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369BF" w14:textId="72535E98" w:rsidR="00465CCF" w:rsidRPr="0092397F" w:rsidRDefault="00465CCF" w:rsidP="0092397F">
      <w:pPr>
        <w:pBdr>
          <w:top w:val="nil"/>
          <w:left w:val="nil"/>
          <w:bottom w:val="nil"/>
          <w:right w:val="nil"/>
          <w:between w:val="nil"/>
        </w:pBdr>
        <w:spacing w:line="276" w:lineRule="auto"/>
        <w:rPr>
          <w:rFonts w:eastAsia="Arial Narrow"/>
          <w:b/>
          <w:color w:val="000000"/>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397F">
        <w:t xml:space="preserve">PARA </w:t>
      </w:r>
      <w:r w:rsidR="0092397F" w:rsidRPr="0092397F">
        <w:rPr>
          <w:rFonts w:eastAsia="Arial Narrow"/>
          <w:b/>
          <w:color w:val="000000"/>
          <w:sz w:val="22"/>
          <w:szCs w:val="22"/>
        </w:rPr>
        <w:t>“ADQUISICIÓN DE MOTORES ELECTRICOS SUMERGIBLES PARA SER UTILIZADOS EN LOS ACUEDUCTOS A NIVEL NACIONAL</w:t>
      </w:r>
      <w:r w:rsidR="00D651DF" w:rsidRPr="0092397F">
        <w:rPr>
          <w:b/>
          <w:color w:val="000000"/>
          <w:sz w:val="22"/>
          <w:szCs w:val="22"/>
          <w:shd w:val="clear" w:color="auto" w:fill="FFFFFF"/>
        </w:rPr>
        <w:t xml:space="preserve">” </w:t>
      </w:r>
      <w:r w:rsidRPr="00921446">
        <w:t>Referencia:</w:t>
      </w:r>
      <w:r w:rsidR="0092397F">
        <w:t xml:space="preserve"> </w:t>
      </w:r>
      <w:r w:rsidR="0092397F" w:rsidRPr="0092397F">
        <w:rPr>
          <w:b/>
        </w:rPr>
        <w:t xml:space="preserve">LICITACION PUBLICA NACIONAL </w:t>
      </w:r>
      <w:r w:rsidR="00400C36" w:rsidRPr="0092397F">
        <w:rPr>
          <w:b/>
        </w:rPr>
        <w:t xml:space="preserve"> </w:t>
      </w:r>
      <w:r w:rsidRPr="0092397F">
        <w:rPr>
          <w:b/>
        </w:rPr>
        <w:t xml:space="preserve"> </w:t>
      </w:r>
      <w:r w:rsidR="00400C36" w:rsidRPr="0092397F">
        <w:rPr>
          <w:b/>
        </w:rPr>
        <w:t>INAPA-CCC-</w:t>
      </w:r>
      <w:r w:rsidR="00D651DF" w:rsidRPr="0092397F">
        <w:rPr>
          <w:b/>
        </w:rPr>
        <w:t>LPN</w:t>
      </w:r>
      <w:r w:rsidR="00400C36" w:rsidRPr="0092397F">
        <w:rPr>
          <w:b/>
        </w:rPr>
        <w:t>-2024-00</w:t>
      </w:r>
      <w:r w:rsidR="00D651DF" w:rsidRPr="0092397F">
        <w:rPr>
          <w:b/>
        </w:rPr>
        <w:t>1</w:t>
      </w:r>
      <w:r w:rsidR="0092397F" w:rsidRPr="0092397F">
        <w:rPr>
          <w:b/>
        </w:rPr>
        <w:t>5</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w:t>
      </w:r>
      <w:r w:rsidRPr="004D177F">
        <w:rPr>
          <w:sz w:val="22"/>
          <w:szCs w:val="22"/>
        </w:rPr>
        <w:lastRenderedPageBreak/>
        <w:t>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38251E1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92397F" w:rsidRPr="0092397F">
        <w:rPr>
          <w:rFonts w:eastAsia="Arial Narrow"/>
          <w:b/>
          <w:color w:val="000000"/>
          <w:sz w:val="22"/>
          <w:szCs w:val="22"/>
        </w:rPr>
        <w:t>“ADQUISICIÓN DE MOTORES ELECTRICOS SUMERGIBLES PARA SER UTILIZADOS EN LOS ACUEDUCTOS A NIVEL NACIONAL</w:t>
      </w:r>
      <w:r w:rsidR="0092397F" w:rsidRPr="0092397F">
        <w:rPr>
          <w:color w:val="000000"/>
          <w:sz w:val="22"/>
          <w:szCs w:val="22"/>
          <w:shd w:val="clear" w:color="auto" w:fill="FFFFFF"/>
        </w:rPr>
        <w:t xml:space="preserve">” </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6D13FB9" w14:textId="0F18224D" w:rsidR="00465CCF" w:rsidRDefault="00305F17" w:rsidP="009239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0C766EB3" w14:textId="77777777" w:rsidR="0092397F" w:rsidRDefault="0092397F" w:rsidP="0092397F">
      <w:pPr>
        <w:jc w:val="both"/>
        <w:rPr>
          <w:b/>
          <w:sz w:val="22"/>
          <w:szCs w:val="22"/>
        </w:rPr>
      </w:pPr>
    </w:p>
    <w:tbl>
      <w:tblPr>
        <w:tblW w:w="9374" w:type="dxa"/>
        <w:tblInd w:w="-23" w:type="dxa"/>
        <w:tblLayout w:type="fixed"/>
        <w:tblCellMar>
          <w:left w:w="70" w:type="dxa"/>
          <w:right w:w="70" w:type="dxa"/>
        </w:tblCellMar>
        <w:tblLook w:val="04A0" w:firstRow="1" w:lastRow="0" w:firstColumn="1" w:lastColumn="0" w:noHBand="0" w:noVBand="1"/>
      </w:tblPr>
      <w:tblGrid>
        <w:gridCol w:w="9374"/>
      </w:tblGrid>
      <w:tr w:rsidR="0092397F" w:rsidRPr="00211D5B" w14:paraId="65CE724F" w14:textId="77777777" w:rsidTr="0092397F">
        <w:trPr>
          <w:trHeight w:val="393"/>
        </w:trPr>
        <w:tc>
          <w:tcPr>
            <w:tcW w:w="6521" w:type="dxa"/>
            <w:shd w:val="clear" w:color="auto" w:fill="auto"/>
            <w:hideMark/>
          </w:tcPr>
          <w:p w14:paraId="58704330" w14:textId="77777777" w:rsidR="0092397F" w:rsidRPr="00211D5B" w:rsidRDefault="0092397F" w:rsidP="00751D16">
            <w:pPr>
              <w:spacing w:line="276" w:lineRule="auto"/>
              <w:rPr>
                <w:rFonts w:ascii="Arial Narrow" w:hAnsi="Arial Narrow" w:cs="Arial"/>
                <w:color w:val="000000"/>
                <w:lang w:eastAsia="es-DO"/>
              </w:rPr>
            </w:pPr>
            <w:r w:rsidRPr="00211D5B">
              <w:rPr>
                <w:rFonts w:ascii="Arial Narrow" w:hAnsi="Arial Narrow" w:cs="Arial"/>
                <w:color w:val="000000"/>
                <w:lang w:eastAsia="es-DO"/>
              </w:rPr>
              <w:t>MOTOR ELECTRICO SUMERGIBLE, 20 HP, 460 VOLTIOS, 60HZ, 3PH</w:t>
            </w:r>
          </w:p>
        </w:tc>
      </w:tr>
      <w:tr w:rsidR="0092397F" w:rsidRPr="00211D5B" w14:paraId="0843A63A" w14:textId="77777777" w:rsidTr="0092397F">
        <w:trPr>
          <w:trHeight w:val="345"/>
        </w:trPr>
        <w:tc>
          <w:tcPr>
            <w:tcW w:w="6521" w:type="dxa"/>
            <w:shd w:val="clear" w:color="auto" w:fill="auto"/>
            <w:hideMark/>
          </w:tcPr>
          <w:p w14:paraId="3C0433CA" w14:textId="77777777" w:rsidR="0092397F" w:rsidRPr="00211D5B" w:rsidRDefault="0092397F" w:rsidP="00751D16">
            <w:pPr>
              <w:spacing w:line="276" w:lineRule="auto"/>
              <w:rPr>
                <w:rFonts w:ascii="Arial Narrow" w:hAnsi="Arial Narrow" w:cs="Arial"/>
                <w:color w:val="000000"/>
                <w:lang w:eastAsia="es-DO"/>
              </w:rPr>
            </w:pPr>
            <w:r w:rsidRPr="00211D5B">
              <w:rPr>
                <w:rFonts w:ascii="Arial Narrow" w:hAnsi="Arial Narrow" w:cs="Arial"/>
                <w:color w:val="000000"/>
                <w:lang w:eastAsia="es-DO"/>
              </w:rPr>
              <w:t>MOTOR ELECTRICO SUMERGIBLES,60HP,460VOLTIOS,60HZ, 3PH</w:t>
            </w:r>
          </w:p>
        </w:tc>
      </w:tr>
      <w:tr w:rsidR="0092397F" w:rsidRPr="00211D5B" w14:paraId="663124A0" w14:textId="77777777" w:rsidTr="0092397F">
        <w:trPr>
          <w:trHeight w:val="419"/>
        </w:trPr>
        <w:tc>
          <w:tcPr>
            <w:tcW w:w="6521" w:type="dxa"/>
            <w:shd w:val="clear" w:color="auto" w:fill="auto"/>
            <w:hideMark/>
          </w:tcPr>
          <w:p w14:paraId="264CAA61" w14:textId="77777777" w:rsidR="0092397F" w:rsidRPr="00211D5B" w:rsidRDefault="0092397F" w:rsidP="00751D16">
            <w:pPr>
              <w:spacing w:line="276" w:lineRule="auto"/>
              <w:rPr>
                <w:rFonts w:ascii="Arial Narrow" w:hAnsi="Arial Narrow" w:cs="Arial"/>
                <w:color w:val="000000"/>
                <w:lang w:eastAsia="es-DO"/>
              </w:rPr>
            </w:pPr>
            <w:r w:rsidRPr="00211D5B">
              <w:rPr>
                <w:rFonts w:ascii="Arial Narrow" w:hAnsi="Arial Narrow" w:cs="Arial"/>
                <w:color w:val="000000"/>
                <w:lang w:eastAsia="es-DO"/>
              </w:rPr>
              <w:t>MOTOR ELÉCTRICO SUMERGIBLE DE 30HP, 460 VOLTIOS, 60HZ, 3PH</w:t>
            </w:r>
          </w:p>
        </w:tc>
      </w:tr>
      <w:tr w:rsidR="0092397F" w:rsidRPr="00211D5B" w14:paraId="530FF23B" w14:textId="77777777" w:rsidTr="0092397F">
        <w:trPr>
          <w:trHeight w:val="403"/>
        </w:trPr>
        <w:tc>
          <w:tcPr>
            <w:tcW w:w="6521" w:type="dxa"/>
            <w:shd w:val="clear" w:color="auto" w:fill="auto"/>
            <w:hideMark/>
          </w:tcPr>
          <w:p w14:paraId="065702B8" w14:textId="77777777" w:rsidR="0092397F" w:rsidRPr="00211D5B" w:rsidRDefault="0092397F" w:rsidP="00751D16">
            <w:pPr>
              <w:spacing w:line="276" w:lineRule="auto"/>
              <w:rPr>
                <w:rFonts w:ascii="Arial Narrow" w:hAnsi="Arial Narrow" w:cs="Arial"/>
                <w:color w:val="000000"/>
                <w:lang w:eastAsia="es-DO"/>
              </w:rPr>
            </w:pPr>
            <w:r w:rsidRPr="00211D5B">
              <w:rPr>
                <w:rFonts w:ascii="Arial Narrow" w:hAnsi="Arial Narrow" w:cs="Arial"/>
                <w:color w:val="000000"/>
                <w:lang w:eastAsia="es-DO"/>
              </w:rPr>
              <w:t>MOTOR ELÉCTRICO SUMERGIBLE 10 HP, 460 VOLTS, 3 PH</w:t>
            </w:r>
          </w:p>
        </w:tc>
      </w:tr>
      <w:tr w:rsidR="0092397F" w:rsidRPr="00211D5B" w14:paraId="391993D0" w14:textId="77777777" w:rsidTr="0092397F">
        <w:trPr>
          <w:trHeight w:val="304"/>
        </w:trPr>
        <w:tc>
          <w:tcPr>
            <w:tcW w:w="6521" w:type="dxa"/>
            <w:shd w:val="clear" w:color="auto" w:fill="auto"/>
            <w:hideMark/>
          </w:tcPr>
          <w:p w14:paraId="25CCB3C7" w14:textId="77777777" w:rsidR="0092397F" w:rsidRPr="00211D5B" w:rsidRDefault="0092397F" w:rsidP="00751D16">
            <w:pPr>
              <w:spacing w:line="276" w:lineRule="auto"/>
              <w:rPr>
                <w:rFonts w:ascii="Arial Narrow" w:hAnsi="Arial Narrow" w:cs="Arial"/>
                <w:color w:val="000000"/>
                <w:lang w:eastAsia="es-DO"/>
              </w:rPr>
            </w:pPr>
            <w:r w:rsidRPr="00211D5B">
              <w:rPr>
                <w:rFonts w:ascii="Arial Narrow" w:hAnsi="Arial Narrow" w:cs="Arial"/>
                <w:color w:val="000000"/>
                <w:lang w:eastAsia="es-DO"/>
              </w:rPr>
              <w:t>MOTOR ELÉCTRICO SUMERGIBLE 25 HP, 460 VOLTIOS, 60 HZ , 3 PH</w:t>
            </w:r>
          </w:p>
        </w:tc>
      </w:tr>
      <w:tr w:rsidR="0092397F" w:rsidRPr="00381BE2" w14:paraId="65A76645" w14:textId="77777777" w:rsidTr="0092397F">
        <w:trPr>
          <w:trHeight w:val="307"/>
        </w:trPr>
        <w:tc>
          <w:tcPr>
            <w:tcW w:w="6521" w:type="dxa"/>
            <w:shd w:val="clear" w:color="auto" w:fill="auto"/>
            <w:hideMark/>
          </w:tcPr>
          <w:p w14:paraId="25486715" w14:textId="77777777" w:rsidR="0092397F" w:rsidRPr="00381BE2" w:rsidRDefault="0092397F" w:rsidP="00751D16">
            <w:pPr>
              <w:spacing w:line="276" w:lineRule="auto"/>
              <w:rPr>
                <w:rFonts w:ascii="Arial Narrow" w:hAnsi="Arial Narrow" w:cs="Arial"/>
                <w:color w:val="000000"/>
                <w:lang w:eastAsia="es-DO"/>
              </w:rPr>
            </w:pPr>
            <w:r w:rsidRPr="00381BE2">
              <w:rPr>
                <w:rFonts w:ascii="Arial Narrow" w:hAnsi="Arial Narrow" w:cs="Arial"/>
                <w:color w:val="000000"/>
                <w:lang w:eastAsia="es-DO"/>
              </w:rPr>
              <w:t xml:space="preserve"> MOTOR SUMERGIBLE DE 15HP, 230V, 1Ø, 3450 RPM.</w:t>
            </w:r>
          </w:p>
        </w:tc>
      </w:tr>
      <w:tr w:rsidR="0092397F" w:rsidRPr="00211D5B" w14:paraId="68029337" w14:textId="77777777" w:rsidTr="0092397F">
        <w:trPr>
          <w:trHeight w:val="333"/>
        </w:trPr>
        <w:tc>
          <w:tcPr>
            <w:tcW w:w="6521" w:type="dxa"/>
            <w:shd w:val="clear" w:color="auto" w:fill="auto"/>
            <w:hideMark/>
          </w:tcPr>
          <w:p w14:paraId="620B5682" w14:textId="77777777" w:rsidR="0092397F" w:rsidRPr="00211D5B" w:rsidRDefault="0092397F" w:rsidP="00751D16">
            <w:pPr>
              <w:spacing w:line="276" w:lineRule="auto"/>
              <w:rPr>
                <w:rFonts w:ascii="Arial Narrow" w:hAnsi="Arial Narrow" w:cs="Arial"/>
                <w:color w:val="000000"/>
                <w:lang w:eastAsia="es-DO"/>
              </w:rPr>
            </w:pPr>
            <w:r w:rsidRPr="00211D5B">
              <w:rPr>
                <w:rFonts w:ascii="Arial Narrow" w:hAnsi="Arial Narrow" w:cs="Arial"/>
                <w:color w:val="000000"/>
                <w:lang w:eastAsia="es-DO"/>
              </w:rPr>
              <w:t xml:space="preserve"> MOTOR ELECTRICO SUMERGIBLE,3HP, 230 VOLTIOS, 60HZ, 1PH</w:t>
            </w:r>
          </w:p>
        </w:tc>
      </w:tr>
      <w:tr w:rsidR="0092397F" w:rsidRPr="00211D5B" w14:paraId="51A96601" w14:textId="77777777" w:rsidTr="0092397F">
        <w:trPr>
          <w:trHeight w:val="409"/>
        </w:trPr>
        <w:tc>
          <w:tcPr>
            <w:tcW w:w="6521" w:type="dxa"/>
            <w:shd w:val="clear" w:color="auto" w:fill="auto"/>
            <w:hideMark/>
          </w:tcPr>
          <w:p w14:paraId="45D68497" w14:textId="77777777" w:rsidR="0092397F" w:rsidRPr="00211D5B" w:rsidRDefault="0092397F" w:rsidP="00751D16">
            <w:pPr>
              <w:spacing w:line="276" w:lineRule="auto"/>
              <w:rPr>
                <w:rFonts w:ascii="Arial Narrow" w:hAnsi="Arial Narrow" w:cs="Arial"/>
                <w:color w:val="000000"/>
                <w:lang w:eastAsia="es-DO"/>
              </w:rPr>
            </w:pPr>
            <w:r w:rsidRPr="00211D5B">
              <w:rPr>
                <w:rFonts w:ascii="Arial Narrow" w:hAnsi="Arial Narrow" w:cs="Arial"/>
                <w:color w:val="000000"/>
                <w:lang w:eastAsia="es-DO"/>
              </w:rPr>
              <w:t xml:space="preserve"> MOTOR ELÉCTRICO SUMERGIBLE,5HP, 230 VOLTIOS, 60HZ, 1PH</w:t>
            </w:r>
          </w:p>
        </w:tc>
      </w:tr>
      <w:tr w:rsidR="0092397F" w:rsidRPr="00211D5B" w14:paraId="237BE551" w14:textId="77777777" w:rsidTr="0092397F">
        <w:trPr>
          <w:trHeight w:val="389"/>
        </w:trPr>
        <w:tc>
          <w:tcPr>
            <w:tcW w:w="6521" w:type="dxa"/>
            <w:shd w:val="clear" w:color="auto" w:fill="auto"/>
            <w:hideMark/>
          </w:tcPr>
          <w:p w14:paraId="6ABB0356" w14:textId="77777777" w:rsidR="0092397F" w:rsidRPr="00211D5B" w:rsidRDefault="0092397F" w:rsidP="00751D16">
            <w:pPr>
              <w:spacing w:line="276" w:lineRule="auto"/>
              <w:rPr>
                <w:rFonts w:ascii="Arial Narrow" w:hAnsi="Arial Narrow" w:cs="Arial"/>
                <w:color w:val="000000"/>
                <w:lang w:eastAsia="es-DO"/>
              </w:rPr>
            </w:pPr>
            <w:r w:rsidRPr="00211D5B">
              <w:rPr>
                <w:rFonts w:ascii="Arial Narrow" w:hAnsi="Arial Narrow" w:cs="Arial"/>
                <w:color w:val="000000"/>
                <w:lang w:eastAsia="es-DO"/>
              </w:rPr>
              <w:t xml:space="preserve"> MOTOR ELÉCTRICO SUMERGIBLE,7.5HP, 230 VOLTIOS, 60HZ, 1PH</w:t>
            </w:r>
          </w:p>
        </w:tc>
      </w:tr>
      <w:tr w:rsidR="0092397F" w:rsidRPr="00211D5B" w14:paraId="558FB537" w14:textId="77777777" w:rsidTr="0092397F">
        <w:trPr>
          <w:trHeight w:val="408"/>
        </w:trPr>
        <w:tc>
          <w:tcPr>
            <w:tcW w:w="6521" w:type="dxa"/>
            <w:shd w:val="clear" w:color="auto" w:fill="auto"/>
            <w:hideMark/>
          </w:tcPr>
          <w:p w14:paraId="63191D8E" w14:textId="77777777" w:rsidR="0092397F" w:rsidRPr="00211D5B" w:rsidRDefault="0092397F" w:rsidP="00751D16">
            <w:pPr>
              <w:spacing w:line="276" w:lineRule="auto"/>
              <w:rPr>
                <w:rFonts w:ascii="Arial Narrow" w:hAnsi="Arial Narrow" w:cs="Arial"/>
                <w:color w:val="000000"/>
                <w:lang w:eastAsia="es-DO"/>
              </w:rPr>
            </w:pPr>
            <w:r w:rsidRPr="00211D5B">
              <w:rPr>
                <w:rFonts w:ascii="Arial Narrow" w:hAnsi="Arial Narrow" w:cs="Arial"/>
                <w:color w:val="000000"/>
                <w:lang w:eastAsia="es-DO"/>
              </w:rPr>
              <w:t xml:space="preserve"> MOTOR ELÉCTRICO SUMERGIBLE,10HP, 230 VOLTIOS, 60HZ, 1PH</w:t>
            </w:r>
          </w:p>
        </w:tc>
      </w:tr>
      <w:tr w:rsidR="0092397F" w:rsidRPr="00211D5B" w14:paraId="646265B6" w14:textId="77777777" w:rsidTr="0092397F">
        <w:trPr>
          <w:trHeight w:val="428"/>
        </w:trPr>
        <w:tc>
          <w:tcPr>
            <w:tcW w:w="6521" w:type="dxa"/>
            <w:shd w:val="clear" w:color="auto" w:fill="auto"/>
            <w:hideMark/>
          </w:tcPr>
          <w:p w14:paraId="0527D6A7" w14:textId="77777777" w:rsidR="0092397F" w:rsidRPr="00211D5B" w:rsidRDefault="0092397F" w:rsidP="00751D16">
            <w:pPr>
              <w:spacing w:line="276" w:lineRule="auto"/>
              <w:rPr>
                <w:rFonts w:ascii="Arial Narrow" w:hAnsi="Arial Narrow" w:cs="Arial"/>
                <w:color w:val="000000"/>
                <w:lang w:eastAsia="es-DO"/>
              </w:rPr>
            </w:pPr>
            <w:r w:rsidRPr="00211D5B">
              <w:rPr>
                <w:rFonts w:ascii="Arial Narrow" w:hAnsi="Arial Narrow" w:cs="Arial"/>
                <w:color w:val="000000"/>
                <w:lang w:eastAsia="es-DO"/>
              </w:rPr>
              <w:t xml:space="preserve"> MOTOR ELÉCTRICO SUMERGIBLE,40HP, 460 VOLTIOS, 60HZ, 3PH</w:t>
            </w:r>
          </w:p>
        </w:tc>
      </w:tr>
      <w:tr w:rsidR="0092397F" w:rsidRPr="00211D5B" w14:paraId="3EC971D2" w14:textId="77777777" w:rsidTr="0092397F">
        <w:trPr>
          <w:trHeight w:val="380"/>
        </w:trPr>
        <w:tc>
          <w:tcPr>
            <w:tcW w:w="6521" w:type="dxa"/>
            <w:shd w:val="clear" w:color="auto" w:fill="auto"/>
            <w:hideMark/>
          </w:tcPr>
          <w:p w14:paraId="2DE4D4EE" w14:textId="77777777" w:rsidR="0092397F" w:rsidRPr="00211D5B" w:rsidRDefault="0092397F" w:rsidP="00751D16">
            <w:pPr>
              <w:spacing w:line="276" w:lineRule="auto"/>
              <w:rPr>
                <w:rFonts w:ascii="Arial Narrow" w:hAnsi="Arial Narrow" w:cs="Arial"/>
                <w:color w:val="000000"/>
                <w:lang w:eastAsia="es-DO"/>
              </w:rPr>
            </w:pPr>
            <w:r w:rsidRPr="00211D5B">
              <w:rPr>
                <w:rFonts w:ascii="Arial Narrow" w:hAnsi="Arial Narrow" w:cs="Arial"/>
                <w:color w:val="000000"/>
                <w:lang w:eastAsia="es-DO"/>
              </w:rPr>
              <w:t xml:space="preserve"> MOTOR ELÉCTRICO SUMERGIBLE,150HP, 460 VOLTIOS, 60HZ, 3PH</w:t>
            </w:r>
          </w:p>
        </w:tc>
      </w:tr>
      <w:tr w:rsidR="0092397F" w:rsidRPr="00211D5B" w14:paraId="63A05321" w14:textId="77777777" w:rsidTr="0092397F">
        <w:trPr>
          <w:trHeight w:val="430"/>
        </w:trPr>
        <w:tc>
          <w:tcPr>
            <w:tcW w:w="6521" w:type="dxa"/>
            <w:shd w:val="clear" w:color="auto" w:fill="auto"/>
            <w:hideMark/>
          </w:tcPr>
          <w:p w14:paraId="51206A71" w14:textId="77777777" w:rsidR="0092397F" w:rsidRPr="00211D5B" w:rsidRDefault="0092397F" w:rsidP="00751D16">
            <w:pPr>
              <w:spacing w:line="276" w:lineRule="auto"/>
              <w:rPr>
                <w:rFonts w:ascii="Arial Narrow" w:hAnsi="Arial Narrow" w:cs="Arial"/>
                <w:color w:val="000000"/>
                <w:lang w:eastAsia="es-DO"/>
              </w:rPr>
            </w:pPr>
            <w:r w:rsidRPr="00211D5B">
              <w:rPr>
                <w:rFonts w:ascii="Arial Narrow" w:hAnsi="Arial Narrow" w:cs="Arial"/>
                <w:color w:val="000000"/>
                <w:lang w:eastAsia="es-DO"/>
              </w:rPr>
              <w:t xml:space="preserve"> MOTOR ELÉCTRICO SUMERGIBLE,100HP, 460 VOLTIOS, 60HZ, 3PH</w:t>
            </w:r>
          </w:p>
        </w:tc>
      </w:tr>
      <w:tr w:rsidR="0092397F" w:rsidRPr="00211D5B" w14:paraId="1C572DDD" w14:textId="77777777" w:rsidTr="0092397F">
        <w:trPr>
          <w:trHeight w:val="409"/>
        </w:trPr>
        <w:tc>
          <w:tcPr>
            <w:tcW w:w="6521" w:type="dxa"/>
            <w:shd w:val="clear" w:color="auto" w:fill="auto"/>
            <w:hideMark/>
          </w:tcPr>
          <w:p w14:paraId="18A21047" w14:textId="77777777" w:rsidR="0092397F" w:rsidRPr="00211D5B" w:rsidRDefault="0092397F" w:rsidP="00751D16">
            <w:pPr>
              <w:spacing w:line="276" w:lineRule="auto"/>
              <w:rPr>
                <w:rFonts w:ascii="Arial Narrow" w:hAnsi="Arial Narrow" w:cs="Arial"/>
                <w:color w:val="000000"/>
                <w:lang w:eastAsia="es-DO"/>
              </w:rPr>
            </w:pPr>
            <w:r w:rsidRPr="00211D5B">
              <w:rPr>
                <w:rFonts w:ascii="Arial Narrow" w:hAnsi="Arial Narrow" w:cs="Arial"/>
                <w:color w:val="000000"/>
                <w:lang w:eastAsia="es-DO"/>
              </w:rPr>
              <w:t xml:space="preserve"> MOTOR ELÉCTRICO VERTICAL DE 75 HP</w:t>
            </w:r>
          </w:p>
        </w:tc>
      </w:tr>
    </w:tbl>
    <w:p w14:paraId="36818EA3" w14:textId="77777777" w:rsidR="0092397F" w:rsidRDefault="0092397F" w:rsidP="0092397F">
      <w:pPr>
        <w:jc w:val="both"/>
        <w:rPr>
          <w:b/>
          <w:sz w:val="22"/>
          <w:szCs w:val="22"/>
        </w:rPr>
      </w:pPr>
    </w:p>
    <w:p w14:paraId="2349D33E" w14:textId="77777777" w:rsidR="0092397F" w:rsidRDefault="0092397F" w:rsidP="0092397F">
      <w:pPr>
        <w:jc w:val="both"/>
        <w:rPr>
          <w:b/>
          <w:sz w:val="22"/>
          <w:szCs w:val="22"/>
        </w:rPr>
      </w:pPr>
    </w:p>
    <w:p w14:paraId="6239A4B3" w14:textId="77777777" w:rsidR="0092397F" w:rsidRPr="004D177F" w:rsidRDefault="0092397F" w:rsidP="0092397F">
      <w:pPr>
        <w:jc w:val="both"/>
        <w:rPr>
          <w:sz w:val="22"/>
          <w:szCs w:val="22"/>
        </w:rPr>
      </w:pPr>
    </w:p>
    <w:p w14:paraId="14865B3A" w14:textId="6B662CC2" w:rsidR="00465CCF" w:rsidRPr="004D177F" w:rsidRDefault="00305F17" w:rsidP="004D177F">
      <w:pPr>
        <w:jc w:val="both"/>
        <w:rPr>
          <w:sz w:val="22"/>
          <w:szCs w:val="22"/>
        </w:rPr>
      </w:pPr>
      <w:r w:rsidRPr="004D177F">
        <w:rPr>
          <w:b/>
          <w:bCs/>
          <w:sz w:val="22"/>
          <w:szCs w:val="22"/>
        </w:rPr>
        <w:lastRenderedPageBreak/>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654EA21C"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522844" w:rsidRPr="00522844">
        <w:rPr>
          <w:rFonts w:ascii="Arial Narrow" w:hAnsi="Arial Narrow" w:cstheme="minorHAnsi"/>
        </w:rPr>
        <w:t>Licitaciones Publica Nacional</w:t>
      </w:r>
      <w:r w:rsidR="00522844">
        <w:rPr>
          <w:sz w:val="22"/>
          <w:szCs w:val="22"/>
        </w:rPr>
        <w:t xml:space="preserve"> </w:t>
      </w:r>
      <w:r w:rsidR="0092397F" w:rsidRPr="0092397F">
        <w:rPr>
          <w:rFonts w:eastAsia="Arial Narrow"/>
          <w:b/>
          <w:color w:val="000000"/>
          <w:sz w:val="22"/>
          <w:szCs w:val="22"/>
        </w:rPr>
        <w:t>“ADQUISICIÓN DE MOTORES ELECTRICOS SUMERGIBLES PARA SER UTILIZADOS EN LOS ACUEDUCTOS A NIVEL NACIONAL</w:t>
      </w:r>
      <w:bookmarkStart w:id="2" w:name="_GoBack"/>
      <w:bookmarkEnd w:id="2"/>
      <w:r w:rsidR="0092397F" w:rsidRPr="0092397F">
        <w:rPr>
          <w:color w:val="000000"/>
          <w:sz w:val="22"/>
          <w:szCs w:val="22"/>
          <w:shd w:val="clear" w:color="auto" w:fill="FFFFFF"/>
        </w:rPr>
        <w:t xml:space="preserve">” </w:t>
      </w:r>
      <w:r w:rsidR="00EA3C49" w:rsidRPr="00522844">
        <w:rPr>
          <w:sz w:val="22"/>
          <w:szCs w:val="22"/>
        </w:rPr>
        <w:t>número</w:t>
      </w:r>
      <w:r w:rsidR="00EA3C49" w:rsidRPr="004D177F">
        <w:rPr>
          <w:b/>
          <w:color w:val="800000"/>
          <w:sz w:val="22"/>
          <w:szCs w:val="22"/>
        </w:rPr>
        <w:t xml:space="preserve"> </w:t>
      </w:r>
      <w:r w:rsidR="00EA3C49" w:rsidRPr="00522844">
        <w:rPr>
          <w:sz w:val="22"/>
          <w:szCs w:val="22"/>
        </w:rPr>
        <w:t>de Referencia</w:t>
      </w:r>
      <w:r w:rsidR="00522844">
        <w:rPr>
          <w:sz w:val="22"/>
          <w:szCs w:val="22"/>
        </w:rPr>
        <w:t xml:space="preserve"> </w:t>
      </w:r>
      <w:r w:rsidR="00522844" w:rsidRPr="00522844">
        <w:rPr>
          <w:b/>
          <w:sz w:val="22"/>
          <w:szCs w:val="22"/>
        </w:rPr>
        <w:t>INAPA-CCC-LPN-2024-001</w:t>
      </w:r>
      <w:r w:rsidR="0092397F">
        <w:rPr>
          <w:b/>
          <w:sz w:val="22"/>
          <w:szCs w:val="22"/>
        </w:rPr>
        <w:t>5</w:t>
      </w:r>
      <w:r w:rsidR="00EA3C49" w:rsidRPr="004D177F">
        <w:rPr>
          <w:b/>
          <w:color w:val="800000"/>
          <w:sz w:val="22"/>
          <w:szCs w:val="22"/>
        </w:rPr>
        <w:t xml:space="preserve">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lastRenderedPageBreak/>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w:t>
      </w:r>
      <w:proofErr w:type="gramStart"/>
      <w:r w:rsidR="00EA3C49" w:rsidRPr="004D177F">
        <w:rPr>
          <w:sz w:val="22"/>
          <w:szCs w:val="22"/>
        </w:rPr>
        <w:t>realizará</w:t>
      </w:r>
      <w:proofErr w:type="gramEnd"/>
      <w:r w:rsidR="00EA3C49" w:rsidRPr="004D177F">
        <w:rPr>
          <w:sz w:val="22"/>
          <w:szCs w:val="22"/>
        </w:rPr>
        <w:t xml:space="preserve">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lastRenderedPageBreak/>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w:t>
      </w:r>
      <w:proofErr w:type="gramStart"/>
      <w:r w:rsidRPr="004D177F">
        <w:rPr>
          <w:sz w:val="22"/>
          <w:szCs w:val="22"/>
        </w:rPr>
        <w:t>el(</w:t>
      </w:r>
      <w:proofErr w:type="gramEnd"/>
      <w:r w:rsidRPr="004D177F">
        <w:rPr>
          <w:sz w:val="22"/>
          <w:szCs w:val="22"/>
        </w:rPr>
        <w:t>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w:t>
      </w:r>
      <w:r w:rsidRPr="006B443B">
        <w:rPr>
          <w:sz w:val="22"/>
          <w:szCs w:val="22"/>
        </w:rPr>
        <w:lastRenderedPageBreak/>
        <w:t xml:space="preserve">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w:t>
      </w:r>
      <w:r w:rsidRPr="004D177F">
        <w:rPr>
          <w:sz w:val="22"/>
          <w:szCs w:val="22"/>
          <w:lang w:val="es-ES_tradnl"/>
        </w:rPr>
        <w:lastRenderedPageBreak/>
        <w:t>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w:t>
      </w:r>
      <w:proofErr w:type="gramStart"/>
      <w:r w:rsidRPr="004D177F">
        <w:rPr>
          <w:b/>
          <w:color w:val="800000"/>
          <w:sz w:val="22"/>
          <w:szCs w:val="22"/>
        </w:rPr>
        <w:t>indicar</w:t>
      </w:r>
      <w:proofErr w:type="gramEnd"/>
      <w:r w:rsidRPr="004D177F">
        <w:rPr>
          <w:b/>
          <w:color w:val="800000"/>
          <w:sz w:val="22"/>
          <w:szCs w:val="22"/>
        </w:rPr>
        <w:t xml:space="preserve">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lastRenderedPageBreak/>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w:t>
      </w:r>
      <w:proofErr w:type="gramStart"/>
      <w:r w:rsidRPr="004D177F">
        <w:rPr>
          <w:b/>
          <w:bCs/>
          <w:sz w:val="22"/>
          <w:szCs w:val="22"/>
        </w:rPr>
        <w:t>carga</w:t>
      </w:r>
      <w:proofErr w:type="gramEnd"/>
      <w:r w:rsidRPr="004D177F">
        <w:rPr>
          <w:b/>
          <w:bCs/>
          <w:sz w:val="22"/>
          <w:szCs w:val="22"/>
        </w:rPr>
        <w:t xml:space="preserve">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w:t>
      </w:r>
      <w:proofErr w:type="gramStart"/>
      <w:r w:rsidRPr="004D177F">
        <w:rPr>
          <w:sz w:val="22"/>
          <w:szCs w:val="22"/>
        </w:rPr>
        <w:t>incluir</w:t>
      </w:r>
      <w:proofErr w:type="gramEnd"/>
      <w:r w:rsidRPr="004D177F">
        <w:rPr>
          <w:sz w:val="22"/>
          <w:szCs w:val="22"/>
        </w:rPr>
        <w:t xml:space="preserve">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w:t>
      </w:r>
      <w:proofErr w:type="gramStart"/>
      <w:r w:rsidRPr="004D177F">
        <w:rPr>
          <w:b/>
          <w:bCs/>
          <w:sz w:val="22"/>
          <w:szCs w:val="22"/>
        </w:rPr>
        <w:t>carga</w:t>
      </w:r>
      <w:proofErr w:type="gramEnd"/>
      <w:r w:rsidRPr="004D177F">
        <w:rPr>
          <w:b/>
          <w:bCs/>
          <w:sz w:val="22"/>
          <w:szCs w:val="22"/>
        </w:rPr>
        <w:t xml:space="preserve">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w:t>
      </w:r>
      <w:proofErr w:type="gramStart"/>
      <w:r w:rsidRPr="004D177F">
        <w:rPr>
          <w:sz w:val="22"/>
          <w:szCs w:val="22"/>
        </w:rPr>
        <w:t>incluir</w:t>
      </w:r>
      <w:proofErr w:type="gramEnd"/>
      <w:r w:rsidRPr="004D177F">
        <w:rPr>
          <w:sz w:val="22"/>
          <w:szCs w:val="22"/>
        </w:rPr>
        <w:t xml:space="preserve">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eastAsia="es-DO"/>
        </w:rPr>
        <w:lastRenderedPageBreak/>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387EF" w14:textId="77777777" w:rsidR="00D8301A" w:rsidRDefault="00D8301A" w:rsidP="00465CCF">
      <w:r>
        <w:separator/>
      </w:r>
    </w:p>
  </w:endnote>
  <w:endnote w:type="continuationSeparator" w:id="0">
    <w:p w14:paraId="3CF13B1A" w14:textId="77777777" w:rsidR="00D8301A" w:rsidRDefault="00D8301A"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36904E5F"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BD69E9">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BD69E9">
              <w:rPr>
                <w:b/>
                <w:bCs/>
                <w:noProof/>
                <w:sz w:val="20"/>
                <w:szCs w:val="20"/>
              </w:rPr>
              <w:t>14</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168E6" w14:textId="77777777" w:rsidR="00D8301A" w:rsidRDefault="00D8301A" w:rsidP="00465CCF">
      <w:r>
        <w:separator/>
      </w:r>
    </w:p>
  </w:footnote>
  <w:footnote w:type="continuationSeparator" w:id="0">
    <w:p w14:paraId="0D7F3092" w14:textId="77777777" w:rsidR="00D8301A" w:rsidRDefault="00D8301A"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2858"/>
    <w:multiLevelType w:val="singleLevel"/>
    <w:tmpl w:val="04090011"/>
    <w:lvl w:ilvl="0">
      <w:start w:val="1"/>
      <w:numFmt w:val="decimal"/>
      <w:lvlText w:val="%1)"/>
      <w:lvlJc w:val="left"/>
      <w:pPr>
        <w:ind w:left="1080" w:hanging="360"/>
      </w:pPr>
      <w:rPr>
        <w:rFonts w:hint="default"/>
      </w:rPr>
    </w:lvl>
  </w:abstractNum>
  <w:abstractNum w:abstractNumId="1">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D562A"/>
    <w:rsid w:val="008E039E"/>
    <w:rsid w:val="008F0BE9"/>
    <w:rsid w:val="008F1073"/>
    <w:rsid w:val="008F2F47"/>
    <w:rsid w:val="008F43A8"/>
    <w:rsid w:val="00912CB5"/>
    <w:rsid w:val="009134A6"/>
    <w:rsid w:val="00921446"/>
    <w:rsid w:val="0092397F"/>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69E9"/>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8301A"/>
    <w:rsid w:val="00D9064F"/>
    <w:rsid w:val="00D92E65"/>
    <w:rsid w:val="00D93DD1"/>
    <w:rsid w:val="00DB089D"/>
    <w:rsid w:val="00DD6B52"/>
    <w:rsid w:val="00DE085C"/>
    <w:rsid w:val="00E064EC"/>
    <w:rsid w:val="00E06A5C"/>
    <w:rsid w:val="00E1583C"/>
    <w:rsid w:val="00E51F05"/>
    <w:rsid w:val="00E562B3"/>
    <w:rsid w:val="00E66BDC"/>
    <w:rsid w:val="00E71B40"/>
    <w:rsid w:val="00E74E0C"/>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8691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Puesto">
    <w:name w:val="Title"/>
    <w:basedOn w:val="Normal"/>
    <w:next w:val="Normal"/>
    <w:link w:val="Puest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5C132-63B6-4AD0-941D-9B50A427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6372</Words>
  <Characters>35049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Ana Josefa Núñez Guzmán</cp:lastModifiedBy>
  <cp:revision>4</cp:revision>
  <cp:lastPrinted>2024-03-19T13:17:00Z</cp:lastPrinted>
  <dcterms:created xsi:type="dcterms:W3CDTF">2024-07-09T12:32:00Z</dcterms:created>
  <dcterms:modified xsi:type="dcterms:W3CDTF">2024-07-12T18:56:00Z</dcterms:modified>
</cp:coreProperties>
</file>