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369BF" w14:textId="688B35BB" w:rsidR="00465CCF" w:rsidRPr="008A31AE" w:rsidRDefault="00465CCF" w:rsidP="008A31AE">
      <w:pPr>
        <w:pBdr>
          <w:top w:val="nil"/>
          <w:left w:val="nil"/>
          <w:bottom w:val="nil"/>
          <w:right w:val="nil"/>
          <w:between w:val="nil"/>
        </w:pBdr>
        <w:spacing w:line="276" w:lineRule="auto"/>
        <w:jc w:val="both"/>
        <w:rPr>
          <w:b/>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008A31AE" w:rsidRPr="00953B5C">
        <w:rPr>
          <w:rFonts w:ascii="Book Antiqua" w:eastAsia="Arial Narrow" w:hAnsi="Book Antiqua" w:cs="Arial Narrow"/>
          <w:b/>
          <w:color w:val="000000"/>
          <w:sz w:val="22"/>
          <w:szCs w:val="22"/>
        </w:rPr>
        <w:t>“</w:t>
      </w:r>
      <w:r w:rsidR="008A31AE" w:rsidRPr="00953B5C">
        <w:rPr>
          <w:rFonts w:ascii="Book Antiqua" w:eastAsia="Arial Narrow" w:hAnsi="Book Antiqua" w:cs="Arial Narrow"/>
          <w:b/>
          <w:sz w:val="22"/>
          <w:szCs w:val="22"/>
        </w:rPr>
        <w:t>ADQUISICION DE CONSUMIBLES PARA EL TRATAMIENTO DE AGUA, PARA SER UTILIZADOS EN TODOS LOS ACUEDUCTOS DEL INAPA”</w:t>
      </w:r>
      <w:r w:rsidR="008A31AE">
        <w:rPr>
          <w:rFonts w:ascii="Book Antiqua" w:eastAsia="Arial Narrow" w:hAnsi="Book Antiqua" w:cs="Arial Narrow"/>
          <w:b/>
          <w:sz w:val="22"/>
          <w:szCs w:val="22"/>
        </w:rPr>
        <w:t xml:space="preserve"> </w:t>
      </w:r>
      <w:r w:rsidRPr="00921446">
        <w:t>Referencia:</w:t>
      </w:r>
      <w:r w:rsidR="0092397F">
        <w:t xml:space="preserve"> </w:t>
      </w:r>
      <w:r w:rsidR="008A31AE">
        <w:rPr>
          <w:b/>
        </w:rPr>
        <w:t xml:space="preserve">SUBASTA INVERSA </w:t>
      </w:r>
      <w:r w:rsidR="00400C36" w:rsidRPr="0092397F">
        <w:rPr>
          <w:b/>
        </w:rPr>
        <w:t>INAPA-CCC-</w:t>
      </w:r>
      <w:r w:rsidR="008A31AE">
        <w:rPr>
          <w:b/>
        </w:rPr>
        <w:t>SI</w:t>
      </w:r>
      <w:r w:rsidR="00400C36" w:rsidRPr="0092397F">
        <w:rPr>
          <w:b/>
        </w:rPr>
        <w:t>-2024-00</w:t>
      </w:r>
      <w:r w:rsidR="008A31AE">
        <w:rPr>
          <w:b/>
        </w:rPr>
        <w:t>01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685F592C"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8A31AE" w:rsidRPr="00953B5C">
        <w:rPr>
          <w:rFonts w:ascii="Book Antiqua" w:eastAsia="Arial Narrow" w:hAnsi="Book Antiqua" w:cs="Arial Narrow"/>
          <w:b/>
          <w:color w:val="000000"/>
          <w:sz w:val="22"/>
          <w:szCs w:val="22"/>
        </w:rPr>
        <w:t>“</w:t>
      </w:r>
      <w:r w:rsidR="008A31AE" w:rsidRPr="00953B5C">
        <w:rPr>
          <w:rFonts w:ascii="Book Antiqua" w:eastAsia="Arial Narrow" w:hAnsi="Book Antiqua" w:cs="Arial Narrow"/>
          <w:b/>
          <w:sz w:val="22"/>
          <w:szCs w:val="22"/>
        </w:rPr>
        <w:t>ADQUISICION DE CONSUMIBLES PARA EL TRATAMIENTO DE AGUA, PARA SER UTILIZADOS EN TODOS LOS ACUEDUCTOS DEL INAPA”</w:t>
      </w:r>
      <w:r w:rsidR="008A31AE">
        <w:rPr>
          <w:rFonts w:ascii="Book Antiqua" w:eastAsia="Arial Narrow" w:hAnsi="Book Antiqua" w:cs="Arial Narrow"/>
          <w:b/>
          <w:sz w:val="22"/>
          <w:szCs w:val="22"/>
        </w:rPr>
        <w:t xml:space="preserve"> </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6D13FB9" w14:textId="0F18224D" w:rsidR="00465CCF" w:rsidRDefault="00305F17" w:rsidP="009239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713A2D80" w14:textId="77777777" w:rsidR="008A31AE" w:rsidRDefault="008A31AE" w:rsidP="008A31AE">
      <w:pPr>
        <w:spacing w:line="480" w:lineRule="auto"/>
        <w:jc w:val="both"/>
        <w:rPr>
          <w:rFonts w:ascii="Book Antiqua" w:eastAsia="Arial Narrow" w:hAnsi="Book Antiqua" w:cs="Arial Narrow"/>
          <w:sz w:val="20"/>
          <w:szCs w:val="22"/>
        </w:rPr>
      </w:pPr>
    </w:p>
    <w:p w14:paraId="20B02F7D" w14:textId="698894BC" w:rsidR="008A31AE" w:rsidRPr="008A31AE" w:rsidRDefault="008A31AE" w:rsidP="008A31AE">
      <w:pPr>
        <w:spacing w:line="480" w:lineRule="auto"/>
        <w:jc w:val="both"/>
        <w:rPr>
          <w:rFonts w:eastAsia="Arial Narrow"/>
          <w:sz w:val="22"/>
          <w:szCs w:val="22"/>
        </w:rPr>
      </w:pPr>
      <w:r w:rsidRPr="008A31AE">
        <w:rPr>
          <w:rFonts w:eastAsia="Arial Narrow"/>
          <w:sz w:val="22"/>
          <w:szCs w:val="22"/>
        </w:rPr>
        <w:t>SULFATO DE ALUMINIO EN FUNDAS DE 25 o 50 KGS</w:t>
      </w:r>
      <w:r w:rsidR="008B108B">
        <w:rPr>
          <w:rFonts w:eastAsia="Arial Narrow"/>
          <w:sz w:val="22"/>
          <w:szCs w:val="22"/>
        </w:rPr>
        <w:t xml:space="preserve">  </w:t>
      </w:r>
    </w:p>
    <w:p w14:paraId="221A97B1" w14:textId="011F9F37" w:rsidR="008A31AE" w:rsidRPr="008A31AE" w:rsidRDefault="008A31AE" w:rsidP="008A31AE">
      <w:pPr>
        <w:spacing w:line="480" w:lineRule="auto"/>
        <w:jc w:val="both"/>
        <w:rPr>
          <w:rFonts w:eastAsia="Arial Narrow"/>
          <w:sz w:val="22"/>
          <w:szCs w:val="22"/>
        </w:rPr>
      </w:pPr>
      <w:r w:rsidRPr="008A31AE">
        <w:rPr>
          <w:rFonts w:eastAsia="Arial Narrow"/>
          <w:sz w:val="22"/>
          <w:szCs w:val="22"/>
        </w:rPr>
        <w:t>HIPOCLORITO DE CALCIO GRANULADO DE 45 KGS</w:t>
      </w:r>
      <w:r w:rsidR="008B108B">
        <w:rPr>
          <w:rFonts w:eastAsia="Arial Narrow"/>
          <w:sz w:val="22"/>
          <w:szCs w:val="22"/>
        </w:rPr>
        <w:t xml:space="preserve"> </w:t>
      </w:r>
    </w:p>
    <w:p w14:paraId="0C766EB3" w14:textId="77777777" w:rsidR="0092397F" w:rsidRDefault="0092397F" w:rsidP="0092397F">
      <w:pPr>
        <w:jc w:val="both"/>
        <w:rPr>
          <w:b/>
          <w:sz w:val="22"/>
          <w:szCs w:val="22"/>
        </w:rPr>
      </w:pPr>
    </w:p>
    <w:p w14:paraId="6239A4B3" w14:textId="77777777" w:rsidR="0092397F" w:rsidRPr="004D177F" w:rsidRDefault="0092397F" w:rsidP="0092397F">
      <w:pPr>
        <w:jc w:val="both"/>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lastRenderedPageBreak/>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lastRenderedPageBreak/>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lastRenderedPageBreak/>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1C79608F"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FD6E1F">
        <w:rPr>
          <w:rFonts w:ascii="Arial Narrow" w:hAnsi="Arial Narrow" w:cstheme="minorHAnsi"/>
        </w:rPr>
        <w:t>Subasta Inversa</w:t>
      </w:r>
      <w:bookmarkStart w:id="2" w:name="_GoBack"/>
      <w:bookmarkEnd w:id="2"/>
      <w:r w:rsidR="00522844">
        <w:rPr>
          <w:sz w:val="22"/>
          <w:szCs w:val="22"/>
        </w:rPr>
        <w:t xml:space="preserve"> </w:t>
      </w:r>
      <w:r w:rsidR="00481707" w:rsidRPr="00953B5C">
        <w:rPr>
          <w:rFonts w:ascii="Book Antiqua" w:eastAsia="Arial Narrow" w:hAnsi="Book Antiqua" w:cs="Arial Narrow"/>
          <w:b/>
          <w:color w:val="000000"/>
          <w:sz w:val="22"/>
          <w:szCs w:val="22"/>
        </w:rPr>
        <w:t>“</w:t>
      </w:r>
      <w:r w:rsidR="00481707" w:rsidRPr="00953B5C">
        <w:rPr>
          <w:rFonts w:ascii="Book Antiqua" w:eastAsia="Arial Narrow" w:hAnsi="Book Antiqua" w:cs="Arial Narrow"/>
          <w:b/>
          <w:sz w:val="22"/>
          <w:szCs w:val="22"/>
        </w:rPr>
        <w:t>ADQUISICION DE CONSUMIBLES PARA EL TRATAMIENTO DE AGUA, PARA SER UTILIZADOS EN TODOS LOS ACUEDUCTOS DEL INAPA”</w:t>
      </w:r>
      <w:r w:rsidR="0092397F" w:rsidRPr="0092397F">
        <w:rPr>
          <w:color w:val="000000"/>
          <w:sz w:val="22"/>
          <w:szCs w:val="22"/>
          <w:shd w:val="clear" w:color="auto" w:fill="FFFFFF"/>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481707">
        <w:rPr>
          <w:b/>
          <w:sz w:val="22"/>
          <w:szCs w:val="22"/>
        </w:rPr>
        <w:t>SI-</w:t>
      </w:r>
      <w:r w:rsidR="00522844" w:rsidRPr="00522844">
        <w:rPr>
          <w:b/>
          <w:sz w:val="22"/>
          <w:szCs w:val="22"/>
        </w:rPr>
        <w:t>2024-00</w:t>
      </w:r>
      <w:r w:rsidR="00481707">
        <w:rPr>
          <w:b/>
          <w:sz w:val="22"/>
          <w:szCs w:val="22"/>
        </w:rPr>
        <w:t>01</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w:t>
      </w:r>
      <w:proofErr w:type="gramStart"/>
      <w:r w:rsidR="00EA3C49" w:rsidRPr="004D177F">
        <w:rPr>
          <w:sz w:val="22"/>
          <w:szCs w:val="22"/>
        </w:rPr>
        <w:t>realizará</w:t>
      </w:r>
      <w:proofErr w:type="gramEnd"/>
      <w:r w:rsidR="00EA3C49" w:rsidRPr="004D177F">
        <w:rPr>
          <w:sz w:val="22"/>
          <w:szCs w:val="22"/>
        </w:rPr>
        <w:t xml:space="preserve">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 xml:space="preserve">INSTITUTO NACIONAL DE AGUAS </w:t>
      </w:r>
      <w:r w:rsidR="00522844" w:rsidRPr="00EF06F5">
        <w:rPr>
          <w:b/>
          <w:sz w:val="22"/>
          <w:szCs w:val="22"/>
        </w:rPr>
        <w:lastRenderedPageBreak/>
        <w:t>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xml:space="preserve">: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w:t>
      </w:r>
      <w:r w:rsidRPr="004D177F">
        <w:rPr>
          <w:color w:val="000000"/>
          <w:sz w:val="22"/>
          <w:szCs w:val="22"/>
        </w:rPr>
        <w:lastRenderedPageBreak/>
        <w:t>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w:t>
      </w:r>
      <w:proofErr w:type="gramStart"/>
      <w:r w:rsidRPr="004D177F">
        <w:rPr>
          <w:sz w:val="22"/>
          <w:szCs w:val="22"/>
        </w:rPr>
        <w:t>el(</w:t>
      </w:r>
      <w:proofErr w:type="gramEnd"/>
      <w:r w:rsidRPr="004D177F">
        <w:rPr>
          <w:sz w:val="22"/>
          <w:szCs w:val="22"/>
        </w:rPr>
        <w:t>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lastRenderedPageBreak/>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w:t>
      </w:r>
      <w:proofErr w:type="gramStart"/>
      <w:r w:rsidRPr="004D177F">
        <w:rPr>
          <w:b/>
          <w:color w:val="800000"/>
          <w:sz w:val="22"/>
          <w:szCs w:val="22"/>
        </w:rPr>
        <w:t>indicar</w:t>
      </w:r>
      <w:proofErr w:type="gramEnd"/>
      <w:r w:rsidRPr="004D177F">
        <w:rPr>
          <w:b/>
          <w:color w:val="800000"/>
          <w:sz w:val="22"/>
          <w:szCs w:val="22"/>
        </w:rPr>
        <w:t xml:space="preserve">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w:t>
      </w:r>
      <w:r w:rsidRPr="004D177F">
        <w:rPr>
          <w:sz w:val="22"/>
          <w:szCs w:val="22"/>
        </w:rPr>
        <w:lastRenderedPageBreak/>
        <w:t>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lastRenderedPageBreak/>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w:t>
      </w:r>
      <w:proofErr w:type="gramStart"/>
      <w:r w:rsidRPr="004D177F">
        <w:rPr>
          <w:b/>
          <w:bCs/>
          <w:sz w:val="22"/>
          <w:szCs w:val="22"/>
        </w:rPr>
        <w:t>carga</w:t>
      </w:r>
      <w:proofErr w:type="gramEnd"/>
      <w:r w:rsidRPr="004D177F">
        <w:rPr>
          <w:b/>
          <w:bCs/>
          <w:sz w:val="22"/>
          <w:szCs w:val="22"/>
        </w:rPr>
        <w:t xml:space="preserve">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w:t>
      </w:r>
      <w:proofErr w:type="gramStart"/>
      <w:r w:rsidRPr="004D177F">
        <w:rPr>
          <w:sz w:val="22"/>
          <w:szCs w:val="22"/>
        </w:rPr>
        <w:t>incluir</w:t>
      </w:r>
      <w:proofErr w:type="gramEnd"/>
      <w:r w:rsidRPr="004D177F">
        <w:rPr>
          <w:sz w:val="22"/>
          <w:szCs w:val="22"/>
        </w:rPr>
        <w:t xml:space="preserve">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w:t>
      </w:r>
      <w:proofErr w:type="gramStart"/>
      <w:r w:rsidRPr="004D177F">
        <w:rPr>
          <w:b/>
          <w:bCs/>
          <w:sz w:val="22"/>
          <w:szCs w:val="22"/>
        </w:rPr>
        <w:t>carga</w:t>
      </w:r>
      <w:proofErr w:type="gramEnd"/>
      <w:r w:rsidRPr="004D177F">
        <w:rPr>
          <w:b/>
          <w:bCs/>
          <w:sz w:val="22"/>
          <w:szCs w:val="22"/>
        </w:rPr>
        <w:t xml:space="preserve">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w:t>
      </w:r>
      <w:proofErr w:type="gramStart"/>
      <w:r w:rsidRPr="004D177F">
        <w:rPr>
          <w:sz w:val="22"/>
          <w:szCs w:val="22"/>
        </w:rPr>
        <w:t>incluir</w:t>
      </w:r>
      <w:proofErr w:type="gramEnd"/>
      <w:r w:rsidRPr="004D177F">
        <w:rPr>
          <w:sz w:val="22"/>
          <w:szCs w:val="22"/>
        </w:rPr>
        <w:t xml:space="preserve">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lastRenderedPageBreak/>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C8BEB" w14:textId="77777777" w:rsidR="002661A1" w:rsidRDefault="002661A1" w:rsidP="00465CCF">
      <w:r>
        <w:separator/>
      </w:r>
    </w:p>
  </w:endnote>
  <w:endnote w:type="continuationSeparator" w:id="0">
    <w:p w14:paraId="3F2E7867" w14:textId="77777777" w:rsidR="002661A1" w:rsidRDefault="002661A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6904E5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D6E1F">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D6E1F">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07783" w14:textId="77777777" w:rsidR="002661A1" w:rsidRDefault="002661A1" w:rsidP="00465CCF">
      <w:r>
        <w:separator/>
      </w:r>
    </w:p>
  </w:footnote>
  <w:footnote w:type="continuationSeparator" w:id="0">
    <w:p w14:paraId="70F11FEF" w14:textId="77777777" w:rsidR="002661A1" w:rsidRDefault="002661A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2858"/>
    <w:multiLevelType w:val="singleLevel"/>
    <w:tmpl w:val="04090011"/>
    <w:lvl w:ilvl="0">
      <w:start w:val="1"/>
      <w:numFmt w:val="decimal"/>
      <w:lvlText w:val="%1)"/>
      <w:lvlJc w:val="left"/>
      <w:pPr>
        <w:ind w:left="1080" w:hanging="360"/>
      </w:pPr>
      <w:rPr>
        <w:rFonts w:hint="default"/>
      </w:rPr>
    </w:lvl>
  </w:abstractNum>
  <w:abstractNum w:abstractNumId="1">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661A1"/>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E77"/>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1707"/>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A31AE"/>
    <w:rsid w:val="008B108B"/>
    <w:rsid w:val="008D562A"/>
    <w:rsid w:val="008E039E"/>
    <w:rsid w:val="008F0BE9"/>
    <w:rsid w:val="008F1073"/>
    <w:rsid w:val="008F2F47"/>
    <w:rsid w:val="008F43A8"/>
    <w:rsid w:val="00912CB5"/>
    <w:rsid w:val="009134A6"/>
    <w:rsid w:val="00921446"/>
    <w:rsid w:val="0092397F"/>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69E9"/>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8301A"/>
    <w:rsid w:val="00D9064F"/>
    <w:rsid w:val="00D92E65"/>
    <w:rsid w:val="00D93DD1"/>
    <w:rsid w:val="00DB089D"/>
    <w:rsid w:val="00DD6B52"/>
    <w:rsid w:val="00DE085C"/>
    <w:rsid w:val="00E064EC"/>
    <w:rsid w:val="00E06A5C"/>
    <w:rsid w:val="00E1583C"/>
    <w:rsid w:val="00E51F05"/>
    <w:rsid w:val="00E562B3"/>
    <w:rsid w:val="00E66BDC"/>
    <w:rsid w:val="00E71B40"/>
    <w:rsid w:val="00E74E0C"/>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8691D"/>
    <w:rsid w:val="00FA2A1A"/>
    <w:rsid w:val="00FB37BD"/>
    <w:rsid w:val="00FB7F78"/>
    <w:rsid w:val="00FC12AF"/>
    <w:rsid w:val="00FD6E1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4EC7-6ACF-45BC-B647-7124F9A4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6265</Words>
  <Characters>34460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Ana Josefa Núñez Guzmán</cp:lastModifiedBy>
  <cp:revision>6</cp:revision>
  <cp:lastPrinted>2024-03-19T13:17:00Z</cp:lastPrinted>
  <dcterms:created xsi:type="dcterms:W3CDTF">2024-08-02T14:52:00Z</dcterms:created>
  <dcterms:modified xsi:type="dcterms:W3CDTF">2024-08-02T14:59:00Z</dcterms:modified>
</cp:coreProperties>
</file>