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5CE804BD" w:rsidR="008C29EA" w:rsidRPr="008C29EA" w:rsidRDefault="008C29EA" w:rsidP="004C79C4">
      <w:pPr>
        <w:jc w:val="center"/>
        <w:rPr>
          <w:b/>
          <w:iCs/>
          <w:noProof/>
          <w:lang w:val="es-ES_tradnl" w:eastAsia="es-DO"/>
        </w:rPr>
      </w:pPr>
      <w:r w:rsidRPr="008C29EA">
        <w:rPr>
          <w:b/>
          <w:iCs/>
          <w:noProof/>
          <w:lang w:val="es-ES_tradnl" w:eastAsia="es-DO"/>
        </w:rPr>
        <w:t>“</w:t>
      </w:r>
      <w:r w:rsidR="00A843B0" w:rsidRPr="00A843B0">
        <w:rPr>
          <w:b/>
          <w:iCs/>
          <w:noProof/>
          <w:lang w:val="es-ES_tradnl" w:eastAsia="es-DO"/>
        </w:rPr>
        <w:t>CONTRATACION DE LOS SERVICIOS DE UNA FIRMA DE AUDITORES EXTERNOS  PARA AUDITORIA DE CIERRE DE EJERCICIO CORRESPONDIENTE AL AÑO 2024</w:t>
      </w:r>
      <w:r w:rsidRPr="008C29EA">
        <w:rPr>
          <w:b/>
          <w:iCs/>
          <w:noProof/>
          <w:lang w:val="es-ES_tradnl" w:eastAsia="es-DO"/>
        </w:rPr>
        <w:t>”</w:t>
      </w:r>
    </w:p>
    <w:p w14:paraId="2EF01861" w14:textId="77777777" w:rsidR="008C29EA" w:rsidRDefault="008C29EA" w:rsidP="00C2117A">
      <w:pPr>
        <w:pStyle w:val="TDC1"/>
      </w:pPr>
    </w:p>
    <w:p w14:paraId="28D43F50" w14:textId="5EB97218" w:rsidR="008C29EA" w:rsidRDefault="00294C62" w:rsidP="00C2117A">
      <w:pPr>
        <w:pStyle w:val="TDC1"/>
      </w:pPr>
      <w:r>
        <w:t xml:space="preserve">Referencia: </w:t>
      </w:r>
      <w:r w:rsidR="008C29EA">
        <w:t>INAPA-CCC-CP-2024-00</w:t>
      </w:r>
      <w:r w:rsidR="004C79C4">
        <w:t>39</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w:t>
      </w:r>
      <w:r w:rsidRPr="0070240D">
        <w:lastRenderedPageBreak/>
        <w:t>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4A77033A"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94C62" w:rsidRPr="00294C62">
        <w:rPr>
          <w:b/>
        </w:rPr>
        <w:t>“</w:t>
      </w:r>
      <w:r w:rsidR="00A843B0" w:rsidRPr="00A843B0">
        <w:rPr>
          <w:b/>
        </w:rPr>
        <w:t xml:space="preserve">CONTRATACION DE LOS SERVICIOS DE UNA FIRMA DE AUDITORES </w:t>
      </w:r>
      <w:bookmarkStart w:id="1" w:name="_GoBack"/>
      <w:bookmarkEnd w:id="1"/>
      <w:r w:rsidR="00A843B0" w:rsidRPr="00A843B0">
        <w:rPr>
          <w:b/>
        </w:rPr>
        <w:t>EXTERNOS PARA AUDITORIA DE CIERRE DE EJERCICIO CORRESPONDIENTE AL AÑO 2024</w:t>
      </w:r>
      <w:r w:rsidR="00294C62" w:rsidRPr="00294C62">
        <w:rPr>
          <w:b/>
        </w:rPr>
        <w:t>”</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27983FDB"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94C62" w:rsidRPr="0034635A">
        <w:rPr>
          <w:b/>
        </w:rPr>
        <w:t>seis (6)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lastRenderedPageBreak/>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0E90E65"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 xml:space="preserve">INSTITUTO NACIONAL DE AGUAS </w:t>
      </w:r>
      <w:r w:rsidR="00F668D4" w:rsidRPr="007B342F">
        <w:rPr>
          <w:rFonts w:ascii="Book Antiqua" w:eastAsia="Calibri" w:hAnsi="Book Antiqua"/>
          <w:b/>
          <w:lang w:val="es-ES"/>
        </w:rPr>
        <w:lastRenderedPageBreak/>
        <w:t>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A4245F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proofErr w:type="gramStart"/>
      <w:r w:rsidR="00F668D4" w:rsidRPr="0070240D">
        <w:rPr>
          <w:b/>
        </w:rPr>
        <w:t>,</w:t>
      </w:r>
      <w:r w:rsidR="00F668D4" w:rsidRPr="0070240D">
        <w:t xml:space="preserve"> </w:t>
      </w:r>
      <w:r w:rsidR="00E1583C" w:rsidRPr="0070240D">
        <w:t>,</w:t>
      </w:r>
      <w:proofErr w:type="gramEnd"/>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lastRenderedPageBreak/>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w:t>
      </w:r>
      <w:r w:rsidRPr="0070240D">
        <w:lastRenderedPageBreak/>
        <w:t>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w:t>
      </w:r>
      <w:r w:rsidRPr="00F57577">
        <w:lastRenderedPageBreak/>
        <w:t xml:space="preserve">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lastRenderedPageBreak/>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xml:space="preserve">, se deberá resarcir a la parte afectada por los daños y perjuicios ocasionados, a través de la ejecución de la garantía y/o la </w:t>
      </w:r>
      <w:r w:rsidR="00C11D26" w:rsidRPr="0070240D">
        <w:lastRenderedPageBreak/>
        <w:t>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2FD866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 xml:space="preserve">INSTITUTO NACIONAL DE AGUAS POTABLES Y </w:t>
      </w:r>
      <w:proofErr w:type="gramStart"/>
      <w:r w:rsidR="00D17310" w:rsidRPr="007B342F">
        <w:rPr>
          <w:rFonts w:ascii="Book Antiqua" w:eastAsia="Calibri" w:hAnsi="Book Antiqua"/>
          <w:b/>
          <w:lang w:val="es-ES"/>
        </w:rPr>
        <w:t>ALCANTARILLADO</w:t>
      </w:r>
      <w:r w:rsidR="00D17310">
        <w:rPr>
          <w:rFonts w:ascii="Book Antiqua" w:eastAsia="Calibri" w:hAnsi="Book Antiqua"/>
          <w:b/>
          <w:lang w:val="es-ES"/>
        </w:rPr>
        <w:t>S</w:t>
      </w:r>
      <w:r w:rsidR="00D17310" w:rsidRPr="0070240D">
        <w:rPr>
          <w:b/>
        </w:rPr>
        <w:t>,</w:t>
      </w:r>
      <w:r w:rsidRPr="0070240D">
        <w:t>.</w:t>
      </w:r>
      <w:proofErr w:type="gramEnd"/>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lastRenderedPageBreak/>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0D6A2" w14:textId="77777777" w:rsidR="0071497C" w:rsidRDefault="0071497C" w:rsidP="00465CCF">
      <w:r>
        <w:separator/>
      </w:r>
    </w:p>
  </w:endnote>
  <w:endnote w:type="continuationSeparator" w:id="0">
    <w:p w14:paraId="357EEC84" w14:textId="77777777" w:rsidR="0071497C" w:rsidRDefault="0071497C"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C56DD32"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843B0">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843B0">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728B8" w14:textId="77777777" w:rsidR="0071497C" w:rsidRDefault="0071497C" w:rsidP="00465CCF">
      <w:r>
        <w:separator/>
      </w:r>
    </w:p>
  </w:footnote>
  <w:footnote w:type="continuationSeparator" w:id="0">
    <w:p w14:paraId="48A1C939" w14:textId="77777777" w:rsidR="0071497C" w:rsidRDefault="0071497C"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94C62"/>
    <w:rsid w:val="002B6777"/>
    <w:rsid w:val="002C141E"/>
    <w:rsid w:val="002C4C7B"/>
    <w:rsid w:val="002C6A25"/>
    <w:rsid w:val="002E1CFB"/>
    <w:rsid w:val="002E484D"/>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C79C4"/>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1497C"/>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E06"/>
    <w:rsid w:val="00A843B0"/>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17310"/>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87885-159A-451A-AA3F-E0CCEB69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6339</Words>
  <Characters>36137</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4</cp:revision>
  <cp:lastPrinted>2024-03-01T14:37:00Z</cp:lastPrinted>
  <dcterms:created xsi:type="dcterms:W3CDTF">2024-03-05T14:46:00Z</dcterms:created>
  <dcterms:modified xsi:type="dcterms:W3CDTF">2024-11-18T21:04:00Z</dcterms:modified>
</cp:coreProperties>
</file>