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77777777" w:rsidR="00BD187A" w:rsidRDefault="00BD187A" w:rsidP="00BD187A">
      <w:pPr>
        <w:spacing w:line="276" w:lineRule="auto"/>
        <w:jc w:val="center"/>
        <w:rPr>
          <w:b/>
          <w:color w:val="000000"/>
          <w:lang w:eastAsia="en-US"/>
        </w:rPr>
      </w:pPr>
      <w:r>
        <w:rPr>
          <w:b/>
        </w:rPr>
        <w:t>“SERVICIO DE LEVANTAMIENTO CATASTRAL Y FORMALIZACIÓN DE CONTRATOS COMERCIALES”</w:t>
      </w:r>
      <w:r>
        <w:rPr>
          <w:b/>
          <w:color w:val="000000"/>
        </w:rPr>
        <w:t xml:space="preserve"> </w:t>
      </w:r>
    </w:p>
    <w:p w14:paraId="4D91F563" w14:textId="2F9E6929" w:rsidR="008C29EA" w:rsidRPr="008C29EA" w:rsidRDefault="00BD187A" w:rsidP="00BD187A">
      <w:pPr>
        <w:rPr>
          <w:b/>
          <w:iCs/>
          <w:noProof/>
          <w:lang w:val="es-ES_tradnl" w:eastAsia="es-DO"/>
        </w:rPr>
      </w:pPr>
      <w:r w:rsidRPr="00242362">
        <w:rPr>
          <w:b/>
          <w:iCs/>
          <w:noProof/>
          <w:lang w:val="es-ES_tradnl" w:eastAsia="es-DO"/>
        </w:rPr>
        <w:t xml:space="preserve"> </w:t>
      </w:r>
    </w:p>
    <w:p w14:paraId="2EF01861" w14:textId="77777777" w:rsidR="008C29EA" w:rsidRDefault="008C29EA" w:rsidP="00C2117A">
      <w:pPr>
        <w:pStyle w:val="TDC1"/>
      </w:pPr>
    </w:p>
    <w:p w14:paraId="28D43F50" w14:textId="35F9A19D" w:rsidR="008C29EA" w:rsidRDefault="00294C62" w:rsidP="00C2117A">
      <w:pPr>
        <w:pStyle w:val="TDC1"/>
      </w:pPr>
      <w:r>
        <w:t xml:space="preserve">Referencia: </w:t>
      </w:r>
      <w:r w:rsidR="00985E12">
        <w:t>INAPA-CCC-LPN</w:t>
      </w:r>
      <w:r w:rsidR="00242362">
        <w:t>-202</w:t>
      </w:r>
      <w:r w:rsidR="00B71FFB">
        <w:t>5</w:t>
      </w:r>
      <w:r w:rsidR="00242362">
        <w:t>-00</w:t>
      </w:r>
      <w:r w:rsidR="00B71FFB">
        <w:t>11</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7DDC99E5"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“SERVICIO DE LEVANTAMIENTO CATASTRAL Y FORMALIZACIÓN DE CONTRATOS COMERCIALES”</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6D0AD77"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F0448B">
        <w:rPr>
          <w:b/>
        </w:rPr>
        <w:t>las Provincias San Cristóbal, Peravia, Hato Mayor y San Pedro de Macorís</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49CB0F6E"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BD187A" w:rsidRPr="00BD187A">
        <w:rPr>
          <w:b/>
        </w:rPr>
        <w:t>seis</w:t>
      </w:r>
      <w:r w:rsidR="00242362">
        <w:rPr>
          <w:b/>
        </w:rPr>
        <w:t xml:space="preserve"> (</w:t>
      </w:r>
      <w:r w:rsidR="00985E12">
        <w:rPr>
          <w:b/>
        </w:rPr>
        <w:t>0</w:t>
      </w:r>
      <w:r w:rsidR="00BD187A">
        <w:rPr>
          <w:b/>
        </w:rPr>
        <w:t>6</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0D4080C4"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822D23">
        <w:t xml:space="preserve">de los señores </w:t>
      </w:r>
      <w:r w:rsidR="00822D23" w:rsidRPr="00822D23">
        <w:rPr>
          <w:rFonts w:cs="Aptos"/>
          <w:b/>
        </w:rPr>
        <w:t>Rafael A. Blandino</w:t>
      </w:r>
      <w:r w:rsidR="00822D23" w:rsidRPr="00265AC8">
        <w:rPr>
          <w:rFonts w:cs="Aptos"/>
        </w:rPr>
        <w:t>, Director Comercial</w:t>
      </w:r>
      <w:r w:rsidR="00822D23">
        <w:rPr>
          <w:rFonts w:cs="Aptos"/>
        </w:rPr>
        <w:t xml:space="preserve"> y </w:t>
      </w:r>
      <w:bookmarkStart w:id="1" w:name="_GoBack"/>
      <w:r w:rsidR="00822D23" w:rsidRPr="00822D23">
        <w:rPr>
          <w:rFonts w:cs="Aptos"/>
          <w:b/>
        </w:rPr>
        <w:t>Alejandro de los Santos Heredia</w:t>
      </w:r>
      <w:bookmarkEnd w:id="1"/>
      <w:r w:rsidR="00822D23" w:rsidRPr="00265AC8">
        <w:rPr>
          <w:rFonts w:cs="Aptos"/>
        </w:rPr>
        <w:t xml:space="preserve"> Responsable de Catastro de Usuarios</w:t>
      </w:r>
      <w:r w:rsidR="00822D23">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0425860E"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“SERVICIO DE LEVANTAMIENTO CATASTRAL Y FORMALIZACIÓN DE CONTRATOS COMERCIALES”</w:t>
      </w:r>
      <w:r w:rsidR="00BD187A">
        <w:rPr>
          <w:b/>
          <w:color w:val="000000"/>
        </w:rPr>
        <w:t xml:space="preserve"> </w:t>
      </w:r>
      <w:r w:rsidR="00985E12">
        <w:rPr>
          <w:b/>
          <w:iCs/>
          <w:noProof/>
          <w:lang w:val="es-ES_tradnl" w:eastAsia="es-DO"/>
        </w:rPr>
        <w:t>INAPA-CCC-</w:t>
      </w:r>
      <w:r w:rsidR="00BD187A">
        <w:rPr>
          <w:b/>
          <w:iCs/>
          <w:noProof/>
          <w:lang w:val="es-ES_tradnl" w:eastAsia="es-DO"/>
        </w:rPr>
        <w:t>LPN</w:t>
      </w:r>
      <w:r w:rsidR="00985E12">
        <w:rPr>
          <w:b/>
          <w:iCs/>
          <w:noProof/>
          <w:lang w:val="es-ES_tradnl" w:eastAsia="es-DO"/>
        </w:rPr>
        <w:t>-202</w:t>
      </w:r>
      <w:r w:rsidR="00B71FFB">
        <w:rPr>
          <w:b/>
          <w:iCs/>
          <w:noProof/>
          <w:lang w:val="es-ES_tradnl" w:eastAsia="es-DO"/>
        </w:rPr>
        <w:t>5</w:t>
      </w:r>
      <w:r w:rsidR="00985E12">
        <w:rPr>
          <w:b/>
          <w:iCs/>
          <w:noProof/>
          <w:lang w:val="es-ES_tradnl" w:eastAsia="es-DO"/>
        </w:rPr>
        <w:t>-00</w:t>
      </w:r>
      <w:r w:rsidR="00B71FFB">
        <w:rPr>
          <w:b/>
          <w:iCs/>
          <w:noProof/>
          <w:lang w:val="es-ES_tradnl" w:eastAsia="es-DO"/>
        </w:rPr>
        <w:t>11</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412E" w14:textId="77777777" w:rsidR="002E5042" w:rsidRDefault="002E5042" w:rsidP="00465CCF">
      <w:r>
        <w:separator/>
      </w:r>
    </w:p>
  </w:endnote>
  <w:endnote w:type="continuationSeparator" w:id="0">
    <w:p w14:paraId="022E3CFC" w14:textId="77777777" w:rsidR="002E5042" w:rsidRDefault="002E5042"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AAB6BE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E5042">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E5042">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B4668" w14:textId="77777777" w:rsidR="002E5042" w:rsidRDefault="002E5042" w:rsidP="00465CCF">
      <w:r>
        <w:separator/>
      </w:r>
    </w:p>
  </w:footnote>
  <w:footnote w:type="continuationSeparator" w:id="0">
    <w:p w14:paraId="52B8C701" w14:textId="77777777" w:rsidR="002E5042" w:rsidRDefault="002E5042"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pStyle w:val="Ttulo1Car"/>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042"/>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43E45"/>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0EEB-5C19-4F0B-A9DE-EAD251BE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6310</Words>
  <Characters>35970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2024-03-01T14:37:00Z</cp:lastPrinted>
  <dcterms:created xsi:type="dcterms:W3CDTF">2025-03-17T14:10:00Z</dcterms:created>
  <dcterms:modified xsi:type="dcterms:W3CDTF">2025-03-17T14:10:00Z</dcterms:modified>
</cp:coreProperties>
</file>