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F7B7A" w14:textId="77777777" w:rsidR="00284FD0" w:rsidRPr="00284FD0" w:rsidRDefault="00465CCF" w:rsidP="00284FD0">
      <w:pPr>
        <w:pStyle w:val="TDC1"/>
        <w:rPr>
          <w:bCs/>
          <w:sz w:val="22"/>
          <w:szCs w:val="22"/>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284FD0" w:rsidRPr="00284FD0">
        <w:rPr>
          <w:bCs/>
          <w:sz w:val="22"/>
          <w:szCs w:val="22"/>
          <w:lang w:val="es-ES"/>
        </w:rPr>
        <w:t xml:space="preserve">“SOLICITUD DE PROPUESTA PARA MODALIDAD DE EXCEPCIÓN MEDIANTE CONTRATACIÓN DIRECTA </w:t>
      </w:r>
      <w:r w:rsidR="00284FD0" w:rsidRPr="00284FD0">
        <w:rPr>
          <w:bCs/>
          <w:sz w:val="22"/>
          <w:szCs w:val="22"/>
        </w:rPr>
        <w:t>“ADQUISICIÓN DE ARENA PARA SER UTILIZADAS EN LAS PROVINCIAS CORRESPONDIENTES AL PROGRAMA DE MODERNIZACIÓN DEL SECTOR APS”.</w:t>
      </w:r>
    </w:p>
    <w:p w14:paraId="27772D00" w14:textId="157A391F" w:rsidR="00284FD0" w:rsidRPr="00284FD0" w:rsidRDefault="00D651DF" w:rsidP="00284FD0">
      <w:pPr>
        <w:pStyle w:val="TDC1"/>
        <w:rPr>
          <w:bCs/>
          <w:lang w:val="es-DO"/>
        </w:rPr>
      </w:pPr>
      <w:r w:rsidRPr="00F8166C">
        <w:rPr>
          <w:color w:val="000000"/>
          <w:shd w:val="clear" w:color="auto" w:fill="FFFFFF"/>
        </w:rPr>
        <w:t xml:space="preserve"> </w:t>
      </w:r>
      <w:r w:rsidR="00465CCF" w:rsidRPr="00F8166C">
        <w:t>Referencia:</w:t>
      </w:r>
      <w:r w:rsidR="00400C36" w:rsidRPr="00F8166C">
        <w:t xml:space="preserve"> </w:t>
      </w:r>
      <w:r w:rsidR="00284FD0" w:rsidRPr="00284FD0">
        <w:rPr>
          <w:lang w:val="es-DO"/>
        </w:rPr>
        <w:t>PROCESO DE EXCEPCION PROVEEDOR UNICO</w:t>
      </w:r>
      <w:r w:rsidR="00284FD0">
        <w:rPr>
          <w:lang w:val="es-DO"/>
        </w:rPr>
        <w:t xml:space="preserve"> </w:t>
      </w:r>
      <w:r w:rsidR="00284FD0" w:rsidRPr="00284FD0">
        <w:rPr>
          <w:lang w:val="es-DO"/>
        </w:rPr>
        <w:t>INAPA-CCC-PEPU-2025-0022</w:t>
      </w:r>
      <w:r w:rsidR="00284FD0">
        <w:rPr>
          <w:lang w:val="es-DO"/>
        </w:rPr>
        <w:t>.</w:t>
      </w:r>
    </w:p>
    <w:p w14:paraId="2E4369BF" w14:textId="3D9E8CAF" w:rsidR="00465CCF" w:rsidRPr="00F8166C" w:rsidRDefault="00465CCF" w:rsidP="00B425CE">
      <w:pPr>
        <w:pStyle w:val="TDC1"/>
        <w:rPr>
          <w:bCs/>
          <w:color w:val="C00000"/>
        </w:rPr>
      </w:pP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en el Decreto Núm. 416-23 del 14 de septiembre de 2023, establecen los diferentes procedimientos de </w:t>
      </w:r>
      <w:r w:rsidRPr="004D177F">
        <w:rPr>
          <w:sz w:val="22"/>
          <w:szCs w:val="22"/>
        </w:rPr>
        <w:lastRenderedPageBreak/>
        <w:t>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1D877434" w14:textId="24EC08BA" w:rsidR="00284FD0" w:rsidRPr="00284FD0" w:rsidRDefault="00305F17" w:rsidP="00284FD0">
      <w:pPr>
        <w:pStyle w:val="TDC1"/>
        <w:rPr>
          <w:bCs/>
          <w:lang w:val="es-DO"/>
        </w:rPr>
      </w:pPr>
      <w:r w:rsidRPr="004D177F">
        <w:rPr>
          <w:bCs/>
          <w:sz w:val="22"/>
          <w:szCs w:val="22"/>
        </w:rPr>
        <w:t xml:space="preserve">Artículo 1. </w:t>
      </w:r>
      <w:r w:rsidR="00465CCF" w:rsidRPr="004D177F">
        <w:rPr>
          <w:bCs/>
          <w:sz w:val="22"/>
          <w:szCs w:val="22"/>
        </w:rPr>
        <w:t xml:space="preserve">Objeto y alcance del contrato. </w:t>
      </w:r>
      <w:r w:rsidR="00465CCF" w:rsidRPr="004D177F">
        <w:rPr>
          <w:sz w:val="22"/>
          <w:szCs w:val="22"/>
        </w:rPr>
        <w:t>El objeto del contrato es</w:t>
      </w:r>
      <w:r w:rsidR="00465CCF" w:rsidRPr="004D177F">
        <w:rPr>
          <w:bCs/>
          <w:sz w:val="22"/>
          <w:szCs w:val="22"/>
        </w:rPr>
        <w:t xml:space="preserve"> </w:t>
      </w:r>
      <w:r w:rsidR="00284FD0" w:rsidRPr="00284FD0">
        <w:rPr>
          <w:bCs/>
          <w:sz w:val="22"/>
          <w:szCs w:val="22"/>
        </w:rPr>
        <w:t>“ADQUISICIÓN DE ARENA PARA SER UTILIZADAS EN LAS PROVINCIAS CORRESPONDIENTES AL PROGRAMA DE MODERNIZACIÓN DEL SECTOR APS”.</w:t>
      </w:r>
      <w:r w:rsidR="00284FD0" w:rsidRPr="00F8166C">
        <w:rPr>
          <w:color w:val="000000"/>
          <w:shd w:val="clear" w:color="auto" w:fill="FFFFFF"/>
        </w:rPr>
        <w:t xml:space="preserve"> </w:t>
      </w:r>
      <w:r w:rsidR="00284FD0" w:rsidRPr="00F8166C">
        <w:t xml:space="preserve">Referencia: </w:t>
      </w:r>
      <w:r w:rsidR="00284FD0" w:rsidRPr="00284FD0">
        <w:rPr>
          <w:lang w:val="es-DO"/>
        </w:rPr>
        <w:t>PROCESO DE EXCEPCION PROVEEDOR UNICO</w:t>
      </w:r>
      <w:r w:rsidR="00284FD0">
        <w:rPr>
          <w:lang w:val="es-DO"/>
        </w:rPr>
        <w:t xml:space="preserve"> </w:t>
      </w:r>
      <w:r w:rsidR="00284FD0" w:rsidRPr="00284FD0">
        <w:rPr>
          <w:lang w:val="es-DO"/>
        </w:rPr>
        <w:t>INAPA-CCC-PEPU-2025-0022</w:t>
      </w:r>
      <w:r w:rsidR="00284FD0">
        <w:rPr>
          <w:lang w:val="es-DO"/>
        </w:rPr>
        <w:t>.</w:t>
      </w:r>
    </w:p>
    <w:p w14:paraId="063C327C" w14:textId="3F58FD73" w:rsidR="00465CCF" w:rsidRPr="004D177F" w:rsidRDefault="00F26D4A" w:rsidP="0094067F">
      <w:pPr>
        <w:jc w:val="both"/>
        <w:rPr>
          <w:b/>
          <w:bCs/>
          <w:sz w:val="22"/>
          <w:szCs w:val="22"/>
        </w:rPr>
      </w:pPr>
      <w:r w:rsidRPr="00F8166C">
        <w:rPr>
          <w:color w:val="000000"/>
          <w:shd w:val="clear" w:color="auto" w:fill="FFFFFF"/>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1C759285"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284FD0">
        <w:rPr>
          <w:b/>
          <w:sz w:val="22"/>
          <w:szCs w:val="22"/>
        </w:rPr>
        <w:t>ARENA</w:t>
      </w:r>
      <w:r w:rsidR="00B434A8" w:rsidRPr="008944C3">
        <w:rPr>
          <w:b/>
          <w:sz w:val="22"/>
          <w:szCs w:val="22"/>
        </w:rPr>
        <w:t>.</w:t>
      </w:r>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lastRenderedPageBreak/>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lastRenderedPageBreak/>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lastRenderedPageBreak/>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13067B07" w:rsidR="00EA3C49" w:rsidRPr="00243883" w:rsidRDefault="00305F17" w:rsidP="00284FD0">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284FD0" w:rsidRPr="00284FD0">
        <w:rPr>
          <w:b/>
          <w:bCs/>
          <w:iCs/>
          <w:sz w:val="22"/>
          <w:szCs w:val="22"/>
          <w:lang w:val="es-ES_tradnl"/>
        </w:rPr>
        <w:t>“ADQUISICIÓN DE ARENA PARA SER UTILIZADAS EN LAS PROVINCIAS CORRESPONDIENTES AL PROGRAMA D</w:t>
      </w:r>
      <w:r w:rsidR="00284FD0">
        <w:rPr>
          <w:b/>
          <w:bCs/>
          <w:iCs/>
          <w:sz w:val="22"/>
          <w:szCs w:val="22"/>
          <w:lang w:val="es-ES_tradnl"/>
        </w:rPr>
        <w:t xml:space="preserve">E MODERNIZACIÓN DEL SECTOR APS”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284FD0" w:rsidRPr="00284FD0">
        <w:rPr>
          <w:b/>
          <w:iCs/>
          <w:noProof/>
          <w:sz w:val="22"/>
          <w:szCs w:val="22"/>
          <w:lang w:eastAsia="es-DO"/>
        </w:rPr>
        <w:t>PROVEEDOR UNICO INAPA-CCC-PEPU-2025-0022</w:t>
      </w:r>
      <w:r w:rsidR="00284FD0">
        <w:rPr>
          <w:b/>
          <w:iCs/>
          <w:noProof/>
          <w:sz w:val="22"/>
          <w:szCs w:val="22"/>
          <w:lang w:eastAsia="es-DO"/>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bookmarkStart w:id="2" w:name="_GoBack"/>
      <w:bookmarkEnd w:id="2"/>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lastRenderedPageBreak/>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 xml:space="preserve">INSTITUTO NACIONAL DE AGUAS POTABLES Y </w:t>
      </w:r>
      <w:r w:rsidR="00EF06F5" w:rsidRPr="00EF06F5">
        <w:rPr>
          <w:b/>
          <w:sz w:val="22"/>
          <w:szCs w:val="22"/>
        </w:rPr>
        <w:lastRenderedPageBreak/>
        <w:t>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 xml:space="preserve">[insertar cantidad de </w:t>
      </w:r>
      <w:r w:rsidRPr="004D177F">
        <w:rPr>
          <w:b/>
          <w:color w:val="800000"/>
          <w:sz w:val="22"/>
          <w:szCs w:val="22"/>
        </w:rPr>
        <w:lastRenderedPageBreak/>
        <w:t>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lastRenderedPageBreak/>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lastRenderedPageBreak/>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lastRenderedPageBreak/>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76B22" w14:textId="77777777" w:rsidR="009E7E6D" w:rsidRDefault="009E7E6D" w:rsidP="00465CCF">
      <w:r>
        <w:separator/>
      </w:r>
    </w:p>
  </w:endnote>
  <w:endnote w:type="continuationSeparator" w:id="0">
    <w:p w14:paraId="2467528A" w14:textId="77777777" w:rsidR="009E7E6D" w:rsidRDefault="009E7E6D"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5AB967CC"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284FD0">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284FD0">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A6A3C" w14:textId="77777777" w:rsidR="009E7E6D" w:rsidRDefault="009E7E6D" w:rsidP="00465CCF">
      <w:r>
        <w:separator/>
      </w:r>
    </w:p>
  </w:footnote>
  <w:footnote w:type="continuationSeparator" w:id="0">
    <w:p w14:paraId="6F07A28E" w14:textId="77777777" w:rsidR="009E7E6D" w:rsidRDefault="009E7E6D"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67849"/>
    <w:rsid w:val="00272889"/>
    <w:rsid w:val="00280B09"/>
    <w:rsid w:val="00284FD0"/>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E3460"/>
    <w:rsid w:val="005F42BF"/>
    <w:rsid w:val="006146ED"/>
    <w:rsid w:val="006452DE"/>
    <w:rsid w:val="006803DB"/>
    <w:rsid w:val="0068616D"/>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944C3"/>
    <w:rsid w:val="008A0190"/>
    <w:rsid w:val="008B1308"/>
    <w:rsid w:val="008D562A"/>
    <w:rsid w:val="008E039E"/>
    <w:rsid w:val="008F0BE9"/>
    <w:rsid w:val="008F1073"/>
    <w:rsid w:val="008F2F47"/>
    <w:rsid w:val="008F43A8"/>
    <w:rsid w:val="00912CB5"/>
    <w:rsid w:val="009134A6"/>
    <w:rsid w:val="00921446"/>
    <w:rsid w:val="00926B7D"/>
    <w:rsid w:val="0094067F"/>
    <w:rsid w:val="00950649"/>
    <w:rsid w:val="00973A49"/>
    <w:rsid w:val="009807F1"/>
    <w:rsid w:val="009A60DD"/>
    <w:rsid w:val="009A746D"/>
    <w:rsid w:val="009B20F9"/>
    <w:rsid w:val="009B7362"/>
    <w:rsid w:val="009C4F0D"/>
    <w:rsid w:val="009D18BB"/>
    <w:rsid w:val="009D40DC"/>
    <w:rsid w:val="009E066E"/>
    <w:rsid w:val="009E33B7"/>
    <w:rsid w:val="009E7E6D"/>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A07A4"/>
    <w:rsid w:val="00DB089D"/>
    <w:rsid w:val="00DD6B52"/>
    <w:rsid w:val="00DE085C"/>
    <w:rsid w:val="00E064EC"/>
    <w:rsid w:val="00E06A5C"/>
    <w:rsid w:val="00E147BE"/>
    <w:rsid w:val="00E1583C"/>
    <w:rsid w:val="00E51F05"/>
    <w:rsid w:val="00E562B3"/>
    <w:rsid w:val="00E66BDC"/>
    <w:rsid w:val="00E71B40"/>
    <w:rsid w:val="00E90164"/>
    <w:rsid w:val="00EA3C49"/>
    <w:rsid w:val="00EB5407"/>
    <w:rsid w:val="00EC08DF"/>
    <w:rsid w:val="00EE0139"/>
    <w:rsid w:val="00EF06F5"/>
    <w:rsid w:val="00F26D4A"/>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2EAF7-C5A1-4282-AB0E-8E2F33859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6036</Words>
  <Characters>34411</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13</cp:revision>
  <cp:lastPrinted>2024-03-19T13:17:00Z</cp:lastPrinted>
  <dcterms:created xsi:type="dcterms:W3CDTF">2024-06-21T16:30:00Z</dcterms:created>
  <dcterms:modified xsi:type="dcterms:W3CDTF">2025-08-22T18:24:00Z</dcterms:modified>
</cp:coreProperties>
</file>