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5EE3CD3B" w14:textId="3D052F70"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sz w:val="22"/>
          <w:szCs w:val="22"/>
        </w:rPr>
        <w:t>“</w:t>
      </w:r>
      <w:r w:rsidR="00F219DA">
        <w:rPr>
          <w:rFonts w:ascii="Arial Narrow" w:hAnsi="Arial Narrow" w:cstheme="minorHAnsi"/>
          <w:b/>
        </w:rPr>
        <w:t>CONTRATACION DE SERVICIO DE JARDINERIA PARA EL INAPA</w:t>
      </w:r>
      <w:r w:rsidRPr="003A1FEB">
        <w:rPr>
          <w:rFonts w:ascii="Arial Narrow" w:hAnsi="Arial Narrow"/>
          <w:b/>
          <w:sz w:val="22"/>
          <w:szCs w:val="22"/>
        </w:rPr>
        <w:t>”</w:t>
      </w: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1E5F8492"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B933F0">
        <w:rPr>
          <w:rFonts w:ascii="Arial Narrow" w:hAnsi="Arial Narrow"/>
          <w:sz w:val="22"/>
          <w:szCs w:val="22"/>
        </w:rPr>
        <w:t>INAPA-CCC-CP-2025-0023</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proceso y </w:t>
      </w:r>
      <w:r w:rsidRPr="003A1FEB">
        <w:rPr>
          <w:rFonts w:ascii="Arial Narrow" w:hAnsi="Arial Narrow"/>
          <w:sz w:val="22"/>
          <w:szCs w:val="22"/>
        </w:rPr>
        <w:lastRenderedPageBreak/>
        <w:t>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2818265E"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BD187A" w:rsidRPr="003A1FEB">
        <w:rPr>
          <w:rFonts w:ascii="Arial Narrow" w:hAnsi="Arial Narrow"/>
          <w:b/>
          <w:sz w:val="22"/>
          <w:szCs w:val="22"/>
        </w:rPr>
        <w:t>“</w:t>
      </w:r>
      <w:r w:rsidR="00F219DA">
        <w:rPr>
          <w:rFonts w:ascii="Arial Narrow" w:hAnsi="Arial Narrow"/>
          <w:b/>
          <w:color w:val="000000"/>
          <w:sz w:val="22"/>
          <w:szCs w:val="22"/>
        </w:rPr>
        <w:t>CONTRATACION DE SERVICIO DE JARDINERIA PARA EL INAPA</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77493281"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B933F0">
        <w:rPr>
          <w:rFonts w:ascii="Arial Narrow" w:hAnsi="Arial Narrow"/>
          <w:b/>
          <w:color w:val="000000"/>
          <w:sz w:val="22"/>
          <w:szCs w:val="22"/>
        </w:rPr>
        <w:t>SERVICIO DE ALMUERZO</w:t>
      </w:r>
      <w:r w:rsidR="006F4141">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3EA7C08F"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B933F0">
        <w:rPr>
          <w:rFonts w:ascii="Arial Narrow" w:hAnsi="Arial Narrow"/>
          <w:sz w:val="22"/>
          <w:szCs w:val="22"/>
        </w:rPr>
        <w:t xml:space="preserve">el </w:t>
      </w:r>
      <w:r w:rsidR="00F219DA" w:rsidRPr="00F219DA">
        <w:rPr>
          <w:rFonts w:ascii="Arial Narrow" w:hAnsi="Arial Narrow"/>
          <w:b/>
          <w:color w:val="000000"/>
          <w:sz w:val="22"/>
          <w:szCs w:val="22"/>
        </w:rPr>
        <w:t>INAPA</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lastRenderedPageBreak/>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lastRenderedPageBreak/>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w:t>
      </w:r>
      <w:r w:rsidR="00465CCF" w:rsidRPr="003A1FEB">
        <w:rPr>
          <w:rFonts w:ascii="Arial Narrow" w:hAnsi="Arial Narrow"/>
          <w:sz w:val="22"/>
          <w:szCs w:val="22"/>
        </w:rPr>
        <w:lastRenderedPageBreak/>
        <w:t xml:space="preserve">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1D6E9515"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w:t>
      </w:r>
      <w:r w:rsidR="00F219DA">
        <w:rPr>
          <w:rFonts w:ascii="Arial Narrow" w:hAnsi="Arial Narrow"/>
          <w:sz w:val="22"/>
          <w:szCs w:val="22"/>
        </w:rPr>
        <w:t xml:space="preserve">Comparación de Precios </w:t>
      </w:r>
      <w:r w:rsidR="00B933F0" w:rsidRPr="00B933F0">
        <w:rPr>
          <w:rFonts w:ascii="Arial Narrow" w:hAnsi="Arial Narrow"/>
          <w:b/>
          <w:lang w:val="es-ES"/>
        </w:rPr>
        <w:t>“CONTRATACION DE LOS SERVICIOS DE ALMUERZOS PREEMPACADOS, MONTAJE TIPO BUFFET, DESAYUNOS, PICADERAS SALADAS Y REFRIGERIOS PREEMPACADOS PARA LAS DIFERENTES ACTIVIDADES DEL INAPA”</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B933F0">
        <w:rPr>
          <w:rFonts w:ascii="Arial Narrow" w:hAnsi="Arial Narrow"/>
          <w:b/>
          <w:iCs/>
          <w:noProof/>
          <w:sz w:val="22"/>
          <w:szCs w:val="22"/>
          <w:lang w:val="es-ES_tradnl" w:eastAsia="es-DO"/>
        </w:rPr>
        <w:t>23</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bookmarkStart w:id="2" w:name="_GoBack"/>
      <w:bookmarkEnd w:id="2"/>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w:t>
      </w:r>
      <w:r w:rsidRPr="003A1FEB">
        <w:rPr>
          <w:rFonts w:ascii="Arial Narrow" w:hAnsi="Arial Narrow"/>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 xml:space="preserve">INSTITUTO NACIONAL DE AGUAS POTABLES Y </w:t>
      </w:r>
      <w:r w:rsidR="00F57577" w:rsidRPr="003A1FEB">
        <w:rPr>
          <w:rFonts w:ascii="Arial Narrow" w:eastAsia="Calibri" w:hAnsi="Arial Narrow"/>
          <w:b/>
          <w:sz w:val="22"/>
          <w:szCs w:val="22"/>
          <w:lang w:val="es-ES"/>
        </w:rPr>
        <w:lastRenderedPageBreak/>
        <w:t>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lastRenderedPageBreak/>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w:t>
      </w:r>
      <w:r w:rsidRPr="003A1FEB">
        <w:rPr>
          <w:rFonts w:ascii="Arial Narrow" w:hAnsi="Arial Narrow"/>
          <w:sz w:val="22"/>
          <w:szCs w:val="22"/>
          <w:lang w:val="es-ES_tradnl"/>
        </w:rPr>
        <w:lastRenderedPageBreak/>
        <w:t xml:space="preserve">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w:t>
      </w:r>
      <w:r w:rsidRPr="003A1FEB">
        <w:rPr>
          <w:rFonts w:ascii="Arial Narrow" w:hAnsi="Arial Narrow"/>
          <w:sz w:val="22"/>
          <w:szCs w:val="22"/>
        </w:rPr>
        <w:lastRenderedPageBreak/>
        <w:t>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6259" w14:textId="77777777" w:rsidR="00D55B48" w:rsidRDefault="00D55B48" w:rsidP="00465CCF">
      <w:r>
        <w:separator/>
      </w:r>
    </w:p>
  </w:endnote>
  <w:endnote w:type="continuationSeparator" w:id="0">
    <w:p w14:paraId="1C073263" w14:textId="77777777" w:rsidR="00D55B48" w:rsidRDefault="00D55B4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7C2310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933F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933F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DCDDF" w14:textId="77777777" w:rsidR="00D55B48" w:rsidRDefault="00D55B48" w:rsidP="00465CCF">
      <w:r>
        <w:separator/>
      </w:r>
    </w:p>
  </w:footnote>
  <w:footnote w:type="continuationSeparator" w:id="0">
    <w:p w14:paraId="31CF5DCB" w14:textId="77777777" w:rsidR="00D55B48" w:rsidRDefault="00D55B4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47A8D"/>
    <w:rsid w:val="00294B6A"/>
    <w:rsid w:val="00294C62"/>
    <w:rsid w:val="002B6777"/>
    <w:rsid w:val="002C141E"/>
    <w:rsid w:val="002C4C7B"/>
    <w:rsid w:val="002C6A25"/>
    <w:rsid w:val="002E1CFB"/>
    <w:rsid w:val="002E484D"/>
    <w:rsid w:val="002E536B"/>
    <w:rsid w:val="002E6939"/>
    <w:rsid w:val="002E7FBA"/>
    <w:rsid w:val="0030118D"/>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3F644F"/>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03D9E"/>
    <w:rsid w:val="00511115"/>
    <w:rsid w:val="0052760A"/>
    <w:rsid w:val="0053010C"/>
    <w:rsid w:val="0053484A"/>
    <w:rsid w:val="0054296C"/>
    <w:rsid w:val="005B5EE6"/>
    <w:rsid w:val="005E0CE8"/>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60A65"/>
    <w:rsid w:val="00973A49"/>
    <w:rsid w:val="00974035"/>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933F0"/>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50F7D"/>
    <w:rsid w:val="00D55B48"/>
    <w:rsid w:val="00D9064F"/>
    <w:rsid w:val="00D93DD1"/>
    <w:rsid w:val="00DA46A8"/>
    <w:rsid w:val="00DB089D"/>
    <w:rsid w:val="00DD6B52"/>
    <w:rsid w:val="00E064EC"/>
    <w:rsid w:val="00E06A5C"/>
    <w:rsid w:val="00E1583C"/>
    <w:rsid w:val="00E54DAA"/>
    <w:rsid w:val="00E562B3"/>
    <w:rsid w:val="00E664AF"/>
    <w:rsid w:val="00E66BDC"/>
    <w:rsid w:val="00E90164"/>
    <w:rsid w:val="00EA3C49"/>
    <w:rsid w:val="00EB5407"/>
    <w:rsid w:val="00EC08DF"/>
    <w:rsid w:val="00EE0139"/>
    <w:rsid w:val="00F0448B"/>
    <w:rsid w:val="00F219DA"/>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Sinespaciado">
    <w:name w:val="No Spacing"/>
    <w:uiPriority w:val="1"/>
    <w:qFormat/>
    <w:rsid w:val="00B933F0"/>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4C01-84A0-4D9D-9D74-90E2B7BF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6293</Words>
  <Characters>35876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7</cp:revision>
  <cp:lastPrinted>2024-03-01T14:37:00Z</cp:lastPrinted>
  <dcterms:created xsi:type="dcterms:W3CDTF">2025-04-15T18:36:00Z</dcterms:created>
  <dcterms:modified xsi:type="dcterms:W3CDTF">2025-10-22T16:31:00Z</dcterms:modified>
</cp:coreProperties>
</file>