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61B" w:rsidRPr="00A44FB9" w:rsidRDefault="006438B2" w:rsidP="006438B2">
      <w:pPr>
        <w:jc w:val="center"/>
        <w:rPr>
          <w:rFonts w:ascii="Arial Narrow" w:hAnsi="Arial Narrow"/>
          <w:b/>
          <w:sz w:val="28"/>
          <w:szCs w:val="28"/>
          <w:lang w:val="es-DO"/>
        </w:rPr>
      </w:pPr>
      <w:r>
        <w:rPr>
          <w:rFonts w:ascii="Arial Narrow" w:hAnsi="Arial Narrow" w:cs="Arial"/>
          <w:b/>
          <w:color w:val="000000"/>
          <w:sz w:val="28"/>
          <w:szCs w:val="28"/>
          <w:shd w:val="clear" w:color="auto" w:fill="FFFFFF"/>
          <w:lang w:val="es-DO"/>
        </w:rPr>
        <w:t>A</w:t>
      </w:r>
      <w:r w:rsidR="00D0061B" w:rsidRPr="00A44FB9">
        <w:rPr>
          <w:rFonts w:ascii="Arial Narrow" w:hAnsi="Arial Narrow" w:cs="Arial"/>
          <w:b/>
          <w:color w:val="000000"/>
          <w:sz w:val="28"/>
          <w:szCs w:val="28"/>
          <w:shd w:val="clear" w:color="auto" w:fill="FFFFFF"/>
          <w:lang w:val="es-DO"/>
        </w:rPr>
        <w:t>MPLIACION ACUEDUCTO MULTIPLE COMENDADOR - EL LLANO - GUANITO - PROVINCIA ELIAS PIÑA, ZONA II, SNIP 16774</w:t>
      </w:r>
    </w:p>
    <w:bookmarkStart w:id="0" w:name="lnkProcedureReferenceLink"/>
    <w:p w:rsidR="00D0061B" w:rsidRPr="00A44FB9" w:rsidRDefault="00A44FB9" w:rsidP="00A44FB9">
      <w:pPr>
        <w:jc w:val="center"/>
        <w:rPr>
          <w:rFonts w:ascii="Arial Narrow" w:hAnsi="Arial Narrow" w:cs="Arial"/>
          <w:b/>
          <w:color w:val="000000"/>
          <w:sz w:val="28"/>
          <w:szCs w:val="28"/>
          <w:shd w:val="clear" w:color="auto" w:fill="FFFFFF"/>
          <w:lang w:val="es-DO"/>
        </w:rPr>
      </w:pPr>
      <w:r w:rsidRPr="00A44FB9">
        <w:rPr>
          <w:rFonts w:ascii="Arial Narrow" w:hAnsi="Arial Narrow" w:cs="Arial"/>
          <w:b/>
          <w:color w:val="000000"/>
          <w:sz w:val="28"/>
          <w:szCs w:val="28"/>
          <w:shd w:val="clear" w:color="auto" w:fill="FFFFFF"/>
          <w:lang w:val="es-DO"/>
        </w:rPr>
        <w:fldChar w:fldCharType="begin"/>
      </w:r>
      <w:r w:rsidRPr="00A44FB9">
        <w:rPr>
          <w:rFonts w:ascii="Arial Narrow" w:hAnsi="Arial Narrow" w:cs="Arial"/>
          <w:b/>
          <w:color w:val="000000"/>
          <w:sz w:val="28"/>
          <w:szCs w:val="28"/>
          <w:shd w:val="clear" w:color="auto" w:fill="FFFFFF"/>
          <w:lang w:val="es-DO"/>
        </w:rPr>
        <w:instrText xml:space="preserve"> HYPERLINK "javascript:void(0);" </w:instrText>
      </w:r>
      <w:r w:rsidRPr="00A44FB9">
        <w:rPr>
          <w:rFonts w:ascii="Arial Narrow" w:hAnsi="Arial Narrow" w:cs="Arial"/>
          <w:b/>
          <w:color w:val="000000"/>
          <w:sz w:val="28"/>
          <w:szCs w:val="28"/>
          <w:shd w:val="clear" w:color="auto" w:fill="FFFFFF"/>
          <w:lang w:val="es-DO"/>
        </w:rPr>
        <w:fldChar w:fldCharType="separate"/>
      </w:r>
      <w:r w:rsidRPr="00A44FB9">
        <w:rPr>
          <w:rFonts w:ascii="Arial Narrow" w:hAnsi="Arial Narrow"/>
          <w:b/>
          <w:color w:val="000000"/>
          <w:sz w:val="28"/>
          <w:szCs w:val="28"/>
          <w:lang w:val="es-DO"/>
        </w:rPr>
        <w:t>INAPA-CCC-LPN-2025-0068</w:t>
      </w:r>
      <w:r w:rsidRPr="00A44FB9">
        <w:rPr>
          <w:rFonts w:ascii="Arial Narrow" w:hAnsi="Arial Narrow" w:cs="Arial"/>
          <w:b/>
          <w:color w:val="000000"/>
          <w:sz w:val="28"/>
          <w:szCs w:val="28"/>
          <w:shd w:val="clear" w:color="auto" w:fill="FFFFFF"/>
          <w:lang w:val="es-DO"/>
        </w:rPr>
        <w:fldChar w:fldCharType="end"/>
      </w:r>
      <w:bookmarkEnd w:id="0"/>
    </w:p>
    <w:p w:rsidR="000F6352" w:rsidRPr="000F6352" w:rsidRDefault="00D0061B" w:rsidP="006438B2">
      <w:pPr>
        <w:numPr>
          <w:ilvl w:val="0"/>
          <w:numId w:val="2"/>
        </w:numPr>
        <w:shd w:val="clear" w:color="auto" w:fill="FFFFFF"/>
        <w:spacing w:before="100" w:beforeAutospacing="1" w:after="100" w:afterAutospacing="1" w:line="189" w:lineRule="atLeast"/>
        <w:ind w:left="1620"/>
        <w:jc w:val="both"/>
        <w:rPr>
          <w:rFonts w:ascii="Arial Narrow" w:eastAsia="Times New Roman" w:hAnsi="Arial Narrow" w:cs="Arial"/>
          <w:b/>
          <w:color w:val="000000"/>
          <w:u w:val="single"/>
          <w:lang w:val="es-DO" w:eastAsia="es-DO"/>
        </w:rPr>
      </w:pPr>
      <w:r w:rsidRPr="000F6352">
        <w:rPr>
          <w:rFonts w:ascii="Arial Narrow" w:eastAsia="Times New Roman" w:hAnsi="Arial Narrow" w:cs="Arial"/>
          <w:color w:val="000000"/>
          <w:lang w:val="es-DO" w:eastAsia="es-DO"/>
        </w:rPr>
        <w:t>Luego de revisar toda la información subida al portal, notamos que no han suministrado los planos correspondientes a este proceso de licitación. ¿Podrían suministrar los planos correspondientes al alcance de estos trabajos?</w:t>
      </w:r>
    </w:p>
    <w:p w:rsidR="000F6352" w:rsidRPr="00C77D94" w:rsidRDefault="00C77D94" w:rsidP="00C77D94">
      <w:pPr>
        <w:pStyle w:val="Prrafodelista"/>
        <w:shd w:val="clear" w:color="auto" w:fill="FFFFFF"/>
        <w:spacing w:before="100" w:beforeAutospacing="1" w:after="100" w:afterAutospacing="1" w:line="189" w:lineRule="atLeast"/>
        <w:jc w:val="both"/>
        <w:rPr>
          <w:rFonts w:ascii="Arial Narrow" w:eastAsia="Times New Roman" w:hAnsi="Arial Narrow" w:cs="Arial"/>
          <w:color w:val="4472C4" w:themeColor="accent1"/>
          <w:lang w:val="es-DO" w:eastAsia="es-DO"/>
        </w:rPr>
      </w:pPr>
      <w:r w:rsidRPr="00C77D94">
        <w:rPr>
          <w:rFonts w:ascii="Arial Narrow" w:eastAsia="Times New Roman" w:hAnsi="Arial Narrow" w:cs="Arial"/>
          <w:b/>
          <w:color w:val="4472C4" w:themeColor="accent1"/>
          <w:lang w:val="es-DO" w:eastAsia="es-DO"/>
        </w:rPr>
        <w:t xml:space="preserve">Respuesta: </w:t>
      </w:r>
      <w:r w:rsidR="009161E3">
        <w:rPr>
          <w:rFonts w:ascii="Arial Narrow" w:eastAsia="Times New Roman" w:hAnsi="Arial Narrow" w:cs="Arial"/>
          <w:color w:val="4472C4" w:themeColor="accent1"/>
          <w:lang w:val="es-DO" w:eastAsia="es-DO"/>
        </w:rPr>
        <w:t xml:space="preserve">Proceder </w:t>
      </w:r>
      <w:r w:rsidR="009161E3" w:rsidRPr="00C77D94">
        <w:rPr>
          <w:rFonts w:ascii="Arial Narrow" w:eastAsia="Times New Roman" w:hAnsi="Arial Narrow" w:cs="Arial"/>
          <w:color w:val="4472C4" w:themeColor="accent1"/>
          <w:lang w:val="es-DO" w:eastAsia="es-DO"/>
        </w:rPr>
        <w:t>según la lista de partidas suministrada</w:t>
      </w:r>
      <w:r w:rsidR="009161E3">
        <w:rPr>
          <w:rFonts w:ascii="Arial Narrow" w:eastAsia="Times New Roman" w:hAnsi="Arial Narrow" w:cs="Arial"/>
          <w:color w:val="4472C4" w:themeColor="accent1"/>
          <w:lang w:val="es-DO" w:eastAsia="es-DO"/>
        </w:rPr>
        <w:t xml:space="preserve"> que contiene desglose</w:t>
      </w:r>
      <w:r w:rsidR="009161E3" w:rsidRPr="00C77D94">
        <w:rPr>
          <w:rFonts w:ascii="Arial Narrow" w:eastAsia="Times New Roman" w:hAnsi="Arial Narrow" w:cs="Arial"/>
          <w:color w:val="4472C4" w:themeColor="accent1"/>
          <w:lang w:val="es-DO" w:eastAsia="es-DO"/>
        </w:rPr>
        <w:t>,</w:t>
      </w:r>
      <w:r w:rsidR="009161E3">
        <w:rPr>
          <w:rFonts w:ascii="Arial Narrow" w:eastAsia="Times New Roman" w:hAnsi="Arial Narrow" w:cs="Arial"/>
          <w:color w:val="4472C4" w:themeColor="accent1"/>
          <w:lang w:val="es-DO" w:eastAsia="es-DO"/>
        </w:rPr>
        <w:t xml:space="preserve"> el esquema y los detalles actualizados</w:t>
      </w:r>
      <w:r w:rsidR="009161E3" w:rsidRPr="00C77D94">
        <w:rPr>
          <w:rFonts w:ascii="Arial Narrow" w:eastAsia="Times New Roman" w:hAnsi="Arial Narrow" w:cs="Arial"/>
          <w:color w:val="4472C4" w:themeColor="accent1"/>
          <w:lang w:val="es-DO" w:eastAsia="es-DO"/>
        </w:rPr>
        <w:t>.</w:t>
      </w:r>
    </w:p>
    <w:p w:rsidR="00A44FB9" w:rsidRPr="000F6352" w:rsidRDefault="002F116B" w:rsidP="000F6352">
      <w:pPr>
        <w:numPr>
          <w:ilvl w:val="0"/>
          <w:numId w:val="2"/>
        </w:numPr>
        <w:shd w:val="clear" w:color="auto" w:fill="FFFFFF"/>
        <w:spacing w:before="100" w:beforeAutospacing="1" w:after="100" w:afterAutospacing="1" w:line="189" w:lineRule="atLeast"/>
        <w:ind w:left="1440"/>
        <w:jc w:val="both"/>
        <w:rPr>
          <w:rFonts w:ascii="Arial Narrow" w:eastAsia="Times New Roman" w:hAnsi="Arial Narrow" w:cs="Arial"/>
          <w:color w:val="000000"/>
          <w:lang w:val="es-DO" w:eastAsia="es-DO"/>
        </w:rPr>
      </w:pPr>
      <w:proofErr w:type="spellStart"/>
      <w:r w:rsidRPr="000F6352">
        <w:rPr>
          <w:rFonts w:ascii="Microsoft JhengHei" w:eastAsia="Microsoft JhengHei" w:hAnsi="Microsoft JhengHei" w:cs="Microsoft JhengHei" w:hint="eastAsia"/>
          <w:color w:val="000000"/>
          <w:lang w:val="es-DO" w:eastAsia="es-DO"/>
        </w:rPr>
        <w:t>为便于精确开展施工组织工作</w:t>
      </w:r>
      <w:r w:rsidRPr="000F6352">
        <w:rPr>
          <w:rFonts w:ascii="MS Gothic" w:eastAsia="MS Gothic" w:hAnsi="MS Gothic" w:cs="MS Gothic" w:hint="eastAsia"/>
          <w:color w:val="000000"/>
          <w:lang w:val="es-DO" w:eastAsia="es-DO"/>
        </w:rPr>
        <w:t>，</w:t>
      </w:r>
      <w:r w:rsidRPr="000F6352">
        <w:rPr>
          <w:rFonts w:ascii="Microsoft JhengHei" w:eastAsia="Microsoft JhengHei" w:hAnsi="Microsoft JhengHei" w:cs="Microsoft JhengHei" w:hint="eastAsia"/>
          <w:color w:val="000000"/>
          <w:lang w:val="es-DO" w:eastAsia="es-DO"/>
        </w:rPr>
        <w:t>请提供各施工据点</w:t>
      </w:r>
      <w:r w:rsidRPr="000F6352">
        <w:rPr>
          <w:rFonts w:ascii="MS Gothic" w:eastAsia="MS Gothic" w:hAnsi="MS Gothic" w:cs="MS Gothic" w:hint="eastAsia"/>
          <w:color w:val="000000"/>
          <w:lang w:val="es-DO" w:eastAsia="es-DO"/>
        </w:rPr>
        <w:t>（包括但不限于取水口、水</w:t>
      </w:r>
      <w:r w:rsidRPr="000F6352">
        <w:rPr>
          <w:rFonts w:ascii="Microsoft JhengHei" w:eastAsia="Microsoft JhengHei" w:hAnsi="Microsoft JhengHei" w:cs="Microsoft JhengHei" w:hint="eastAsia"/>
          <w:color w:val="000000"/>
          <w:lang w:val="es-DO" w:eastAsia="es-DO"/>
        </w:rPr>
        <w:t>处理厂、泵</w:t>
      </w:r>
      <w:proofErr w:type="spellEnd"/>
      <w:r w:rsidRPr="000F6352">
        <w:rPr>
          <w:rFonts w:ascii="Arial Narrow" w:eastAsia="Times New Roman" w:hAnsi="Arial Narrow" w:cs="Arial"/>
          <w:color w:val="000000"/>
          <w:lang w:val="es-DO" w:eastAsia="es-DO"/>
        </w:rPr>
        <w:t xml:space="preserve"> </w:t>
      </w:r>
      <w:proofErr w:type="spellStart"/>
      <w:r w:rsidRPr="000F6352">
        <w:rPr>
          <w:rFonts w:ascii="MS Gothic" w:eastAsia="MS Gothic" w:hAnsi="MS Gothic" w:cs="MS Gothic" w:hint="eastAsia"/>
          <w:color w:val="000000"/>
          <w:lang w:val="es-DO" w:eastAsia="es-DO"/>
        </w:rPr>
        <w:t>站、</w:t>
      </w:r>
      <w:r w:rsidRPr="000F6352">
        <w:rPr>
          <w:rFonts w:ascii="Microsoft JhengHei" w:eastAsia="Microsoft JhengHei" w:hAnsi="Microsoft JhengHei" w:cs="Microsoft JhengHei" w:hint="eastAsia"/>
          <w:color w:val="000000"/>
          <w:lang w:val="es-DO" w:eastAsia="es-DO"/>
        </w:rPr>
        <w:t>调节水池等</w:t>
      </w:r>
      <w:r w:rsidRPr="000F6352">
        <w:rPr>
          <w:rFonts w:ascii="MS Gothic" w:eastAsia="MS Gothic" w:hAnsi="MS Gothic" w:cs="MS Gothic" w:hint="eastAsia"/>
          <w:color w:val="000000"/>
          <w:lang w:val="es-DO" w:eastAsia="es-DO"/>
        </w:rPr>
        <w:t>）的具体坐</w:t>
      </w:r>
      <w:r w:rsidRPr="000F6352">
        <w:rPr>
          <w:rFonts w:ascii="Microsoft JhengHei" w:eastAsia="Microsoft JhengHei" w:hAnsi="Microsoft JhengHei" w:cs="Microsoft JhengHei" w:hint="eastAsia"/>
          <w:color w:val="000000"/>
          <w:lang w:val="es-DO" w:eastAsia="es-DO"/>
        </w:rPr>
        <w:t>标</w:t>
      </w:r>
      <w:r w:rsidRPr="000F6352">
        <w:rPr>
          <w:rFonts w:ascii="MS Gothic" w:eastAsia="MS Gothic" w:hAnsi="MS Gothic" w:cs="MS Gothic" w:hint="eastAsia"/>
          <w:color w:val="000000"/>
          <w:lang w:val="es-DO" w:eastAsia="es-DO"/>
        </w:rPr>
        <w:t>。</w:t>
      </w:r>
      <w:r w:rsidR="00A44FB9" w:rsidRPr="000F6352">
        <w:rPr>
          <w:rFonts w:ascii="Arial Narrow" w:eastAsia="Times New Roman" w:hAnsi="Arial Narrow" w:cs="Arial"/>
          <w:color w:val="000000"/>
          <w:lang w:val="es-DO" w:eastAsia="es-DO"/>
        </w:rPr>
        <w:t>Para</w:t>
      </w:r>
      <w:proofErr w:type="spellEnd"/>
      <w:r w:rsidR="00A44FB9" w:rsidRPr="000F6352">
        <w:rPr>
          <w:rFonts w:ascii="Arial Narrow" w:eastAsia="Times New Roman" w:hAnsi="Arial Narrow" w:cs="Arial"/>
          <w:color w:val="000000"/>
          <w:lang w:val="es-DO" w:eastAsia="es-DO"/>
        </w:rPr>
        <w:t xml:space="preserve"> facilitar la organización precisa de las obras, por favor proporcione las coordenadas específicas de cada punto de obras (incluyendo, entre otros, la toma de agua, la planta de tratamiento de agua, la estación de bombeo y los depósitos de regulación.</w:t>
      </w:r>
    </w:p>
    <w:p w:rsidR="00C77D94" w:rsidRDefault="00C77D94" w:rsidP="00C77D94">
      <w:pPr>
        <w:pStyle w:val="Prrafodelista"/>
        <w:shd w:val="clear" w:color="auto" w:fill="FFFFFF"/>
        <w:spacing w:before="100" w:beforeAutospacing="1" w:after="100" w:afterAutospacing="1" w:line="189" w:lineRule="atLeast"/>
        <w:ind w:left="1440" w:hanging="720"/>
        <w:jc w:val="both"/>
        <w:rPr>
          <w:rFonts w:ascii="Arial Narrow" w:eastAsia="Times New Roman" w:hAnsi="Arial Narrow" w:cs="Arial"/>
          <w:color w:val="4472C4" w:themeColor="accent1"/>
          <w:lang w:val="es-DO" w:eastAsia="es-DO"/>
        </w:rPr>
      </w:pPr>
      <w:r w:rsidRPr="00C77D94">
        <w:rPr>
          <w:rFonts w:ascii="Arial Narrow" w:eastAsia="Times New Roman" w:hAnsi="Arial Narrow" w:cs="Arial"/>
          <w:b/>
          <w:color w:val="4472C4" w:themeColor="accent1"/>
          <w:lang w:val="es-DO" w:eastAsia="es-DO"/>
        </w:rPr>
        <w:t>Respuesta:</w:t>
      </w:r>
      <w:r w:rsidRPr="00C77D94">
        <w:rPr>
          <w:rFonts w:ascii="Arial Narrow" w:eastAsia="Times New Roman" w:hAnsi="Arial Narrow" w:cs="Arial"/>
          <w:color w:val="4472C4" w:themeColor="accent1"/>
          <w:lang w:val="es-DO" w:eastAsia="es-DO"/>
        </w:rPr>
        <w:t xml:space="preserve"> ver tabla siguiente.</w:t>
      </w:r>
    </w:p>
    <w:tbl>
      <w:tblPr>
        <w:tblStyle w:val="Tablaconcuadrcula"/>
        <w:tblW w:w="0" w:type="auto"/>
        <w:jc w:val="center"/>
        <w:tblLook w:val="04A0" w:firstRow="1" w:lastRow="0" w:firstColumn="1" w:lastColumn="0" w:noHBand="0" w:noVBand="1"/>
      </w:tblPr>
      <w:tblGrid>
        <w:gridCol w:w="448"/>
        <w:gridCol w:w="5397"/>
        <w:gridCol w:w="3865"/>
      </w:tblGrid>
      <w:tr w:rsidR="00C77D94" w:rsidRPr="00C77D94" w:rsidTr="00C77D94">
        <w:trPr>
          <w:trHeight w:val="259"/>
          <w:jc w:val="center"/>
        </w:trPr>
        <w:tc>
          <w:tcPr>
            <w:tcW w:w="0" w:type="auto"/>
            <w:shd w:val="clear" w:color="auto" w:fill="B4C6E7" w:themeFill="accent1" w:themeFillTint="66"/>
          </w:tcPr>
          <w:p w:rsidR="00C77D94" w:rsidRPr="00C77D94" w:rsidRDefault="00C77D94" w:rsidP="00C77D94">
            <w:pPr>
              <w:jc w:val="center"/>
              <w:rPr>
                <w:rFonts w:ascii="Times New Roman" w:hAnsi="Times New Roman"/>
                <w:b/>
              </w:rPr>
            </w:pPr>
            <w:r w:rsidRPr="00C77D94">
              <w:rPr>
                <w:rFonts w:ascii="Times New Roman" w:hAnsi="Times New Roman"/>
                <w:b/>
              </w:rPr>
              <w:t>Nº</w:t>
            </w:r>
          </w:p>
        </w:tc>
        <w:tc>
          <w:tcPr>
            <w:tcW w:w="5397" w:type="dxa"/>
            <w:shd w:val="clear" w:color="auto" w:fill="B4C6E7" w:themeFill="accent1" w:themeFillTint="66"/>
          </w:tcPr>
          <w:p w:rsidR="00C77D94" w:rsidRPr="00C77D94" w:rsidRDefault="00C77D94" w:rsidP="00C77D94">
            <w:pPr>
              <w:jc w:val="center"/>
              <w:rPr>
                <w:rFonts w:ascii="Times New Roman" w:hAnsi="Times New Roman"/>
                <w:b/>
              </w:rPr>
            </w:pPr>
            <w:r w:rsidRPr="00C77D94">
              <w:rPr>
                <w:rFonts w:ascii="Times New Roman" w:hAnsi="Times New Roman"/>
                <w:b/>
              </w:rPr>
              <w:t>DESCRIPCIÓN DE UNIDAD</w:t>
            </w:r>
          </w:p>
        </w:tc>
        <w:tc>
          <w:tcPr>
            <w:tcW w:w="3865" w:type="dxa"/>
            <w:shd w:val="clear" w:color="auto" w:fill="B4C6E7" w:themeFill="accent1" w:themeFillTint="66"/>
          </w:tcPr>
          <w:p w:rsidR="00C77D94" w:rsidRPr="00C77D94" w:rsidRDefault="00C77D94" w:rsidP="00C77D94">
            <w:pPr>
              <w:jc w:val="center"/>
              <w:rPr>
                <w:rFonts w:ascii="Times New Roman" w:hAnsi="Times New Roman"/>
                <w:b/>
              </w:rPr>
            </w:pPr>
            <w:r w:rsidRPr="00C77D94">
              <w:rPr>
                <w:rFonts w:ascii="Times New Roman" w:hAnsi="Times New Roman"/>
                <w:b/>
              </w:rPr>
              <w:t>COORDENADAS</w:t>
            </w:r>
          </w:p>
        </w:tc>
      </w:tr>
      <w:tr w:rsidR="00C77D94" w:rsidRPr="00C77D94" w:rsidTr="00C77D94">
        <w:trPr>
          <w:trHeight w:val="687"/>
          <w:jc w:val="center"/>
        </w:trPr>
        <w:tc>
          <w:tcPr>
            <w:tcW w:w="0" w:type="auto"/>
            <w:vAlign w:val="center"/>
          </w:tcPr>
          <w:p w:rsidR="00C77D94" w:rsidRPr="00C77D94" w:rsidRDefault="00C77D94" w:rsidP="00C77D94">
            <w:pPr>
              <w:jc w:val="center"/>
              <w:rPr>
                <w:sz w:val="20"/>
                <w:szCs w:val="20"/>
              </w:rPr>
            </w:pPr>
            <w:r w:rsidRPr="00C77D94">
              <w:rPr>
                <w:sz w:val="20"/>
                <w:szCs w:val="20"/>
              </w:rPr>
              <w:t>1</w:t>
            </w:r>
          </w:p>
        </w:tc>
        <w:tc>
          <w:tcPr>
            <w:tcW w:w="5397" w:type="dxa"/>
            <w:vAlign w:val="center"/>
          </w:tcPr>
          <w:p w:rsidR="00C77D94" w:rsidRPr="00C77D94" w:rsidRDefault="00C77D94" w:rsidP="00C77D94">
            <w:pPr>
              <w:autoSpaceDE w:val="0"/>
              <w:autoSpaceDN w:val="0"/>
              <w:adjustRightInd w:val="0"/>
              <w:rPr>
                <w:rFonts w:ascii="Times New Roman" w:hAnsi="Times New Roman"/>
                <w:sz w:val="20"/>
                <w:szCs w:val="20"/>
              </w:rPr>
            </w:pPr>
            <w:r w:rsidRPr="00C77D94">
              <w:rPr>
                <w:rFonts w:ascii="Times New Roman" w:hAnsi="Times New Roman"/>
                <w:color w:val="000000"/>
                <w:sz w:val="20"/>
                <w:szCs w:val="20"/>
              </w:rPr>
              <w:t>Obra De Toma (Dique Vertedor con Toma Lateral y Desarenador, a Rehabilitar)</w:t>
            </w:r>
            <w:r w:rsidRPr="00C77D94">
              <w:rPr>
                <w:rFonts w:ascii="Times New Roman" w:hAnsi="Times New Roman"/>
                <w:sz w:val="20"/>
                <w:szCs w:val="20"/>
              </w:rPr>
              <w:t xml:space="preserve"> </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222960.29 m E, 2081524.03 m N</w:t>
            </w:r>
          </w:p>
        </w:tc>
      </w:tr>
      <w:tr w:rsidR="00C77D94" w:rsidRPr="00C77D94" w:rsidTr="00C77D94">
        <w:trPr>
          <w:trHeight w:val="473"/>
          <w:jc w:val="center"/>
        </w:trPr>
        <w:tc>
          <w:tcPr>
            <w:tcW w:w="0" w:type="auto"/>
            <w:vAlign w:val="center"/>
          </w:tcPr>
          <w:p w:rsidR="00C77D94" w:rsidRPr="00C77D94" w:rsidRDefault="00C77D94" w:rsidP="00C77D94">
            <w:pPr>
              <w:jc w:val="center"/>
              <w:rPr>
                <w:sz w:val="20"/>
                <w:szCs w:val="20"/>
              </w:rPr>
            </w:pPr>
            <w:r w:rsidRPr="00C77D94">
              <w:rPr>
                <w:sz w:val="20"/>
                <w:szCs w:val="20"/>
              </w:rPr>
              <w:t>2</w:t>
            </w:r>
          </w:p>
        </w:tc>
        <w:tc>
          <w:tcPr>
            <w:tcW w:w="5397" w:type="dxa"/>
            <w:vAlign w:val="center"/>
          </w:tcPr>
          <w:p w:rsidR="00C77D94" w:rsidRPr="00C77D94" w:rsidRDefault="00C77D94" w:rsidP="00C77D94">
            <w:pPr>
              <w:autoSpaceDE w:val="0"/>
              <w:autoSpaceDN w:val="0"/>
              <w:adjustRightInd w:val="0"/>
              <w:rPr>
                <w:sz w:val="20"/>
                <w:szCs w:val="20"/>
              </w:rPr>
            </w:pPr>
            <w:r w:rsidRPr="00C77D94">
              <w:rPr>
                <w:rFonts w:ascii="Times New Roman" w:hAnsi="Times New Roman"/>
                <w:color w:val="000000"/>
                <w:sz w:val="20"/>
                <w:szCs w:val="20"/>
              </w:rPr>
              <w:t>Planta Potabilizadora, Capacidad 60 Lps, Existente a Convertir en Depósito Regulador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223896.34 m E, 2083892.94 m N</w:t>
            </w:r>
          </w:p>
        </w:tc>
      </w:tr>
      <w:tr w:rsidR="00C77D94" w:rsidRPr="00C77D94" w:rsidTr="00C77D94">
        <w:trPr>
          <w:trHeight w:val="687"/>
          <w:jc w:val="center"/>
        </w:trPr>
        <w:tc>
          <w:tcPr>
            <w:tcW w:w="0" w:type="auto"/>
            <w:vAlign w:val="center"/>
          </w:tcPr>
          <w:p w:rsidR="00C77D94" w:rsidRPr="00C77D94" w:rsidRDefault="00C77D94" w:rsidP="00C77D94">
            <w:pPr>
              <w:jc w:val="center"/>
              <w:rPr>
                <w:sz w:val="20"/>
                <w:szCs w:val="20"/>
              </w:rPr>
            </w:pPr>
            <w:r w:rsidRPr="00C77D94">
              <w:rPr>
                <w:sz w:val="20"/>
                <w:szCs w:val="20"/>
              </w:rPr>
              <w:t>3</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Estación de Bombeo 150 M³, Existente a Equipar para Media Luna, Guanito y Las Carreras</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223912.20 m E, 2083874.32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473"/>
          <w:jc w:val="center"/>
        </w:trPr>
        <w:tc>
          <w:tcPr>
            <w:tcW w:w="0" w:type="auto"/>
            <w:vAlign w:val="center"/>
          </w:tcPr>
          <w:p w:rsidR="00C77D94" w:rsidRPr="00C77D94" w:rsidRDefault="00C77D94" w:rsidP="00C77D94">
            <w:pPr>
              <w:jc w:val="center"/>
              <w:rPr>
                <w:sz w:val="20"/>
                <w:szCs w:val="20"/>
              </w:rPr>
            </w:pPr>
            <w:r w:rsidRPr="00C77D94">
              <w:rPr>
                <w:sz w:val="20"/>
                <w:szCs w:val="20"/>
              </w:rPr>
              <w:t>4</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Planta Potabilizadora, Capacidad 70 Lps, a Rehabilitar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223844.34 m E, 2083912.31 m N.</w:t>
            </w:r>
          </w:p>
        </w:tc>
      </w:tr>
      <w:tr w:rsidR="00C77D94" w:rsidRPr="00C77D94" w:rsidTr="00C77D94">
        <w:trPr>
          <w:trHeight w:val="458"/>
          <w:jc w:val="center"/>
        </w:trPr>
        <w:tc>
          <w:tcPr>
            <w:tcW w:w="0" w:type="auto"/>
            <w:vAlign w:val="center"/>
          </w:tcPr>
          <w:p w:rsidR="00C77D94" w:rsidRPr="00C77D94" w:rsidRDefault="00C77D94" w:rsidP="00C77D94">
            <w:pPr>
              <w:jc w:val="center"/>
              <w:rPr>
                <w:sz w:val="20"/>
                <w:szCs w:val="20"/>
              </w:rPr>
            </w:pPr>
            <w:r w:rsidRPr="00C77D94">
              <w:rPr>
                <w:sz w:val="20"/>
                <w:szCs w:val="20"/>
              </w:rPr>
              <w:t>5</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Planta Potabilizadora, Capacidad 150 Lps, a Construir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223816.70 m E, 2083924.22 m N.</w:t>
            </w: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6</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a Construir en Media Luna, Capacidad 65.00 M³ (17,171.7 gal)</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223065.68 m E, 2083899.35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458"/>
          <w:jc w:val="center"/>
        </w:trPr>
        <w:tc>
          <w:tcPr>
            <w:tcW w:w="0" w:type="auto"/>
            <w:vAlign w:val="center"/>
          </w:tcPr>
          <w:p w:rsidR="00C77D94" w:rsidRPr="00C77D94" w:rsidRDefault="00C77D94" w:rsidP="00C77D94">
            <w:pPr>
              <w:jc w:val="center"/>
              <w:rPr>
                <w:sz w:val="20"/>
                <w:szCs w:val="20"/>
              </w:rPr>
            </w:pPr>
            <w:r w:rsidRPr="00C77D94">
              <w:rPr>
                <w:sz w:val="20"/>
                <w:szCs w:val="20"/>
              </w:rPr>
              <w:t>7</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Capacidad 400 M³ (105,600 gal), Existente en Guanito</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221175.72 m E, 2083223.97 m N</w:t>
            </w:r>
          </w:p>
        </w:tc>
      </w:tr>
      <w:tr w:rsidR="00C77D94" w:rsidRPr="00C77D94" w:rsidTr="00C77D94">
        <w:trPr>
          <w:trHeight w:val="458"/>
          <w:jc w:val="center"/>
        </w:trPr>
        <w:tc>
          <w:tcPr>
            <w:tcW w:w="0" w:type="auto"/>
            <w:vAlign w:val="center"/>
          </w:tcPr>
          <w:p w:rsidR="00C77D94" w:rsidRPr="00C77D94" w:rsidRDefault="00C77D94" w:rsidP="00C77D94">
            <w:pPr>
              <w:jc w:val="center"/>
              <w:rPr>
                <w:sz w:val="20"/>
                <w:szCs w:val="20"/>
              </w:rPr>
            </w:pPr>
            <w:r w:rsidRPr="00C77D94">
              <w:rPr>
                <w:sz w:val="20"/>
                <w:szCs w:val="20"/>
              </w:rPr>
              <w:t>8</w:t>
            </w:r>
          </w:p>
        </w:tc>
        <w:tc>
          <w:tcPr>
            <w:tcW w:w="5397" w:type="dxa"/>
            <w:vAlign w:val="center"/>
          </w:tcPr>
          <w:p w:rsidR="00C77D94" w:rsidRPr="00C77D94" w:rsidRDefault="00C77D94" w:rsidP="00C77D94">
            <w:pPr>
              <w:autoSpaceDE w:val="0"/>
              <w:autoSpaceDN w:val="0"/>
              <w:adjustRightInd w:val="0"/>
              <w:rPr>
                <w:sz w:val="20"/>
                <w:szCs w:val="20"/>
              </w:rPr>
            </w:pPr>
            <w:r w:rsidRPr="00C77D94">
              <w:rPr>
                <w:rFonts w:ascii="Times New Roman" w:hAnsi="Times New Roman"/>
                <w:color w:val="000000"/>
                <w:sz w:val="20"/>
                <w:szCs w:val="20"/>
              </w:rPr>
              <w:t>Estación de Bombeo Capacidad 200 M³, a Construir y Equipar en Juan Cano</w:t>
            </w:r>
          </w:p>
        </w:tc>
        <w:tc>
          <w:tcPr>
            <w:tcW w:w="3865" w:type="dxa"/>
            <w:vAlign w:val="center"/>
          </w:tcPr>
          <w:p w:rsidR="00C77D94" w:rsidRPr="00C77D94" w:rsidRDefault="00C77D94" w:rsidP="00C77D94">
            <w:pPr>
              <w:rPr>
                <w:sz w:val="20"/>
                <w:szCs w:val="20"/>
              </w:rPr>
            </w:pPr>
            <w:r w:rsidRPr="00C77D94">
              <w:rPr>
                <w:rFonts w:ascii="Times New Roman" w:hAnsi="Times New Roman"/>
                <w:color w:val="000000"/>
                <w:sz w:val="20"/>
                <w:szCs w:val="20"/>
              </w:rPr>
              <w:t>220288.97 m E, 2083310.17 m N</w:t>
            </w:r>
          </w:p>
        </w:tc>
      </w:tr>
      <w:tr w:rsidR="00C77D94" w:rsidRPr="00C77D94" w:rsidTr="00C77D94">
        <w:trPr>
          <w:trHeight w:val="718"/>
          <w:jc w:val="center"/>
        </w:trPr>
        <w:tc>
          <w:tcPr>
            <w:tcW w:w="0" w:type="auto"/>
            <w:vAlign w:val="center"/>
          </w:tcPr>
          <w:p w:rsidR="00C77D94" w:rsidRPr="00C77D94" w:rsidRDefault="00C77D94" w:rsidP="00C77D94">
            <w:pPr>
              <w:jc w:val="center"/>
              <w:rPr>
                <w:sz w:val="20"/>
                <w:szCs w:val="20"/>
              </w:rPr>
            </w:pPr>
            <w:r w:rsidRPr="00C77D94">
              <w:rPr>
                <w:sz w:val="20"/>
                <w:szCs w:val="20"/>
              </w:rPr>
              <w:t>9</w:t>
            </w:r>
          </w:p>
        </w:tc>
        <w:tc>
          <w:tcPr>
            <w:tcW w:w="5397" w:type="dxa"/>
            <w:vAlign w:val="center"/>
          </w:tcPr>
          <w:p w:rsidR="00C77D94" w:rsidRPr="00C77D94" w:rsidRDefault="00C77D94" w:rsidP="00C77D94">
            <w:pPr>
              <w:autoSpaceDE w:val="0"/>
              <w:autoSpaceDN w:val="0"/>
              <w:adjustRightInd w:val="0"/>
              <w:rPr>
                <w:rFonts w:ascii="Times New Roman" w:hAnsi="Times New Roman"/>
                <w:sz w:val="20"/>
                <w:szCs w:val="20"/>
              </w:rPr>
            </w:pPr>
            <w:r w:rsidRPr="00C77D94">
              <w:rPr>
                <w:rFonts w:ascii="Times New Roman" w:hAnsi="Times New Roman"/>
                <w:color w:val="000000"/>
                <w:sz w:val="20"/>
                <w:szCs w:val="20"/>
              </w:rPr>
              <w:t>Depósito Regulador, Superficial, H.A., Capacidad 200 M³ (52,800 gal), a Construir en Juan Cano</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217644.14 m E - 2082443.58 m N.</w:t>
            </w:r>
          </w:p>
          <w:p w:rsidR="00C77D94" w:rsidRPr="00C77D94" w:rsidRDefault="00C77D94" w:rsidP="00C77D94">
            <w:pPr>
              <w:rPr>
                <w:sz w:val="20"/>
                <w:szCs w:val="20"/>
              </w:rPr>
            </w:pPr>
          </w:p>
        </w:tc>
      </w:tr>
      <w:tr w:rsidR="00C77D94" w:rsidRPr="00C77D94" w:rsidTr="00C77D94">
        <w:trPr>
          <w:trHeight w:val="687"/>
          <w:jc w:val="center"/>
        </w:trPr>
        <w:tc>
          <w:tcPr>
            <w:tcW w:w="0" w:type="auto"/>
            <w:vAlign w:val="center"/>
          </w:tcPr>
          <w:p w:rsidR="00C77D94" w:rsidRPr="00C77D94" w:rsidRDefault="00C77D94" w:rsidP="00C77D94">
            <w:pPr>
              <w:jc w:val="center"/>
              <w:rPr>
                <w:sz w:val="20"/>
                <w:szCs w:val="20"/>
              </w:rPr>
            </w:pPr>
            <w:r w:rsidRPr="00C77D94">
              <w:rPr>
                <w:sz w:val="20"/>
                <w:szCs w:val="20"/>
              </w:rPr>
              <w:t>10</w:t>
            </w:r>
          </w:p>
        </w:tc>
        <w:tc>
          <w:tcPr>
            <w:tcW w:w="5397" w:type="dxa"/>
            <w:vAlign w:val="center"/>
          </w:tcPr>
          <w:p w:rsidR="00C77D94" w:rsidRPr="00C77D94" w:rsidRDefault="00C77D94" w:rsidP="00C77D94">
            <w:pPr>
              <w:autoSpaceDE w:val="0"/>
              <w:autoSpaceDN w:val="0"/>
              <w:adjustRightInd w:val="0"/>
              <w:rPr>
                <w:rFonts w:ascii="Times New Roman" w:hAnsi="Times New Roman"/>
                <w:sz w:val="20"/>
                <w:szCs w:val="20"/>
              </w:rPr>
            </w:pPr>
            <w:r w:rsidRPr="00C77D94">
              <w:rPr>
                <w:rFonts w:ascii="Times New Roman" w:hAnsi="Times New Roman"/>
                <w:color w:val="000000"/>
                <w:sz w:val="20"/>
                <w:szCs w:val="20"/>
              </w:rPr>
              <w:t>Depósito Regulador Superficial, H.A. Capacidad 100 M³ (26,418.00 gal), a Construir Las Carreras</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225007.41 m E, 2086095.93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11</w:t>
            </w:r>
          </w:p>
        </w:tc>
        <w:tc>
          <w:tcPr>
            <w:tcW w:w="5397" w:type="dxa"/>
            <w:vAlign w:val="center"/>
          </w:tcPr>
          <w:p w:rsidR="00C77D94" w:rsidRPr="00C77D94" w:rsidRDefault="00C77D94" w:rsidP="00C77D94">
            <w:pPr>
              <w:autoSpaceDE w:val="0"/>
              <w:autoSpaceDN w:val="0"/>
              <w:adjustRightInd w:val="0"/>
              <w:rPr>
                <w:rFonts w:ascii="Times New Roman" w:hAnsi="Times New Roman"/>
                <w:sz w:val="20"/>
                <w:szCs w:val="20"/>
              </w:rPr>
            </w:pPr>
            <w:r w:rsidRPr="00C77D94">
              <w:rPr>
                <w:rFonts w:ascii="Times New Roman" w:hAnsi="Times New Roman"/>
                <w:color w:val="000000"/>
                <w:sz w:val="20"/>
                <w:szCs w:val="20"/>
              </w:rPr>
              <w:t>Estación de Bombeo y Cisterna Capacidad 400 M³ (a Construir) Guayabo y La Meseta</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216486.00 m E, 2088919.40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458"/>
          <w:jc w:val="center"/>
        </w:trPr>
        <w:tc>
          <w:tcPr>
            <w:tcW w:w="0" w:type="auto"/>
            <w:vAlign w:val="center"/>
          </w:tcPr>
          <w:p w:rsidR="00C77D94" w:rsidRPr="00C77D94" w:rsidRDefault="00C77D94" w:rsidP="00C77D94">
            <w:pPr>
              <w:jc w:val="center"/>
              <w:rPr>
                <w:sz w:val="20"/>
                <w:szCs w:val="20"/>
              </w:rPr>
            </w:pPr>
            <w:r w:rsidRPr="00C77D94">
              <w:rPr>
                <w:sz w:val="20"/>
                <w:szCs w:val="20"/>
              </w:rPr>
              <w:t>12</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Capacidad 500 M³ (132,000 gal), (a Construir)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216316.68 m E, 2087018.65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458"/>
          <w:jc w:val="center"/>
        </w:trPr>
        <w:tc>
          <w:tcPr>
            <w:tcW w:w="0" w:type="auto"/>
            <w:vAlign w:val="center"/>
          </w:tcPr>
          <w:p w:rsidR="00C77D94" w:rsidRPr="00C77D94" w:rsidRDefault="00C77D94" w:rsidP="00C77D94">
            <w:pPr>
              <w:jc w:val="center"/>
              <w:rPr>
                <w:sz w:val="20"/>
                <w:szCs w:val="20"/>
              </w:rPr>
            </w:pPr>
            <w:r w:rsidRPr="00C77D94">
              <w:rPr>
                <w:sz w:val="20"/>
                <w:szCs w:val="20"/>
              </w:rPr>
              <w:t>13</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Capacidad 700 M³ (184,926 gal), Existente a Rehabilitar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215480.47 m E, 2089068.17 m N.</w:t>
            </w:r>
          </w:p>
        </w:tc>
      </w:tr>
      <w:tr w:rsidR="00C77D94" w:rsidRPr="00C77D94" w:rsidTr="00C77D94">
        <w:trPr>
          <w:trHeight w:val="473"/>
          <w:jc w:val="center"/>
        </w:trPr>
        <w:tc>
          <w:tcPr>
            <w:tcW w:w="0" w:type="auto"/>
            <w:vAlign w:val="center"/>
          </w:tcPr>
          <w:p w:rsidR="00C77D94" w:rsidRPr="00C77D94" w:rsidRDefault="00C77D94" w:rsidP="00C77D94">
            <w:pPr>
              <w:jc w:val="center"/>
              <w:rPr>
                <w:sz w:val="20"/>
                <w:szCs w:val="20"/>
              </w:rPr>
            </w:pPr>
            <w:r w:rsidRPr="00C77D94">
              <w:rPr>
                <w:sz w:val="20"/>
                <w:szCs w:val="20"/>
              </w:rPr>
              <w:lastRenderedPageBreak/>
              <w:t>14</w:t>
            </w:r>
          </w:p>
        </w:tc>
        <w:tc>
          <w:tcPr>
            <w:tcW w:w="5397" w:type="dxa"/>
            <w:vAlign w:val="center"/>
          </w:tcPr>
          <w:p w:rsidR="00C77D94" w:rsidRPr="00C77D94" w:rsidRDefault="00C77D94" w:rsidP="00C77D94">
            <w:pPr>
              <w:autoSpaceDE w:val="0"/>
              <w:autoSpaceDN w:val="0"/>
              <w:adjustRightInd w:val="0"/>
              <w:rPr>
                <w:rFonts w:ascii="Times New Roman" w:hAnsi="Times New Roman"/>
                <w:sz w:val="20"/>
                <w:szCs w:val="20"/>
              </w:rPr>
            </w:pPr>
            <w:r w:rsidRPr="00C77D94">
              <w:rPr>
                <w:rFonts w:ascii="Times New Roman" w:hAnsi="Times New Roman"/>
                <w:color w:val="000000"/>
                <w:sz w:val="20"/>
                <w:szCs w:val="20"/>
              </w:rPr>
              <w:t>Depósito Regulador Superficial, Acero. Capacidad 700 M³ (184,926 gal), Existente a Rehabilitar</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215498.97 m E,  2089125.51 m N.</w:t>
            </w: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15</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Estación de Bombeo y Cisterna Capacidad 400 M³, a Construir para Zona Alta</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215480.39 m E, 2089053.13 m N.</w:t>
            </w:r>
          </w:p>
          <w:p w:rsidR="00C77D94" w:rsidRPr="00C77D94" w:rsidRDefault="00C77D94" w:rsidP="00C77D94">
            <w:pPr>
              <w:rPr>
                <w:sz w:val="20"/>
                <w:szCs w:val="20"/>
              </w:rPr>
            </w:pP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16</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Capacidad 500 M³ (132,000 gal), a Construir) para Zona Alta</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214604.19 m E, 2086739.30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17</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 xml:space="preserve">Estación de Bombeo con Cisterna Capacidad 300 M3, a Construir y Equipar, Sector Cerro El Chivo </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214639.75 m E, 2089684.85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687"/>
          <w:jc w:val="center"/>
        </w:trPr>
        <w:tc>
          <w:tcPr>
            <w:tcW w:w="0" w:type="auto"/>
            <w:vAlign w:val="center"/>
          </w:tcPr>
          <w:p w:rsidR="00C77D94" w:rsidRPr="00C77D94" w:rsidRDefault="00C77D94" w:rsidP="00C77D94">
            <w:pPr>
              <w:jc w:val="center"/>
              <w:rPr>
                <w:sz w:val="20"/>
                <w:szCs w:val="20"/>
              </w:rPr>
            </w:pPr>
            <w:r w:rsidRPr="00C77D94">
              <w:rPr>
                <w:sz w:val="20"/>
                <w:szCs w:val="20"/>
              </w:rPr>
              <w:t>18</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H.A. Capacidad 400 M³, Elevado a 15 m, a Construir en Sector Cerro El Chivo</w:t>
            </w:r>
          </w:p>
          <w:p w:rsidR="00C77D94" w:rsidRPr="00C77D94" w:rsidRDefault="00C77D94" w:rsidP="00C77D94">
            <w:pPr>
              <w:autoSpaceDE w:val="0"/>
              <w:autoSpaceDN w:val="0"/>
              <w:adjustRightInd w:val="0"/>
              <w:rPr>
                <w:rFonts w:ascii="Times New Roman" w:hAnsi="Times New Roman"/>
                <w:color w:val="000000"/>
                <w:sz w:val="20"/>
                <w:szCs w:val="20"/>
              </w:rPr>
            </w:pP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214751.24 m E, 2089826.38 m N.</w:t>
            </w: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19</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 xml:space="preserve">Estación de Bombeo con Cisterna de Capacidad 200 M³, a Construir y Equipar de Pinzón </w:t>
            </w:r>
          </w:p>
        </w:tc>
        <w:tc>
          <w:tcPr>
            <w:tcW w:w="3865" w:type="dxa"/>
            <w:vAlign w:val="center"/>
          </w:tcPr>
          <w:p w:rsidR="00C77D94" w:rsidRPr="00C77D94" w:rsidRDefault="00C77D94" w:rsidP="00C77D94">
            <w:pPr>
              <w:rPr>
                <w:rFonts w:ascii="Times New Roman" w:hAnsi="Times New Roman"/>
                <w:color w:val="000000"/>
                <w:sz w:val="20"/>
                <w:szCs w:val="20"/>
              </w:rPr>
            </w:pPr>
            <w:r w:rsidRPr="00C77D94">
              <w:rPr>
                <w:rFonts w:ascii="Times New Roman" w:hAnsi="Times New Roman"/>
                <w:color w:val="000000"/>
                <w:sz w:val="20"/>
                <w:szCs w:val="20"/>
              </w:rPr>
              <w:t>213009.50 m E, 2090648.19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703"/>
          <w:jc w:val="center"/>
        </w:trPr>
        <w:tc>
          <w:tcPr>
            <w:tcW w:w="0" w:type="auto"/>
            <w:vAlign w:val="center"/>
          </w:tcPr>
          <w:p w:rsidR="00C77D94" w:rsidRPr="00C77D94" w:rsidRDefault="00C77D94" w:rsidP="00C77D94">
            <w:pPr>
              <w:jc w:val="center"/>
              <w:rPr>
                <w:sz w:val="20"/>
                <w:szCs w:val="20"/>
              </w:rPr>
            </w:pPr>
            <w:r w:rsidRPr="00C77D94">
              <w:rPr>
                <w:sz w:val="20"/>
                <w:szCs w:val="20"/>
              </w:rPr>
              <w:t>20</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Depósito Regulador Superficial H.A., Capacidad 100 M³ (26,400gls), Existente</w:t>
            </w:r>
          </w:p>
        </w:tc>
        <w:tc>
          <w:tcPr>
            <w:tcW w:w="3865"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210665.74 m E - 2092985.82 m N.</w:t>
            </w:r>
          </w:p>
          <w:p w:rsidR="00C77D94" w:rsidRPr="00C77D94" w:rsidRDefault="00C77D94" w:rsidP="00C77D94">
            <w:pPr>
              <w:rPr>
                <w:rFonts w:ascii="Times New Roman" w:hAnsi="Times New Roman"/>
                <w:color w:val="000000"/>
                <w:sz w:val="20"/>
                <w:szCs w:val="20"/>
              </w:rPr>
            </w:pPr>
          </w:p>
        </w:tc>
      </w:tr>
      <w:tr w:rsidR="00C77D94" w:rsidRPr="00C77D94" w:rsidTr="00C77D94">
        <w:trPr>
          <w:trHeight w:val="687"/>
          <w:jc w:val="center"/>
        </w:trPr>
        <w:tc>
          <w:tcPr>
            <w:tcW w:w="0" w:type="auto"/>
            <w:vAlign w:val="center"/>
          </w:tcPr>
          <w:p w:rsidR="00C77D94" w:rsidRPr="00C77D94" w:rsidRDefault="00C77D94" w:rsidP="00C77D94">
            <w:pPr>
              <w:jc w:val="center"/>
              <w:rPr>
                <w:sz w:val="20"/>
                <w:szCs w:val="20"/>
              </w:rPr>
            </w:pPr>
            <w:r w:rsidRPr="00C77D94">
              <w:rPr>
                <w:sz w:val="20"/>
                <w:szCs w:val="20"/>
              </w:rPr>
              <w:t>21</w:t>
            </w:r>
          </w:p>
        </w:tc>
        <w:tc>
          <w:tcPr>
            <w:tcW w:w="5397"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 xml:space="preserve">Depósito Regulador Superficial H.A., Capacidad 100 M³ (26,400gls), a Construir, </w:t>
            </w:r>
          </w:p>
        </w:tc>
        <w:tc>
          <w:tcPr>
            <w:tcW w:w="3865" w:type="dxa"/>
            <w:vAlign w:val="center"/>
          </w:tcPr>
          <w:p w:rsidR="00C77D94" w:rsidRPr="00C77D94" w:rsidRDefault="00C77D94" w:rsidP="00C77D94">
            <w:pPr>
              <w:autoSpaceDE w:val="0"/>
              <w:autoSpaceDN w:val="0"/>
              <w:adjustRightInd w:val="0"/>
              <w:rPr>
                <w:rFonts w:ascii="Times New Roman" w:hAnsi="Times New Roman"/>
                <w:color w:val="000000"/>
                <w:sz w:val="20"/>
                <w:szCs w:val="20"/>
              </w:rPr>
            </w:pPr>
            <w:r w:rsidRPr="00C77D94">
              <w:rPr>
                <w:rFonts w:ascii="Times New Roman" w:hAnsi="Times New Roman"/>
                <w:color w:val="000000"/>
                <w:sz w:val="20"/>
                <w:szCs w:val="20"/>
              </w:rPr>
              <w:t>210675.21 m E, 2092978.35 m N.</w:t>
            </w:r>
          </w:p>
          <w:p w:rsidR="00C77D94" w:rsidRPr="00C77D94" w:rsidRDefault="00C77D94" w:rsidP="00C77D94">
            <w:pPr>
              <w:rPr>
                <w:rFonts w:ascii="Times New Roman" w:hAnsi="Times New Roman"/>
                <w:color w:val="000000"/>
                <w:sz w:val="20"/>
                <w:szCs w:val="20"/>
              </w:rPr>
            </w:pPr>
          </w:p>
        </w:tc>
      </w:tr>
    </w:tbl>
    <w:p w:rsidR="00C77D94" w:rsidRDefault="00C77D94">
      <w:pPr>
        <w:rPr>
          <w:rFonts w:ascii="Arial Narrow" w:eastAsia="Times New Roman" w:hAnsi="Arial Narrow" w:cs="Arial"/>
          <w:color w:val="4472C4" w:themeColor="accent1"/>
          <w:lang w:val="es-DO" w:eastAsia="es-DO"/>
        </w:rPr>
      </w:pPr>
    </w:p>
    <w:p w:rsidR="004E0B30" w:rsidRDefault="002F116B" w:rsidP="000F6352">
      <w:pPr>
        <w:numPr>
          <w:ilvl w:val="0"/>
          <w:numId w:val="2"/>
        </w:numPr>
        <w:shd w:val="clear" w:color="auto" w:fill="FFFFFF"/>
        <w:spacing w:before="100" w:beforeAutospacing="1" w:after="100" w:afterAutospacing="1" w:line="189" w:lineRule="atLeast"/>
        <w:ind w:left="1440"/>
        <w:jc w:val="both"/>
        <w:rPr>
          <w:rFonts w:ascii="Microsoft JhengHei" w:eastAsia="Microsoft JhengHei" w:hAnsi="Microsoft JhengHei" w:cs="Microsoft JhengHei"/>
          <w:color w:val="000000"/>
          <w:lang w:val="es-DO" w:eastAsia="es-DO"/>
        </w:rPr>
      </w:pPr>
      <w:proofErr w:type="spellStart"/>
      <w:r w:rsidRPr="00E73287">
        <w:rPr>
          <w:rFonts w:ascii="Arial" w:eastAsia="Microsoft JhengHei" w:hAnsi="Arial" w:cs="Arial"/>
          <w:color w:val="000000"/>
          <w:lang w:val="es-DO" w:eastAsia="es-DO"/>
        </w:rPr>
        <w:t>提供的招标文件中暂未见项目图纸，因涉及到工程量分解及细化工作，请尽快提供</w:t>
      </w:r>
      <w:r w:rsidRPr="000F6352">
        <w:rPr>
          <w:rFonts w:ascii="Microsoft JhengHei" w:eastAsia="Microsoft JhengHei" w:hAnsi="Microsoft JhengHei" w:cs="Microsoft JhengHei"/>
          <w:color w:val="000000"/>
          <w:lang w:val="es-DO" w:eastAsia="es-DO"/>
        </w:rPr>
        <w:t>。</w:t>
      </w:r>
      <w:r w:rsidR="004E0B30" w:rsidRPr="000F6352">
        <w:rPr>
          <w:rFonts w:ascii="Microsoft JhengHei" w:eastAsia="Microsoft JhengHei" w:hAnsi="Microsoft JhengHei" w:cs="Microsoft JhengHei"/>
          <w:color w:val="000000"/>
          <w:lang w:val="es-DO" w:eastAsia="es-DO"/>
        </w:rPr>
        <w:t>Se</w:t>
      </w:r>
      <w:proofErr w:type="spellEnd"/>
      <w:r w:rsidR="004E0B30" w:rsidRPr="000F6352">
        <w:rPr>
          <w:rFonts w:ascii="Microsoft JhengHei" w:eastAsia="Microsoft JhengHei" w:hAnsi="Microsoft JhengHei" w:cs="Microsoft JhengHei"/>
          <w:color w:val="000000"/>
          <w:lang w:val="es-DO" w:eastAsia="es-DO"/>
        </w:rPr>
        <w:t xml:space="preserve"> ha observado que no se encuentran los planos del proyecto en los documentos de licitación proporcionados. Dado que estos son indispensables para realizar el desglose y la precisión de las cantidades de obra, solicitamos que se nos faciliten a la mayor brevedad posible.</w:t>
      </w:r>
    </w:p>
    <w:p w:rsidR="009161E3" w:rsidRPr="00C77D94" w:rsidRDefault="009161E3" w:rsidP="009161E3">
      <w:pPr>
        <w:pStyle w:val="Prrafodelista"/>
        <w:shd w:val="clear" w:color="auto" w:fill="FFFFFF"/>
        <w:spacing w:before="100" w:beforeAutospacing="1" w:after="100" w:afterAutospacing="1" w:line="189" w:lineRule="atLeast"/>
        <w:ind w:left="810"/>
        <w:jc w:val="both"/>
        <w:rPr>
          <w:rFonts w:ascii="Arial Narrow" w:eastAsia="Times New Roman" w:hAnsi="Arial Narrow" w:cs="Arial"/>
          <w:color w:val="4472C4" w:themeColor="accent1"/>
          <w:lang w:val="es-DO" w:eastAsia="es-DO"/>
        </w:rPr>
      </w:pPr>
      <w:r w:rsidRPr="00C77D94">
        <w:rPr>
          <w:rFonts w:ascii="Arial Narrow" w:eastAsia="Times New Roman" w:hAnsi="Arial Narrow" w:cs="Arial"/>
          <w:b/>
          <w:color w:val="4472C4" w:themeColor="accent1"/>
          <w:lang w:val="es-DO" w:eastAsia="es-DO"/>
        </w:rPr>
        <w:t xml:space="preserve">Respuesta: </w:t>
      </w:r>
      <w:r>
        <w:rPr>
          <w:rFonts w:ascii="Arial Narrow" w:eastAsia="Times New Roman" w:hAnsi="Arial Narrow" w:cs="Arial"/>
          <w:color w:val="4472C4" w:themeColor="accent1"/>
          <w:lang w:val="es-DO" w:eastAsia="es-DO"/>
        </w:rPr>
        <w:t xml:space="preserve">Proceder </w:t>
      </w:r>
      <w:r w:rsidRPr="00C77D94">
        <w:rPr>
          <w:rFonts w:ascii="Arial Narrow" w:eastAsia="Times New Roman" w:hAnsi="Arial Narrow" w:cs="Arial"/>
          <w:color w:val="4472C4" w:themeColor="accent1"/>
          <w:lang w:val="es-DO" w:eastAsia="es-DO"/>
        </w:rPr>
        <w:t>según la lista de partidas suministrada</w:t>
      </w:r>
      <w:r>
        <w:rPr>
          <w:rFonts w:ascii="Arial Narrow" w:eastAsia="Times New Roman" w:hAnsi="Arial Narrow" w:cs="Arial"/>
          <w:color w:val="4472C4" w:themeColor="accent1"/>
          <w:lang w:val="es-DO" w:eastAsia="es-DO"/>
        </w:rPr>
        <w:t xml:space="preserve"> que contiene desglose</w:t>
      </w:r>
      <w:r w:rsidRPr="00C77D94">
        <w:rPr>
          <w:rFonts w:ascii="Arial Narrow" w:eastAsia="Times New Roman" w:hAnsi="Arial Narrow" w:cs="Arial"/>
          <w:color w:val="4472C4" w:themeColor="accent1"/>
          <w:lang w:val="es-DO" w:eastAsia="es-DO"/>
        </w:rPr>
        <w:t>,</w:t>
      </w:r>
      <w:r>
        <w:rPr>
          <w:rFonts w:ascii="Arial Narrow" w:eastAsia="Times New Roman" w:hAnsi="Arial Narrow" w:cs="Arial"/>
          <w:color w:val="4472C4" w:themeColor="accent1"/>
          <w:lang w:val="es-DO" w:eastAsia="es-DO"/>
        </w:rPr>
        <w:t xml:space="preserve"> el esquema y los detalles actualizados</w:t>
      </w:r>
      <w:r w:rsidRPr="00C77D94">
        <w:rPr>
          <w:rFonts w:ascii="Arial Narrow" w:eastAsia="Times New Roman" w:hAnsi="Arial Narrow" w:cs="Arial"/>
          <w:color w:val="4472C4" w:themeColor="accent1"/>
          <w:lang w:val="es-DO" w:eastAsia="es-DO"/>
        </w:rPr>
        <w:t>.</w:t>
      </w:r>
    </w:p>
    <w:p w:rsidR="004E0B30" w:rsidRPr="000F6352" w:rsidRDefault="002F116B" w:rsidP="00BD1AE8">
      <w:pPr>
        <w:numPr>
          <w:ilvl w:val="0"/>
          <w:numId w:val="2"/>
        </w:numPr>
        <w:shd w:val="clear" w:color="auto" w:fill="FFFFFF"/>
        <w:spacing w:before="100" w:beforeAutospacing="1" w:after="100" w:afterAutospacing="1" w:line="189" w:lineRule="atLeast"/>
        <w:ind w:left="1440"/>
        <w:jc w:val="both"/>
        <w:rPr>
          <w:rFonts w:ascii="Microsoft JhengHei" w:eastAsia="Microsoft JhengHei" w:hAnsi="Microsoft JhengHei" w:cs="Microsoft JhengHei"/>
          <w:color w:val="000000"/>
          <w:lang w:val="es-DO" w:eastAsia="es-DO"/>
        </w:rPr>
      </w:pPr>
      <w:proofErr w:type="spellStart"/>
      <w:r w:rsidRPr="000F6352">
        <w:rPr>
          <w:rFonts w:ascii="Microsoft JhengHei" w:eastAsia="Microsoft JhengHei" w:hAnsi="Microsoft JhengHei" w:cs="Microsoft JhengHei"/>
          <w:color w:val="000000"/>
          <w:lang w:val="es-DO" w:eastAsia="es-DO"/>
        </w:rPr>
        <w:t>关于项目工期，根据招标说明（PLIEGO</w:t>
      </w:r>
      <w:proofErr w:type="spellEnd"/>
      <w:r w:rsidRPr="000F6352">
        <w:rPr>
          <w:rFonts w:ascii="Microsoft JhengHei" w:eastAsia="Microsoft JhengHei" w:hAnsi="Microsoft JhengHei" w:cs="Microsoft JhengHei"/>
          <w:color w:val="000000"/>
          <w:lang w:val="es-DO" w:eastAsia="es-DO"/>
        </w:rPr>
        <w:t xml:space="preserve"> LPN-2025-0068 </w:t>
      </w:r>
      <w:proofErr w:type="spellStart"/>
      <w:r w:rsidRPr="000F6352">
        <w:rPr>
          <w:rFonts w:ascii="Microsoft JhengHei" w:eastAsia="Microsoft JhengHei" w:hAnsi="Microsoft JhengHei" w:cs="Microsoft JhengHei"/>
          <w:color w:val="000000"/>
          <w:lang w:val="es-DO" w:eastAsia="es-DO"/>
        </w:rPr>
        <w:t>COMENDADOR）第</w:t>
      </w:r>
      <w:proofErr w:type="spellEnd"/>
      <w:r w:rsidRPr="000F6352">
        <w:rPr>
          <w:rFonts w:ascii="Microsoft JhengHei" w:eastAsia="Microsoft JhengHei" w:hAnsi="Microsoft JhengHei" w:cs="Microsoft JhengHei"/>
          <w:color w:val="000000"/>
          <w:lang w:val="es-DO" w:eastAsia="es-DO"/>
        </w:rPr>
        <w:t xml:space="preserve"> 6 </w:t>
      </w:r>
      <w:proofErr w:type="spellStart"/>
      <w:r w:rsidRPr="000F6352">
        <w:rPr>
          <w:rFonts w:ascii="Microsoft JhengHei" w:eastAsia="Microsoft JhengHei" w:hAnsi="Microsoft JhengHei" w:cs="Microsoft JhengHei"/>
          <w:color w:val="000000"/>
          <w:lang w:val="es-DO" w:eastAsia="es-DO"/>
        </w:rPr>
        <w:t>页第</w:t>
      </w:r>
      <w:proofErr w:type="spellEnd"/>
      <w:r w:rsidRPr="000F6352">
        <w:rPr>
          <w:rFonts w:ascii="Microsoft JhengHei" w:eastAsia="Microsoft JhengHei" w:hAnsi="Microsoft JhengHei" w:cs="Microsoft JhengHei"/>
          <w:color w:val="000000"/>
          <w:lang w:val="es-DO" w:eastAsia="es-DO"/>
        </w:rPr>
        <w:t xml:space="preserve"> 7 点 Tiempo de ejecución de la obra </w:t>
      </w:r>
      <w:proofErr w:type="spellStart"/>
      <w:r w:rsidRPr="000F6352">
        <w:rPr>
          <w:rFonts w:ascii="Microsoft JhengHei" w:eastAsia="Microsoft JhengHei" w:hAnsi="Microsoft JhengHei" w:cs="Microsoft JhengHei"/>
          <w:color w:val="000000"/>
          <w:lang w:val="es-DO" w:eastAsia="es-DO"/>
        </w:rPr>
        <w:t>要求，No</w:t>
      </w:r>
      <w:proofErr w:type="spellEnd"/>
      <w:r w:rsidRPr="000F6352">
        <w:rPr>
          <w:rFonts w:ascii="Microsoft JhengHei" w:eastAsia="Microsoft JhengHei" w:hAnsi="Microsoft JhengHei" w:cs="Microsoft JhengHei"/>
          <w:color w:val="000000"/>
          <w:lang w:val="es-DO" w:eastAsia="es-DO"/>
        </w:rPr>
        <w:t xml:space="preserve"> debe de exceder los Veinticuatro (24) meses, contados a partir de Acto de Inicio de la </w:t>
      </w:r>
      <w:proofErr w:type="spellStart"/>
      <w:proofErr w:type="gramStart"/>
      <w:r w:rsidRPr="000F6352">
        <w:rPr>
          <w:rFonts w:ascii="Microsoft JhengHei" w:eastAsia="Microsoft JhengHei" w:hAnsi="Microsoft JhengHei" w:cs="Microsoft JhengHei"/>
          <w:color w:val="000000"/>
          <w:lang w:val="es-DO" w:eastAsia="es-DO"/>
        </w:rPr>
        <w:t>obra.但根据合同文件</w:t>
      </w:r>
      <w:proofErr w:type="gramEnd"/>
      <w:r w:rsidRPr="000F6352">
        <w:rPr>
          <w:rFonts w:ascii="Microsoft JhengHei" w:eastAsia="Microsoft JhengHei" w:hAnsi="Microsoft JhengHei" w:cs="Microsoft JhengHei"/>
          <w:color w:val="000000"/>
          <w:lang w:val="es-DO" w:eastAsia="es-DO"/>
        </w:rPr>
        <w:t>（Contrato</w:t>
      </w:r>
      <w:proofErr w:type="spellEnd"/>
      <w:r w:rsidRPr="000F6352">
        <w:rPr>
          <w:rFonts w:ascii="Microsoft JhengHei" w:eastAsia="Microsoft JhengHei" w:hAnsi="Microsoft JhengHei" w:cs="Microsoft JhengHei"/>
          <w:color w:val="000000"/>
          <w:lang w:val="es-DO" w:eastAsia="es-DO"/>
        </w:rPr>
        <w:t xml:space="preserve"> de Obra LPN0068） 第 2 页 Artículo 3. Plazo de ejecución </w:t>
      </w:r>
      <w:proofErr w:type="spellStart"/>
      <w:r w:rsidRPr="000F6352">
        <w:rPr>
          <w:rFonts w:ascii="Microsoft JhengHei" w:eastAsia="Microsoft JhengHei" w:hAnsi="Microsoft JhengHei" w:cs="Microsoft JhengHei"/>
          <w:color w:val="000000"/>
          <w:lang w:val="es-DO" w:eastAsia="es-DO"/>
        </w:rPr>
        <w:t>要求，El</w:t>
      </w:r>
      <w:proofErr w:type="spellEnd"/>
      <w:r w:rsidRPr="000F6352">
        <w:rPr>
          <w:rFonts w:ascii="Microsoft JhengHei" w:eastAsia="Microsoft JhengHei" w:hAnsi="Microsoft JhengHei" w:cs="Microsoft JhengHei"/>
          <w:color w:val="000000"/>
          <w:lang w:val="es-DO" w:eastAsia="es-DO"/>
        </w:rPr>
        <w:t xml:space="preserve"> plazo de ejecución del presente contrato es de dieciséis (16) </w:t>
      </w:r>
      <w:proofErr w:type="spellStart"/>
      <w:r w:rsidRPr="000F6352">
        <w:rPr>
          <w:rFonts w:ascii="Microsoft JhengHei" w:eastAsia="Microsoft JhengHei" w:hAnsi="Microsoft JhengHei" w:cs="Microsoft JhengHei"/>
          <w:color w:val="000000"/>
          <w:lang w:val="es-DO" w:eastAsia="es-DO"/>
        </w:rPr>
        <w:t>meses，二者存在冲突，请进一步明确项目的工期要求。</w:t>
      </w:r>
      <w:r w:rsidR="004E0B30" w:rsidRPr="000F6352">
        <w:rPr>
          <w:rFonts w:ascii="Microsoft JhengHei" w:eastAsia="Microsoft JhengHei" w:hAnsi="Microsoft JhengHei" w:cs="Microsoft JhengHei"/>
          <w:color w:val="000000"/>
          <w:lang w:val="es-DO" w:eastAsia="es-DO"/>
        </w:rPr>
        <w:t>En</w:t>
      </w:r>
      <w:proofErr w:type="spellEnd"/>
      <w:r w:rsidR="004E0B30" w:rsidRPr="000F6352">
        <w:rPr>
          <w:rFonts w:ascii="Microsoft JhengHei" w:eastAsia="Microsoft JhengHei" w:hAnsi="Microsoft JhengHei" w:cs="Microsoft JhengHei"/>
          <w:color w:val="000000"/>
          <w:lang w:val="es-DO" w:eastAsia="es-DO"/>
        </w:rPr>
        <w:t xml:space="preserve"> la SECCIÓN I: INFORMACIONES PARTICULARES DEL PROCEDIMIENTO, artículo 7 de la página 6 del documento " Pliego Estándar de Condiciones para la contratación de obras “, se establece que el plazo de ejecutar la obra no debe de exceder los Veinticuatro (24) meses, contados a partir de Acto de Inicio de la obra. Sin embargo, en el artículo 3 de la página 2 de los documentos requiere: el plazo de ejecución del presente contrato es dieciséis (16) </w:t>
      </w:r>
      <w:r w:rsidR="004E0B30" w:rsidRPr="000F6352">
        <w:rPr>
          <w:rFonts w:ascii="Microsoft JhengHei" w:eastAsia="Microsoft JhengHei" w:hAnsi="Microsoft JhengHei" w:cs="Microsoft JhengHei"/>
          <w:color w:val="000000"/>
          <w:lang w:val="es-DO" w:eastAsia="es-DO"/>
        </w:rPr>
        <w:lastRenderedPageBreak/>
        <w:t>meses. Existe una contradicción entre los dos documentos; por favor, aclare el plazo de ejecución requerido para el proyecto</w:t>
      </w:r>
    </w:p>
    <w:p w:rsidR="00C77D94" w:rsidRPr="00C77D94" w:rsidRDefault="00C77D94" w:rsidP="00C77D94">
      <w:pPr>
        <w:tabs>
          <w:tab w:val="left" w:pos="981"/>
        </w:tabs>
        <w:spacing w:line="252" w:lineRule="auto"/>
        <w:ind w:left="993" w:right="257"/>
        <w:rPr>
          <w:rFonts w:ascii="Arial Narrow" w:eastAsia="Times New Roman" w:hAnsi="Arial Narrow" w:cs="Arial"/>
          <w:color w:val="4472C4" w:themeColor="accent1"/>
          <w:lang w:val="es-DO" w:eastAsia="es-DO"/>
        </w:rPr>
      </w:pPr>
      <w:r w:rsidRPr="00C77D94">
        <w:rPr>
          <w:rFonts w:ascii="Arial Narrow" w:eastAsia="Times New Roman" w:hAnsi="Arial Narrow" w:cs="Arial"/>
          <w:b/>
          <w:color w:val="4472C4" w:themeColor="accent1"/>
          <w:lang w:val="es-DO" w:eastAsia="es-DO"/>
        </w:rPr>
        <w:t>Respuesta</w:t>
      </w:r>
      <w:r w:rsidR="009161E3">
        <w:rPr>
          <w:rFonts w:ascii="Arial Narrow" w:eastAsia="Times New Roman" w:hAnsi="Arial Narrow" w:cs="Arial"/>
          <w:color w:val="4472C4" w:themeColor="accent1"/>
          <w:lang w:val="es-DO" w:eastAsia="es-DO"/>
        </w:rPr>
        <w:t>: el tiempo de ejecución máximo es de 24 meses, dependiendo la logística del oferente puede reducirlo.</w:t>
      </w:r>
    </w:p>
    <w:p w:rsidR="00D0061B" w:rsidRDefault="0099236B" w:rsidP="006438B2">
      <w:pPr>
        <w:numPr>
          <w:ilvl w:val="0"/>
          <w:numId w:val="2"/>
        </w:numPr>
        <w:shd w:val="clear" w:color="auto" w:fill="FFFFFF"/>
        <w:spacing w:before="100" w:beforeAutospacing="1" w:after="100" w:afterAutospacing="1" w:line="189" w:lineRule="atLeast"/>
        <w:ind w:left="1440"/>
        <w:jc w:val="both"/>
        <w:rPr>
          <w:rFonts w:ascii="Microsoft JhengHei" w:eastAsia="Microsoft JhengHei" w:hAnsi="Microsoft JhengHei" w:cs="Microsoft JhengHei"/>
          <w:color w:val="000000"/>
          <w:lang w:val="es-DO" w:eastAsia="es-DO"/>
        </w:rPr>
      </w:pPr>
      <w:r w:rsidRPr="006438B2">
        <w:rPr>
          <w:rFonts w:ascii="Microsoft JhengHei" w:eastAsia="Microsoft JhengHei" w:hAnsi="Microsoft JhengHei" w:cs="Microsoft JhengHei"/>
          <w:color w:val="000000"/>
          <w:lang w:val="es-DO" w:eastAsia="es-DO"/>
        </w:rPr>
        <w:t xml:space="preserve">PLIEGO LPN-2025-0068 </w:t>
      </w:r>
      <w:proofErr w:type="spellStart"/>
      <w:r w:rsidRPr="006438B2">
        <w:rPr>
          <w:rFonts w:ascii="Microsoft JhengHei" w:eastAsia="Microsoft JhengHei" w:hAnsi="Microsoft JhengHei" w:cs="Microsoft JhengHei"/>
          <w:color w:val="000000"/>
          <w:lang w:val="es-DO" w:eastAsia="es-DO"/>
        </w:rPr>
        <w:t>COMENDADOR）第</w:t>
      </w:r>
      <w:proofErr w:type="spellEnd"/>
      <w:r w:rsidRPr="006438B2">
        <w:rPr>
          <w:rFonts w:ascii="Microsoft JhengHei" w:eastAsia="Microsoft JhengHei" w:hAnsi="Microsoft JhengHei" w:cs="Microsoft JhengHei"/>
          <w:color w:val="000000"/>
          <w:lang w:val="es-DO" w:eastAsia="es-DO"/>
        </w:rPr>
        <w:t xml:space="preserve"> 37 </w:t>
      </w:r>
      <w:proofErr w:type="spellStart"/>
      <w:r w:rsidRPr="006438B2">
        <w:rPr>
          <w:rFonts w:ascii="Microsoft JhengHei" w:eastAsia="Microsoft JhengHei" w:hAnsi="Microsoft JhengHei" w:cs="Microsoft JhengHei"/>
          <w:color w:val="000000"/>
          <w:lang w:val="es-DO" w:eastAsia="es-DO"/>
        </w:rPr>
        <w:t>页第</w:t>
      </w:r>
      <w:proofErr w:type="spellEnd"/>
      <w:r w:rsidRPr="006438B2">
        <w:rPr>
          <w:rFonts w:ascii="Microsoft JhengHei" w:eastAsia="Microsoft JhengHei" w:hAnsi="Microsoft JhengHei" w:cs="Microsoft JhengHei"/>
          <w:color w:val="000000"/>
          <w:lang w:val="es-DO" w:eastAsia="es-DO"/>
        </w:rPr>
        <w:t xml:space="preserve"> 10 点 condiciones de pago y retenciones </w:t>
      </w:r>
      <w:proofErr w:type="spellStart"/>
      <w:r w:rsidRPr="006438B2">
        <w:rPr>
          <w:rFonts w:ascii="Microsoft JhengHei" w:eastAsia="Microsoft JhengHei" w:hAnsi="Microsoft JhengHei" w:cs="Microsoft JhengHei"/>
          <w:color w:val="000000"/>
          <w:lang w:val="es-DO" w:eastAsia="es-DO"/>
        </w:rPr>
        <w:t>中关于结算进度的描述</w:t>
      </w:r>
      <w:proofErr w:type="spellEnd"/>
      <w:r w:rsidRPr="006438B2">
        <w:rPr>
          <w:rFonts w:ascii="Microsoft JhengHei" w:eastAsia="Microsoft JhengHei" w:hAnsi="Microsoft JhengHei" w:cs="Microsoft JhengHei"/>
          <w:color w:val="000000"/>
          <w:lang w:val="es-DO" w:eastAsia="es-DO"/>
        </w:rPr>
        <w:t xml:space="preserve"> La suma restante será pagada en pagos parciales a el contratista, mediante cubicaciones periódicas por las partidas ejecutadas y certificadas por el supervisor o responsable del contrato que deben corresponderse con el Cronograma de Ejecución y siempre que sean mayor al veinte por ciento 20% del monto del contrato o un ochenta por ciento 80% del avance por amortizar. Estos pagos se harán en un período no mayor de treinta 30 días a partir de la fecha en que la cubicación sea certificada por el supervisor o responsable del </w:t>
      </w:r>
      <w:proofErr w:type="spellStart"/>
      <w:r w:rsidRPr="006438B2">
        <w:rPr>
          <w:rFonts w:ascii="Microsoft JhengHei" w:eastAsia="Microsoft JhengHei" w:hAnsi="Microsoft JhengHei" w:cs="Microsoft JhengHei"/>
          <w:color w:val="000000"/>
          <w:lang w:val="es-DO" w:eastAsia="es-DO"/>
        </w:rPr>
        <w:t>contrato.该条件在实际执行中可能导致结算间隔过长（例如每六</w:t>
      </w:r>
      <w:proofErr w:type="spellEnd"/>
      <w:r w:rsidRPr="006438B2">
        <w:rPr>
          <w:rFonts w:ascii="Microsoft JhengHei" w:eastAsia="Microsoft JhengHei" w:hAnsi="Microsoft JhengHei" w:cs="Microsoft JhengHei"/>
          <w:color w:val="000000"/>
          <w:lang w:val="es-DO" w:eastAsia="es-DO"/>
        </w:rPr>
        <w:t xml:space="preserve"> </w:t>
      </w:r>
      <w:proofErr w:type="spellStart"/>
      <w:r w:rsidRPr="006438B2">
        <w:rPr>
          <w:rFonts w:ascii="Microsoft JhengHei" w:eastAsia="Microsoft JhengHei" w:hAnsi="Microsoft JhengHei" w:cs="Microsoft JhengHei"/>
          <w:color w:val="000000"/>
          <w:lang w:val="es-DO" w:eastAsia="es-DO"/>
        </w:rPr>
        <w:t>个月一次</w:t>
      </w:r>
      <w:proofErr w:type="spellEnd"/>
      <w:r w:rsidRPr="006438B2">
        <w:rPr>
          <w:rFonts w:ascii="Microsoft JhengHei" w:eastAsia="Microsoft JhengHei" w:hAnsi="Microsoft JhengHei" w:cs="Microsoft JhengHei"/>
          <w:color w:val="000000"/>
          <w:lang w:val="es-DO" w:eastAsia="es-DO"/>
        </w:rPr>
        <w:t>），</w:t>
      </w:r>
      <w:proofErr w:type="spellStart"/>
      <w:r w:rsidRPr="006438B2">
        <w:rPr>
          <w:rFonts w:ascii="Microsoft JhengHei" w:eastAsia="Microsoft JhengHei" w:hAnsi="Microsoft JhengHei" w:cs="Microsoft JhengHei"/>
          <w:color w:val="000000"/>
          <w:lang w:val="es-DO" w:eastAsia="es-DO"/>
        </w:rPr>
        <w:t>从而给承包商带来显著的现金流压力及财务风险。为保障项目资金流的健康与施</w:t>
      </w:r>
      <w:proofErr w:type="spellEnd"/>
      <w:r w:rsidRPr="006438B2">
        <w:rPr>
          <w:rFonts w:ascii="Microsoft JhengHei" w:eastAsia="Microsoft JhengHei" w:hAnsi="Microsoft JhengHei" w:cs="Microsoft JhengHei"/>
          <w:color w:val="000000"/>
          <w:lang w:val="es-DO" w:eastAsia="es-DO"/>
        </w:rPr>
        <w:t xml:space="preserve"> </w:t>
      </w:r>
      <w:proofErr w:type="spellStart"/>
      <w:r w:rsidRPr="006438B2">
        <w:rPr>
          <w:rFonts w:ascii="Microsoft JhengHei" w:eastAsia="Microsoft JhengHei" w:hAnsi="Microsoft JhengHei" w:cs="Microsoft JhengHei"/>
          <w:color w:val="000000"/>
          <w:lang w:val="es-DO" w:eastAsia="es-DO"/>
        </w:rPr>
        <w:t>工的连续性，我方建议将付款条款修改为按月根据已完成的合格工程量进行结算与支付。</w:t>
      </w:r>
      <w:r w:rsidR="004E0B30" w:rsidRPr="006438B2">
        <w:rPr>
          <w:rFonts w:ascii="Microsoft JhengHei" w:eastAsia="Microsoft JhengHei" w:hAnsi="Microsoft JhengHei" w:cs="Microsoft JhengHei"/>
          <w:color w:val="000000"/>
          <w:lang w:val="es-DO" w:eastAsia="es-DO"/>
        </w:rPr>
        <w:t>En</w:t>
      </w:r>
      <w:proofErr w:type="spellEnd"/>
      <w:r w:rsidR="004E0B30" w:rsidRPr="006438B2">
        <w:rPr>
          <w:rFonts w:ascii="Microsoft JhengHei" w:eastAsia="Microsoft JhengHei" w:hAnsi="Microsoft JhengHei" w:cs="Microsoft JhengHei"/>
          <w:color w:val="000000"/>
          <w:lang w:val="es-DO" w:eastAsia="es-DO"/>
        </w:rPr>
        <w:t xml:space="preserve"> la SECCIÓN III: DISPOSICIONES GENERALES PARA EL </w:t>
      </w:r>
      <w:proofErr w:type="spellStart"/>
      <w:r w:rsidR="004E0B30" w:rsidRPr="006438B2">
        <w:rPr>
          <w:rFonts w:ascii="Microsoft JhengHei" w:eastAsia="Microsoft JhengHei" w:hAnsi="Microsoft JhengHei" w:cs="Microsoft JhengHei"/>
          <w:color w:val="000000"/>
          <w:lang w:val="es-DO" w:eastAsia="es-DO"/>
        </w:rPr>
        <w:t>CONTRATO,artículo</w:t>
      </w:r>
      <w:proofErr w:type="spellEnd"/>
      <w:r w:rsidR="004E0B30" w:rsidRPr="006438B2">
        <w:rPr>
          <w:rFonts w:ascii="Microsoft JhengHei" w:eastAsia="Microsoft JhengHei" w:hAnsi="Microsoft JhengHei" w:cs="Microsoft JhengHei"/>
          <w:color w:val="000000"/>
          <w:lang w:val="es-DO" w:eastAsia="es-DO"/>
        </w:rPr>
        <w:t xml:space="preserve"> 10 (condiciones de pago y retenciones) de la página 37 del documento " Pliego Estándar de Condiciones para la contratación de obras "en cuanto a la descripción del cronograma de liquidación: "La suma restante será pagada en pagos parciales a el contratista, mediante cubicaciones periódicas por las partidas ejecutadas y certificadas por el supervisor o responsable del contrato que deben corresponderse con el Cronograma de Ejecución y siempre que sean mayor al veinte por ciento 20% del monto del contrato o un ochenta por ciento 80% del avance por amortizar. Estos pagos se harán en un período no mayor de treinta 30 días a partir de la fecha en que la cubicación sea certificada por el supervisor o responsable del contrato". En la práctica, esta condición podría generar intervalos de facturación demasiado prolongados (por ejemplo, cada seis meses), lo que representaría una presión significativa en el flujo de caja y riesgos financieros para el contratista. Con el fin de garantizar un flujo de caja sano del proyecto y buena continuidad de la ejecución de la obra, sugerimos modificar las condiciones de pago a que las cubicaciones,</w:t>
      </w:r>
      <w:r w:rsidR="00931290" w:rsidRPr="006438B2">
        <w:rPr>
          <w:rFonts w:ascii="Microsoft JhengHei" w:eastAsia="Microsoft JhengHei" w:hAnsi="Microsoft JhengHei" w:cs="Microsoft JhengHei"/>
          <w:color w:val="000000"/>
          <w:lang w:val="es-DO" w:eastAsia="es-DO"/>
        </w:rPr>
        <w:t xml:space="preserve"> </w:t>
      </w:r>
      <w:r w:rsidR="004E0B30" w:rsidRPr="006438B2">
        <w:rPr>
          <w:rFonts w:ascii="Microsoft JhengHei" w:eastAsia="Microsoft JhengHei" w:hAnsi="Microsoft JhengHei" w:cs="Microsoft JhengHei"/>
          <w:color w:val="000000"/>
          <w:lang w:val="es-DO" w:eastAsia="es-DO"/>
        </w:rPr>
        <w:t>las facturaciones y los pagos se realicen mensualmente, conforme a las cantidades de obra ejecutadas y aprobadas.</w:t>
      </w:r>
      <w:r w:rsidR="00D0061B" w:rsidRPr="006438B2">
        <w:rPr>
          <w:rFonts w:ascii="Microsoft JhengHei" w:eastAsia="Microsoft JhengHei" w:hAnsi="Microsoft JhengHei" w:cs="Microsoft JhengHei"/>
          <w:color w:val="000000"/>
          <w:lang w:val="es-DO" w:eastAsia="es-DO"/>
        </w:rPr>
        <w:t>  </w:t>
      </w:r>
    </w:p>
    <w:p w:rsidR="006A0912" w:rsidRPr="006A0912" w:rsidRDefault="006A0912" w:rsidP="006A0912">
      <w:pPr>
        <w:tabs>
          <w:tab w:val="left" w:pos="981"/>
        </w:tabs>
        <w:spacing w:line="252" w:lineRule="auto"/>
        <w:ind w:left="993" w:right="257"/>
        <w:jc w:val="both"/>
        <w:rPr>
          <w:rFonts w:ascii="Arial Narrow" w:eastAsia="Times New Roman" w:hAnsi="Arial Narrow" w:cs="Arial"/>
          <w:color w:val="4472C4" w:themeColor="accent1"/>
          <w:lang w:val="es-DO" w:eastAsia="es-DO"/>
        </w:rPr>
      </w:pPr>
      <w:r w:rsidRPr="006A0912">
        <w:rPr>
          <w:rFonts w:ascii="Arial Narrow" w:eastAsia="Times New Roman" w:hAnsi="Arial Narrow" w:cs="Arial"/>
          <w:b/>
          <w:color w:val="4472C4" w:themeColor="accent1"/>
          <w:lang w:val="es-DO" w:eastAsia="es-DO"/>
        </w:rPr>
        <w:lastRenderedPageBreak/>
        <w:t>Respuesta:</w:t>
      </w:r>
      <w:r w:rsidRPr="006A0912">
        <w:rPr>
          <w:rFonts w:ascii="Arial Narrow" w:eastAsia="Times New Roman" w:hAnsi="Arial Narrow" w:cs="Arial"/>
          <w:color w:val="4472C4" w:themeColor="accent1"/>
          <w:lang w:val="es-DO" w:eastAsia="es-DO"/>
        </w:rPr>
        <w:t xml:space="preserve"> El pliego de condiciones establece de manera clara las condiciones de pago y las retenciones que deben tomarse en consideración para los pagos a realizar a los contratistas. Las condiciones indicadas son las habituales en la institución y en el gobierno.</w:t>
      </w:r>
    </w:p>
    <w:p w:rsidR="006A0912" w:rsidRPr="006A0912" w:rsidRDefault="009161E3" w:rsidP="006A0912">
      <w:pPr>
        <w:tabs>
          <w:tab w:val="left" w:pos="981"/>
        </w:tabs>
        <w:spacing w:line="252" w:lineRule="auto"/>
        <w:ind w:left="993" w:right="257"/>
        <w:jc w:val="both"/>
        <w:rPr>
          <w:rFonts w:ascii="Arial Narrow" w:eastAsia="Times New Roman" w:hAnsi="Arial Narrow" w:cs="Arial"/>
          <w:color w:val="4472C4" w:themeColor="accent1"/>
          <w:lang w:val="es-DO" w:eastAsia="es-DO"/>
        </w:rPr>
      </w:pPr>
      <w:r>
        <w:rPr>
          <w:rFonts w:ascii="Arial Narrow" w:eastAsia="Times New Roman" w:hAnsi="Arial Narrow" w:cs="Arial"/>
          <w:color w:val="4472C4" w:themeColor="accent1"/>
          <w:lang w:val="es-DO" w:eastAsia="es-DO"/>
        </w:rPr>
        <w:t xml:space="preserve">La cubicación No. 1 debe alcanzar como mínimo el 80% del avance inicial que recibe el contratista, las demás cubicaciones no tienen condicionante, las mismas dependen de la ejecución del propio contratista en obra, por lo cual el flujo de caja del proyecto depende del rendimiento/ritmo del contratista. </w:t>
      </w:r>
    </w:p>
    <w:p w:rsidR="00A122A8" w:rsidRPr="00AC08A3" w:rsidRDefault="0099236B" w:rsidP="00AC08A3">
      <w:pPr>
        <w:numPr>
          <w:ilvl w:val="0"/>
          <w:numId w:val="2"/>
        </w:numPr>
        <w:shd w:val="clear" w:color="auto" w:fill="FFFFFF"/>
        <w:spacing w:before="100" w:beforeAutospacing="1" w:after="100" w:afterAutospacing="1" w:line="189" w:lineRule="atLeast"/>
        <w:ind w:left="1440"/>
        <w:jc w:val="both"/>
        <w:rPr>
          <w:rFonts w:ascii="Microsoft JhengHei" w:eastAsia="Microsoft JhengHei" w:hAnsi="Microsoft JhengHei" w:cs="Microsoft JhengHei"/>
          <w:color w:val="000000"/>
          <w:lang w:val="es-DO" w:eastAsia="es-DO"/>
        </w:rPr>
      </w:pPr>
      <w:proofErr w:type="spellStart"/>
      <w:r w:rsidRPr="00AC08A3">
        <w:rPr>
          <w:rFonts w:ascii="Microsoft JhengHei" w:eastAsia="Microsoft JhengHei" w:hAnsi="Microsoft JhengHei" w:cs="Microsoft JhengHei"/>
          <w:color w:val="000000"/>
          <w:lang w:val="es-DO" w:eastAsia="es-DO"/>
        </w:rPr>
        <w:t>招标文件工程量清单中对沥青运输项目的单位为</w:t>
      </w:r>
      <w:proofErr w:type="spellEnd"/>
      <w:r w:rsidRPr="00AC08A3">
        <w:rPr>
          <w:rFonts w:ascii="Microsoft JhengHei" w:eastAsia="Microsoft JhengHei" w:hAnsi="Microsoft JhengHei" w:cs="Microsoft JhengHei"/>
          <w:color w:val="000000"/>
          <w:lang w:val="es-DO" w:eastAsia="es-DO"/>
        </w:rPr>
        <w:t xml:space="preserve"> 3/</w:t>
      </w:r>
      <w:proofErr w:type="spellStart"/>
      <w:r w:rsidRPr="00AC08A3">
        <w:rPr>
          <w:rFonts w:ascii="Microsoft JhengHei" w:eastAsia="Microsoft JhengHei" w:hAnsi="Microsoft JhengHei" w:cs="Microsoft JhengHei"/>
          <w:color w:val="000000"/>
          <w:lang w:val="es-DO" w:eastAsia="es-DO"/>
        </w:rPr>
        <w:t>km，是否应更正为</w:t>
      </w:r>
      <w:proofErr w:type="spellEnd"/>
      <w:r w:rsidRPr="00AC08A3">
        <w:rPr>
          <w:rFonts w:ascii="Microsoft JhengHei" w:eastAsia="Microsoft JhengHei" w:hAnsi="Microsoft JhengHei" w:cs="Microsoft JhengHei"/>
          <w:color w:val="000000"/>
          <w:lang w:val="es-DO" w:eastAsia="es-DO"/>
        </w:rPr>
        <w:t xml:space="preserve"> m3.km？</w:t>
      </w:r>
      <w:r w:rsidR="00A122A8" w:rsidRPr="00AC08A3">
        <w:rPr>
          <w:rFonts w:ascii="Microsoft JhengHei" w:eastAsia="Microsoft JhengHei" w:hAnsi="Microsoft JhengHei" w:cs="Microsoft JhengHei"/>
          <w:color w:val="000000"/>
          <w:lang w:val="es-DO" w:eastAsia="es-DO"/>
        </w:rPr>
        <w:t xml:space="preserve">En la partida L-10.3 Transporte de asfalto (Distancia aproximada 34 kms.) en el documento DO1_CDOC_4364459_LP-Ampl_ Ac_ </w:t>
      </w:r>
      <w:proofErr w:type="spellStart"/>
      <w:r w:rsidR="00A122A8" w:rsidRPr="00AC08A3">
        <w:rPr>
          <w:rFonts w:ascii="Microsoft JhengHei" w:eastAsia="Microsoft JhengHei" w:hAnsi="Microsoft JhengHei" w:cs="Microsoft JhengHei"/>
          <w:color w:val="000000"/>
          <w:lang w:val="es-DO" w:eastAsia="es-DO"/>
        </w:rPr>
        <w:t>Mult</w:t>
      </w:r>
      <w:proofErr w:type="spellEnd"/>
      <w:r w:rsidR="00A122A8" w:rsidRPr="00AC08A3">
        <w:rPr>
          <w:rFonts w:ascii="Microsoft JhengHei" w:eastAsia="Microsoft JhengHei" w:hAnsi="Microsoft JhengHei" w:cs="Microsoft JhengHei"/>
          <w:color w:val="000000"/>
          <w:lang w:val="es-DO" w:eastAsia="es-DO"/>
        </w:rPr>
        <w:t>_ Comendador- Parte A, la unidad aplicada es M3/</w:t>
      </w:r>
      <w:proofErr w:type="gramStart"/>
      <w:r w:rsidR="00A122A8" w:rsidRPr="00AC08A3">
        <w:rPr>
          <w:rFonts w:ascii="Microsoft JhengHei" w:eastAsia="Microsoft JhengHei" w:hAnsi="Microsoft JhengHei" w:cs="Microsoft JhengHei"/>
          <w:color w:val="000000"/>
          <w:lang w:val="es-DO" w:eastAsia="es-DO"/>
        </w:rPr>
        <w:t>km .</w:t>
      </w:r>
      <w:proofErr w:type="gramEnd"/>
      <w:r w:rsidR="00A122A8" w:rsidRPr="00AC08A3">
        <w:rPr>
          <w:rFonts w:ascii="Microsoft JhengHei" w:eastAsia="Microsoft JhengHei" w:hAnsi="Microsoft JhengHei" w:cs="Microsoft JhengHei"/>
          <w:color w:val="000000"/>
          <w:lang w:val="es-DO" w:eastAsia="es-DO"/>
        </w:rPr>
        <w:t xml:space="preserve"> ¿podrían confirmar si la unidad correcta es M3km en lugar de M3/km?</w:t>
      </w:r>
    </w:p>
    <w:p w:rsidR="00A122A8" w:rsidRPr="000F6352" w:rsidRDefault="00A122A8" w:rsidP="00AC08A3">
      <w:pPr>
        <w:pStyle w:val="Prrafodelista"/>
        <w:shd w:val="clear" w:color="auto" w:fill="FFFFFF"/>
        <w:spacing w:before="100" w:beforeAutospacing="1" w:after="100" w:afterAutospacing="1" w:line="189" w:lineRule="atLeast"/>
        <w:jc w:val="center"/>
        <w:rPr>
          <w:rFonts w:ascii="Arial Narrow" w:eastAsia="Times New Roman" w:hAnsi="Arial Narrow" w:cs="Arial"/>
          <w:color w:val="000000"/>
          <w:lang w:val="es-DO" w:eastAsia="es-DO"/>
        </w:rPr>
      </w:pPr>
      <w:r w:rsidRPr="000F6352">
        <w:rPr>
          <w:noProof/>
          <w:lang w:val="es-DO" w:eastAsia="es-DO"/>
        </w:rPr>
        <w:drawing>
          <wp:inline distT="0" distB="0" distL="0" distR="0" wp14:anchorId="59B8E73C" wp14:editId="775B11BF">
            <wp:extent cx="5943600" cy="10483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048385"/>
                    </a:xfrm>
                    <a:prstGeom prst="rect">
                      <a:avLst/>
                    </a:prstGeom>
                  </pic:spPr>
                </pic:pic>
              </a:graphicData>
            </a:graphic>
          </wp:inline>
        </w:drawing>
      </w:r>
    </w:p>
    <w:p w:rsidR="00BF0AD8" w:rsidRDefault="00BF0AD8" w:rsidP="007C6EE9">
      <w:pPr>
        <w:pStyle w:val="Prrafodelista"/>
        <w:shd w:val="clear" w:color="auto" w:fill="FFFFFF"/>
        <w:spacing w:before="100" w:beforeAutospacing="1" w:after="100" w:afterAutospacing="1" w:line="189" w:lineRule="atLeast"/>
        <w:rPr>
          <w:rFonts w:ascii="Arial Narrow" w:eastAsia="Times New Roman" w:hAnsi="Arial Narrow" w:cs="Arial"/>
          <w:b/>
          <w:color w:val="4472C4" w:themeColor="accent1"/>
          <w:lang w:val="es-DO" w:eastAsia="es-DO"/>
        </w:rPr>
      </w:pPr>
    </w:p>
    <w:p w:rsidR="00A122A8" w:rsidRPr="00EA3F12" w:rsidRDefault="00A122A8" w:rsidP="007C6EE9">
      <w:pPr>
        <w:pStyle w:val="Prrafodelista"/>
        <w:shd w:val="clear" w:color="auto" w:fill="FFFFFF"/>
        <w:spacing w:before="100" w:beforeAutospacing="1" w:after="100" w:afterAutospacing="1" w:line="189" w:lineRule="atLeast"/>
        <w:rPr>
          <w:rFonts w:ascii="Arial Narrow" w:eastAsia="Times New Roman" w:hAnsi="Arial Narrow" w:cs="Arial"/>
          <w:color w:val="4472C4" w:themeColor="accent1"/>
          <w:lang w:val="es-DO" w:eastAsia="es-DO"/>
        </w:rPr>
      </w:pPr>
      <w:r w:rsidRPr="00FA452C">
        <w:rPr>
          <w:rFonts w:ascii="Arial Narrow" w:eastAsia="Times New Roman" w:hAnsi="Arial Narrow" w:cs="Arial"/>
          <w:b/>
          <w:color w:val="4472C4" w:themeColor="accent1"/>
          <w:lang w:val="es-DO" w:eastAsia="es-DO"/>
        </w:rPr>
        <w:t>Respuesta:</w:t>
      </w:r>
      <w:r w:rsidR="00BF0AD8">
        <w:rPr>
          <w:rFonts w:ascii="Arial Narrow" w:eastAsia="Times New Roman" w:hAnsi="Arial Narrow" w:cs="Arial"/>
          <w:b/>
          <w:color w:val="4472C4" w:themeColor="accent1"/>
          <w:lang w:val="es-DO" w:eastAsia="es-DO"/>
        </w:rPr>
        <w:t xml:space="preserve"> </w:t>
      </w:r>
      <w:r w:rsidR="007F5F2D">
        <w:rPr>
          <w:rFonts w:ascii="Arial Narrow" w:eastAsia="Times New Roman" w:hAnsi="Arial Narrow" w:cs="Arial"/>
          <w:color w:val="4472C4" w:themeColor="accent1"/>
          <w:lang w:val="es-DO" w:eastAsia="es-DO"/>
        </w:rPr>
        <w:t>M</w:t>
      </w:r>
      <w:r w:rsidR="007F5F2D">
        <w:rPr>
          <w:rFonts w:ascii="Arial" w:eastAsia="Times New Roman" w:hAnsi="Arial" w:cs="Arial"/>
          <w:color w:val="4472C4" w:themeColor="accent1"/>
          <w:lang w:val="es-DO" w:eastAsia="es-DO"/>
        </w:rPr>
        <w:t>³</w:t>
      </w:r>
      <w:r w:rsidR="007F5F2D">
        <w:rPr>
          <w:rFonts w:ascii="Arial Narrow" w:eastAsia="Times New Roman" w:hAnsi="Arial Narrow" w:cs="Arial"/>
          <w:color w:val="4472C4" w:themeColor="accent1"/>
          <w:lang w:val="es-DO" w:eastAsia="es-DO"/>
        </w:rPr>
        <w:t>Km</w:t>
      </w:r>
    </w:p>
    <w:p w:rsidR="00A122A8" w:rsidRPr="007C6EE9" w:rsidRDefault="0099236B" w:rsidP="007C6EE9">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roofErr w:type="spellStart"/>
      <w:r w:rsidRPr="007C6EE9">
        <w:rPr>
          <w:rFonts w:ascii="Microsoft JhengHei" w:eastAsia="Microsoft JhengHei" w:hAnsi="Microsoft JhengHei" w:cs="Microsoft JhengHei"/>
          <w:color w:val="000000"/>
          <w:lang w:val="es-DO" w:eastAsia="es-DO"/>
        </w:rPr>
        <w:t>工程量清单提供了沥青运距，请问本项目是否已经有指定的沥青供应商，如有，请提供沥</w:t>
      </w:r>
      <w:proofErr w:type="spellEnd"/>
      <w:r w:rsidRPr="007C6EE9">
        <w:rPr>
          <w:rFonts w:ascii="Microsoft JhengHei" w:eastAsia="Microsoft JhengHei" w:hAnsi="Microsoft JhengHei" w:cs="Microsoft JhengHei"/>
          <w:color w:val="000000"/>
          <w:lang w:val="es-DO" w:eastAsia="es-DO"/>
        </w:rPr>
        <w:t xml:space="preserve"> </w:t>
      </w:r>
      <w:proofErr w:type="spellStart"/>
      <w:r w:rsidRPr="007C6EE9">
        <w:rPr>
          <w:rFonts w:ascii="Microsoft JhengHei" w:eastAsia="Microsoft JhengHei" w:hAnsi="Microsoft JhengHei" w:cs="Microsoft JhengHei"/>
          <w:color w:val="000000"/>
          <w:lang w:val="es-DO" w:eastAsia="es-DO"/>
        </w:rPr>
        <w:t>青站的位置。关于沥青的供应责任，在后续施工过程中是否由业主方负责统一提供，本次报价</w:t>
      </w:r>
      <w:proofErr w:type="spellEnd"/>
      <w:r w:rsidRPr="007C6EE9">
        <w:rPr>
          <w:rFonts w:ascii="Microsoft JhengHei" w:eastAsia="Microsoft JhengHei" w:hAnsi="Microsoft JhengHei" w:cs="Microsoft JhengHei"/>
          <w:color w:val="000000"/>
          <w:lang w:val="es-DO" w:eastAsia="es-DO"/>
        </w:rPr>
        <w:t xml:space="preserve"> </w:t>
      </w:r>
      <w:proofErr w:type="spellStart"/>
      <w:r w:rsidRPr="007C6EE9">
        <w:rPr>
          <w:rFonts w:ascii="Microsoft JhengHei" w:eastAsia="Microsoft JhengHei" w:hAnsi="Microsoft JhengHei" w:cs="Microsoft JhengHei"/>
          <w:color w:val="000000"/>
          <w:lang w:val="es-DO" w:eastAsia="es-DO"/>
        </w:rPr>
        <w:t>是否需要包含沥青的材料费用？</w:t>
      </w:r>
      <w:r w:rsidR="00A122A8" w:rsidRPr="007C6EE9">
        <w:rPr>
          <w:rFonts w:ascii="Microsoft JhengHei" w:eastAsia="Microsoft JhengHei" w:hAnsi="Microsoft JhengHei" w:cs="Microsoft JhengHei"/>
          <w:color w:val="000000"/>
          <w:lang w:val="es-DO" w:eastAsia="es-DO"/>
        </w:rPr>
        <w:t>Dado</w:t>
      </w:r>
      <w:proofErr w:type="spellEnd"/>
      <w:r w:rsidR="00A122A8" w:rsidRPr="007C6EE9">
        <w:rPr>
          <w:rFonts w:ascii="Microsoft JhengHei" w:eastAsia="Microsoft JhengHei" w:hAnsi="Microsoft JhengHei" w:cs="Microsoft JhengHei"/>
          <w:color w:val="000000"/>
          <w:lang w:val="es-DO" w:eastAsia="es-DO"/>
        </w:rPr>
        <w:t xml:space="preserve"> </w:t>
      </w:r>
      <w:proofErr w:type="spellStart"/>
      <w:r w:rsidR="00A122A8" w:rsidRPr="007C6EE9">
        <w:rPr>
          <w:rFonts w:ascii="Microsoft JhengHei" w:eastAsia="Microsoft JhengHei" w:hAnsi="Microsoft JhengHei" w:cs="Microsoft JhengHei"/>
          <w:color w:val="000000"/>
          <w:lang w:val="es-DO" w:eastAsia="es-DO"/>
        </w:rPr>
        <w:t>queen</w:t>
      </w:r>
      <w:proofErr w:type="spellEnd"/>
      <w:r w:rsidR="00A122A8" w:rsidRPr="007C6EE9">
        <w:rPr>
          <w:rFonts w:ascii="Microsoft JhengHei" w:eastAsia="Microsoft JhengHei" w:hAnsi="Microsoft JhengHei" w:cs="Microsoft JhengHei"/>
          <w:color w:val="000000"/>
          <w:lang w:val="es-DO" w:eastAsia="es-DO"/>
        </w:rPr>
        <w:t xml:space="preserve"> la partida L-10.3 Transporte de asfalto (Distancia aproximada 34 kms.) en el documento DO1_CDOC_4364459_LP-Ampl_ Ac_ </w:t>
      </w:r>
      <w:proofErr w:type="spellStart"/>
      <w:r w:rsidR="00A122A8" w:rsidRPr="007C6EE9">
        <w:rPr>
          <w:rFonts w:ascii="Microsoft JhengHei" w:eastAsia="Microsoft JhengHei" w:hAnsi="Microsoft JhengHei" w:cs="Microsoft JhengHei"/>
          <w:color w:val="000000"/>
          <w:lang w:val="es-DO" w:eastAsia="es-DO"/>
        </w:rPr>
        <w:t>Mult</w:t>
      </w:r>
      <w:proofErr w:type="spellEnd"/>
      <w:r w:rsidR="00A122A8" w:rsidRPr="007C6EE9">
        <w:rPr>
          <w:rFonts w:ascii="Microsoft JhengHei" w:eastAsia="Microsoft JhengHei" w:hAnsi="Microsoft JhengHei" w:cs="Microsoft JhengHei"/>
          <w:color w:val="000000"/>
          <w:lang w:val="es-DO" w:eastAsia="es-DO"/>
        </w:rPr>
        <w:t>_ Comendador- Parte A se ha especificado la distancia de transporte de asfalto, solicitamos aclarar si para el proyecto ya cuenta con un proveedor designado. De ser que sí, solicitamos que nos proporcione la ubicación exacta de la planta de asfalto. Asimismo, requerimos confirmar quién toma la responsabilidad del suministro de asfalto: ¿será que el propietario suministra el asfalto de forma centralizada durante la ejecución? ¿Se debe incluir el precio del material asfáltico a la oferta?</w:t>
      </w:r>
    </w:p>
    <w:p w:rsidR="001F1CF8" w:rsidRPr="000F6352" w:rsidRDefault="001F1CF8" w:rsidP="001F1CF8">
      <w:pPr>
        <w:shd w:val="clear" w:color="auto" w:fill="FFFFFF"/>
        <w:spacing w:before="100" w:beforeAutospacing="1" w:after="100" w:afterAutospacing="1" w:line="189" w:lineRule="atLeast"/>
        <w:ind w:left="720"/>
        <w:jc w:val="both"/>
        <w:rPr>
          <w:rFonts w:ascii="Arial Narrow" w:eastAsia="Times New Roman" w:hAnsi="Arial Narrow" w:cs="Arial"/>
          <w:color w:val="000000"/>
          <w:lang w:val="es-DO" w:eastAsia="es-DO"/>
        </w:rPr>
      </w:pPr>
    </w:p>
    <w:p w:rsidR="001F1CF8" w:rsidRPr="007C6EE9" w:rsidRDefault="001F1CF8" w:rsidP="007C6EE9">
      <w:pPr>
        <w:shd w:val="clear" w:color="auto" w:fill="FFFFFF"/>
        <w:spacing w:before="100" w:beforeAutospacing="1" w:after="100" w:afterAutospacing="1" w:line="189" w:lineRule="atLeast"/>
        <w:ind w:left="1080"/>
        <w:jc w:val="center"/>
        <w:rPr>
          <w:rFonts w:ascii="Arial Narrow" w:eastAsia="Times New Roman" w:hAnsi="Arial Narrow" w:cs="Arial"/>
          <w:color w:val="000000"/>
          <w:lang w:val="es-DO" w:eastAsia="es-DO"/>
        </w:rPr>
      </w:pPr>
      <w:r w:rsidRPr="000F6352">
        <w:rPr>
          <w:noProof/>
          <w:lang w:val="es-DO" w:eastAsia="es-DO"/>
        </w:rPr>
        <w:drawing>
          <wp:inline distT="0" distB="0" distL="0" distR="0" wp14:anchorId="2CA895B8" wp14:editId="0939FF3F">
            <wp:extent cx="5943600" cy="983615"/>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83615"/>
                    </a:xfrm>
                    <a:prstGeom prst="rect">
                      <a:avLst/>
                    </a:prstGeom>
                  </pic:spPr>
                </pic:pic>
              </a:graphicData>
            </a:graphic>
          </wp:inline>
        </w:drawing>
      </w:r>
    </w:p>
    <w:p w:rsidR="00A122A8" w:rsidRPr="00D324F7" w:rsidRDefault="00A122A8" w:rsidP="00BF0AD8">
      <w:pPr>
        <w:shd w:val="clear" w:color="auto" w:fill="FFFFFF"/>
        <w:spacing w:before="100" w:beforeAutospacing="1" w:after="100" w:afterAutospacing="1" w:line="189" w:lineRule="atLeast"/>
        <w:ind w:left="720"/>
        <w:jc w:val="both"/>
        <w:rPr>
          <w:rFonts w:ascii="Microsoft JhengHei UI Light" w:eastAsia="Microsoft JhengHei UI Light" w:hAnsi="Microsoft JhengHei UI Light" w:cs="Arial"/>
          <w:color w:val="4472C4" w:themeColor="accent1"/>
          <w:lang w:val="es-DO" w:eastAsia="es-DO"/>
        </w:rPr>
      </w:pPr>
      <w:r w:rsidRPr="00D324F7">
        <w:rPr>
          <w:rFonts w:ascii="Microsoft JhengHei UI Light" w:eastAsia="Microsoft JhengHei UI Light" w:hAnsi="Microsoft JhengHei UI Light" w:cs="Arial"/>
          <w:b/>
          <w:color w:val="4472C4" w:themeColor="accent1"/>
          <w:lang w:val="es-DO" w:eastAsia="es-DO"/>
        </w:rPr>
        <w:lastRenderedPageBreak/>
        <w:t>Respuesta:</w:t>
      </w:r>
      <w:r w:rsidR="00E73287" w:rsidRPr="00D324F7">
        <w:rPr>
          <w:rFonts w:ascii="Microsoft JhengHei UI Light" w:eastAsia="Microsoft JhengHei UI Light" w:hAnsi="Microsoft JhengHei UI Light" w:cs="Arial"/>
          <w:b/>
          <w:color w:val="4472C4" w:themeColor="accent1"/>
          <w:lang w:val="es-DO" w:eastAsia="es-DO"/>
        </w:rPr>
        <w:t xml:space="preserve"> </w:t>
      </w:r>
      <w:r w:rsidR="00D324F7">
        <w:rPr>
          <w:rFonts w:ascii="Microsoft JhengHei UI Light" w:eastAsia="Microsoft JhengHei UI Light" w:hAnsi="Microsoft JhengHei UI Light" w:cs="Arial"/>
          <w:color w:val="4472C4" w:themeColor="accent1"/>
          <w:lang w:val="es-DO" w:eastAsia="es-DO"/>
        </w:rPr>
        <w:t>La ejecución de las</w:t>
      </w:r>
      <w:r w:rsidR="00E73287" w:rsidRPr="00D324F7">
        <w:rPr>
          <w:rFonts w:ascii="Microsoft JhengHei UI Light" w:eastAsia="Microsoft JhengHei UI Light" w:hAnsi="Microsoft JhengHei UI Light" w:cs="Arial"/>
          <w:color w:val="4472C4" w:themeColor="accent1"/>
          <w:lang w:val="es-DO" w:eastAsia="es-DO"/>
        </w:rPr>
        <w:t xml:space="preserve"> partidas </w:t>
      </w:r>
      <w:r w:rsidR="00D324F7" w:rsidRPr="00D324F7">
        <w:rPr>
          <w:rFonts w:ascii="Microsoft JhengHei UI Light" w:eastAsia="Microsoft JhengHei UI Light" w:hAnsi="Microsoft JhengHei UI Light" w:cs="Arial"/>
          <w:color w:val="4472C4" w:themeColor="accent1"/>
          <w:lang w:val="es-DO" w:eastAsia="es-DO"/>
        </w:rPr>
        <w:t xml:space="preserve">(suministro, transporte y colocación) </w:t>
      </w:r>
      <w:r w:rsidR="00E73287" w:rsidRPr="00D324F7">
        <w:rPr>
          <w:rFonts w:ascii="Microsoft JhengHei UI Light" w:eastAsia="Microsoft JhengHei UI Light" w:hAnsi="Microsoft JhengHei UI Light" w:cs="Arial"/>
          <w:color w:val="4472C4" w:themeColor="accent1"/>
          <w:lang w:val="es-DO" w:eastAsia="es-DO"/>
        </w:rPr>
        <w:t>están bajo la responsabilidad del oferente</w:t>
      </w:r>
      <w:r w:rsidR="002964BE" w:rsidRPr="00D324F7">
        <w:rPr>
          <w:rFonts w:ascii="Microsoft JhengHei UI Light" w:eastAsia="Microsoft JhengHei UI Light" w:hAnsi="Microsoft JhengHei UI Light" w:cs="Arial"/>
          <w:color w:val="4472C4" w:themeColor="accent1"/>
          <w:lang w:val="es-DO" w:eastAsia="es-DO"/>
        </w:rPr>
        <w:t>.</w:t>
      </w:r>
      <w:r w:rsidR="00EA3F12" w:rsidRPr="00D324F7">
        <w:rPr>
          <w:rFonts w:ascii="Microsoft JhengHei UI Light" w:eastAsia="Microsoft JhengHei UI Light" w:hAnsi="Microsoft JhengHei UI Light" w:cs="Arial"/>
          <w:color w:val="4472C4" w:themeColor="accent1"/>
          <w:lang w:val="es-DO" w:eastAsia="es-DO"/>
        </w:rPr>
        <w:t xml:space="preserve"> N</w:t>
      </w:r>
      <w:r w:rsidR="00E73287" w:rsidRPr="00D324F7">
        <w:rPr>
          <w:rFonts w:ascii="Microsoft JhengHei UI Light" w:eastAsia="Microsoft JhengHei UI Light" w:hAnsi="Microsoft JhengHei UI Light" w:cs="Arial"/>
          <w:color w:val="4472C4" w:themeColor="accent1"/>
          <w:lang w:val="es-DO" w:eastAsia="es-DO"/>
        </w:rPr>
        <w:t>o hay proveedor designado.</w:t>
      </w:r>
    </w:p>
    <w:p w:rsidR="00A122A8" w:rsidRPr="007C6EE9" w:rsidRDefault="0099236B" w:rsidP="007C6EE9">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C6EE9">
        <w:rPr>
          <w:rFonts w:ascii="Microsoft JhengHei" w:eastAsia="Microsoft JhengHei" w:hAnsi="Microsoft JhengHei" w:cs="Microsoft JhengHei"/>
          <w:color w:val="000000"/>
          <w:lang w:val="es-DO" w:eastAsia="es-DO"/>
        </w:rPr>
        <w:t>、</w:t>
      </w:r>
      <w:proofErr w:type="spellStart"/>
      <w:r w:rsidRPr="007C6EE9">
        <w:rPr>
          <w:rFonts w:ascii="Microsoft JhengHei" w:eastAsia="Microsoft JhengHei" w:hAnsi="Microsoft JhengHei" w:cs="Microsoft JhengHei"/>
          <w:color w:val="000000"/>
          <w:lang w:val="es-DO" w:eastAsia="es-DO"/>
        </w:rPr>
        <w:t>为准确报价，工程量清单</w:t>
      </w:r>
      <w:proofErr w:type="spellEnd"/>
      <w:r w:rsidRPr="007C6EE9">
        <w:rPr>
          <w:rFonts w:ascii="Microsoft JhengHei" w:eastAsia="Microsoft JhengHei" w:hAnsi="Microsoft JhengHei" w:cs="Microsoft JhengHei"/>
          <w:color w:val="000000"/>
          <w:lang w:val="es-DO" w:eastAsia="es-DO"/>
        </w:rPr>
        <w:t xml:space="preserve"> </w:t>
      </w:r>
      <w:proofErr w:type="gramStart"/>
      <w:r w:rsidRPr="007C6EE9">
        <w:rPr>
          <w:rFonts w:ascii="Microsoft JhengHei" w:eastAsia="Microsoft JhengHei" w:hAnsi="Microsoft JhengHei" w:cs="Microsoft JhengHei"/>
          <w:color w:val="000000"/>
          <w:lang w:val="es-DO" w:eastAsia="es-DO"/>
        </w:rPr>
        <w:t>Z.VARIOS</w:t>
      </w:r>
      <w:proofErr w:type="gramEnd"/>
      <w:r w:rsidRPr="007C6EE9">
        <w:rPr>
          <w:rFonts w:ascii="Microsoft JhengHei" w:eastAsia="Microsoft JhengHei" w:hAnsi="Microsoft JhengHei" w:cs="Microsoft JhengHei"/>
          <w:color w:val="000000"/>
          <w:lang w:val="es-DO" w:eastAsia="es-DO"/>
        </w:rPr>
        <w:t xml:space="preserve"> 第 3 </w:t>
      </w:r>
      <w:proofErr w:type="spellStart"/>
      <w:r w:rsidRPr="007C6EE9">
        <w:rPr>
          <w:rFonts w:ascii="Microsoft JhengHei" w:eastAsia="Microsoft JhengHei" w:hAnsi="Microsoft JhengHei" w:cs="Microsoft JhengHei"/>
          <w:color w:val="000000"/>
          <w:lang w:val="es-DO" w:eastAsia="es-DO"/>
        </w:rPr>
        <w:t>子项</w:t>
      </w:r>
      <w:proofErr w:type="spellEnd"/>
      <w:r w:rsidRPr="007C6EE9">
        <w:rPr>
          <w:rFonts w:ascii="Microsoft JhengHei" w:eastAsia="Microsoft JhengHei" w:hAnsi="Microsoft JhengHei" w:cs="Microsoft JhengHei"/>
          <w:color w:val="000000"/>
          <w:lang w:val="es-DO" w:eastAsia="es-DO"/>
        </w:rPr>
        <w:t xml:space="preserve"> Reparación de Servicios existentes </w:t>
      </w:r>
      <w:proofErr w:type="spellStart"/>
      <w:r w:rsidRPr="007C6EE9">
        <w:rPr>
          <w:rFonts w:ascii="Microsoft JhengHei" w:eastAsia="Microsoft JhengHei" w:hAnsi="Microsoft JhengHei" w:cs="Microsoft JhengHei"/>
          <w:color w:val="000000"/>
          <w:lang w:val="es-DO" w:eastAsia="es-DO"/>
        </w:rPr>
        <w:t>能否进</w:t>
      </w:r>
      <w:proofErr w:type="spellEnd"/>
      <w:r w:rsidRPr="007C6EE9">
        <w:rPr>
          <w:rFonts w:ascii="Microsoft JhengHei" w:eastAsia="Microsoft JhengHei" w:hAnsi="Microsoft JhengHei" w:cs="Microsoft JhengHei"/>
          <w:color w:val="000000"/>
          <w:lang w:val="es-DO" w:eastAsia="es-DO"/>
        </w:rPr>
        <w:t xml:space="preserve"> </w:t>
      </w:r>
      <w:proofErr w:type="spellStart"/>
      <w:r w:rsidRPr="007C6EE9">
        <w:rPr>
          <w:rFonts w:ascii="Microsoft JhengHei" w:eastAsia="Microsoft JhengHei" w:hAnsi="Microsoft JhengHei" w:cs="Microsoft JhengHei"/>
          <w:color w:val="000000"/>
          <w:lang w:val="es-DO" w:eastAsia="es-DO"/>
        </w:rPr>
        <w:t>一步细化。</w:t>
      </w:r>
      <w:r w:rsidR="001F1CF8" w:rsidRPr="007C6EE9">
        <w:rPr>
          <w:rFonts w:ascii="Microsoft JhengHei" w:eastAsia="Microsoft JhengHei" w:hAnsi="Microsoft JhengHei" w:cs="Microsoft JhengHei"/>
          <w:color w:val="000000"/>
          <w:lang w:val="es-DO" w:eastAsia="es-DO"/>
        </w:rPr>
        <w:t>Con</w:t>
      </w:r>
      <w:proofErr w:type="spellEnd"/>
      <w:r w:rsidR="001F1CF8" w:rsidRPr="007C6EE9">
        <w:rPr>
          <w:rFonts w:ascii="Microsoft JhengHei" w:eastAsia="Microsoft JhengHei" w:hAnsi="Microsoft JhengHei" w:cs="Microsoft JhengHei"/>
          <w:color w:val="000000"/>
          <w:lang w:val="es-DO" w:eastAsia="es-DO"/>
        </w:rPr>
        <w:t xml:space="preserve"> el fin de presentar una precisa oferta económica, solicitamos una mayor detalle de la partida Z-3 Reparación de Servicios existentes. ¿Podrían especificar el alcance, los tipos de servicios afectados y las cantidades estimadas para este concepto?</w:t>
      </w:r>
    </w:p>
    <w:p w:rsidR="001F1CF8" w:rsidRDefault="001F1CF8" w:rsidP="00C35BAC">
      <w:pPr>
        <w:shd w:val="clear" w:color="auto" w:fill="FFFFFF"/>
        <w:spacing w:before="100" w:beforeAutospacing="1" w:after="100" w:afterAutospacing="1" w:line="189" w:lineRule="atLeast"/>
        <w:ind w:left="1080"/>
        <w:jc w:val="center"/>
        <w:rPr>
          <w:rFonts w:ascii="Arial Narrow" w:eastAsia="Times New Roman" w:hAnsi="Arial Narrow" w:cs="Arial"/>
          <w:color w:val="000000"/>
          <w:lang w:val="es-DO" w:eastAsia="es-DO"/>
        </w:rPr>
      </w:pPr>
      <w:r w:rsidRPr="000F6352">
        <w:rPr>
          <w:noProof/>
          <w:lang w:val="es-DO" w:eastAsia="es-DO"/>
        </w:rPr>
        <w:drawing>
          <wp:inline distT="0" distB="0" distL="0" distR="0" wp14:anchorId="0266569C" wp14:editId="51F2CECB">
            <wp:extent cx="4742121" cy="167957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7668" cy="1685081"/>
                    </a:xfrm>
                    <a:prstGeom prst="rect">
                      <a:avLst/>
                    </a:prstGeom>
                  </pic:spPr>
                </pic:pic>
              </a:graphicData>
            </a:graphic>
          </wp:inline>
        </w:drawing>
      </w:r>
    </w:p>
    <w:p w:rsidR="00911DA5" w:rsidRPr="00911DA5" w:rsidRDefault="00911DA5" w:rsidP="00911DA5">
      <w:pPr>
        <w:pStyle w:val="Prrafodelista"/>
        <w:shd w:val="clear" w:color="auto" w:fill="FFFFFF"/>
        <w:spacing w:before="100" w:beforeAutospacing="1" w:after="100" w:afterAutospacing="1" w:line="189" w:lineRule="atLeast"/>
        <w:jc w:val="both"/>
        <w:rPr>
          <w:rFonts w:ascii="Microsoft JhengHei UI Light" w:eastAsia="Microsoft JhengHei UI Light" w:hAnsi="Microsoft JhengHei UI Light" w:cs="Arial"/>
          <w:b/>
          <w:color w:val="4472C4" w:themeColor="accent1"/>
          <w:lang w:val="es-DO" w:eastAsia="es-DO"/>
        </w:rPr>
      </w:pPr>
      <w:r w:rsidRPr="00911DA5">
        <w:rPr>
          <w:rFonts w:ascii="Microsoft JhengHei UI Light" w:eastAsia="Microsoft JhengHei UI Light" w:hAnsi="Microsoft JhengHei UI Light" w:cs="Arial"/>
          <w:b/>
          <w:color w:val="4472C4" w:themeColor="accent1"/>
          <w:lang w:val="es-DO" w:eastAsia="es-DO"/>
        </w:rPr>
        <w:t xml:space="preserve">Respuesta: </w:t>
      </w:r>
      <w:r>
        <w:rPr>
          <w:rFonts w:ascii="Microsoft JhengHei UI Light" w:eastAsia="Microsoft JhengHei UI Light" w:hAnsi="Microsoft JhengHei UI Light" w:cs="Arial"/>
          <w:color w:val="4472C4" w:themeColor="accent1"/>
          <w:lang w:val="es-DO" w:eastAsia="es-DO"/>
        </w:rPr>
        <w:t>Proceder con un monto de RD$ 1,5</w:t>
      </w:r>
      <w:r w:rsidRPr="00911DA5">
        <w:rPr>
          <w:rFonts w:ascii="Microsoft JhengHei UI Light" w:eastAsia="Microsoft JhengHei UI Light" w:hAnsi="Microsoft JhengHei UI Light" w:cs="Arial"/>
          <w:color w:val="4472C4" w:themeColor="accent1"/>
          <w:lang w:val="es-DO" w:eastAsia="es-DO"/>
        </w:rPr>
        <w:t>00,000.00.</w:t>
      </w:r>
    </w:p>
    <w:p w:rsidR="00A122A8" w:rsidRPr="00C35BAC" w:rsidRDefault="00F33142" w:rsidP="00C35BAC">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C35BAC">
        <w:rPr>
          <w:rFonts w:ascii="Microsoft JhengHei" w:eastAsia="Microsoft JhengHei" w:hAnsi="Microsoft JhengHei" w:cs="Microsoft JhengHei"/>
          <w:color w:val="000000"/>
          <w:lang w:val="es-DO" w:eastAsia="es-DO"/>
        </w:rPr>
        <w:t>Con respecto al Certificado de Antecedentes Penales del Representante Legal, ¿las empresas extranjeras podrían presentar únicamente el certificado del Representante apoderado para cumplir con este requisito de la licitación?</w:t>
      </w:r>
    </w:p>
    <w:p w:rsidR="004045E0" w:rsidRPr="009161E3" w:rsidRDefault="00F33142" w:rsidP="004045E0">
      <w:pPr>
        <w:shd w:val="clear" w:color="auto" w:fill="FFFFFF"/>
        <w:spacing w:before="100" w:beforeAutospacing="1" w:after="100" w:afterAutospacing="1" w:line="189" w:lineRule="atLeast"/>
        <w:ind w:left="630"/>
        <w:jc w:val="both"/>
        <w:rPr>
          <w:rFonts w:ascii="Microsoft JhengHei UI Light" w:eastAsia="Microsoft JhengHei UI Light" w:hAnsi="Microsoft JhengHei UI Light" w:cs="Arial"/>
          <w:b/>
          <w:color w:val="FF0000"/>
          <w:lang w:val="es-DO" w:eastAsia="es-DO"/>
        </w:rPr>
      </w:pPr>
      <w:r w:rsidRPr="009161E3">
        <w:rPr>
          <w:rFonts w:ascii="Microsoft JhengHei UI Light" w:eastAsia="Microsoft JhengHei UI Light" w:hAnsi="Microsoft JhengHei UI Light" w:cs="Arial"/>
          <w:b/>
          <w:color w:val="FF0000"/>
          <w:highlight w:val="yellow"/>
          <w:lang w:val="es-DO" w:eastAsia="es-DO"/>
        </w:rPr>
        <w:t>Respuesta:</w:t>
      </w:r>
      <w:r w:rsidR="00315331">
        <w:rPr>
          <w:rFonts w:ascii="Microsoft JhengHei UI Light" w:eastAsia="Microsoft JhengHei UI Light" w:hAnsi="Microsoft JhengHei UI Light" w:cs="Arial"/>
          <w:b/>
          <w:color w:val="FF0000"/>
          <w:highlight w:val="yellow"/>
          <w:lang w:val="es-DO" w:eastAsia="es-DO"/>
        </w:rPr>
        <w:t xml:space="preserve"> </w:t>
      </w:r>
      <w:bookmarkStart w:id="1" w:name="_GoBack"/>
      <w:bookmarkEnd w:id="1"/>
      <w:r w:rsidR="004045E0" w:rsidRPr="009161E3">
        <w:rPr>
          <w:rFonts w:ascii="Microsoft JhengHei UI Light" w:eastAsia="Microsoft JhengHei UI Light" w:hAnsi="Microsoft JhengHei UI Light" w:cs="Arial"/>
          <w:b/>
          <w:color w:val="FF0000"/>
          <w:highlight w:val="yellow"/>
          <w:lang w:val="es-DO" w:eastAsia="es-DO"/>
        </w:rPr>
        <w:t>JURIDICA</w:t>
      </w:r>
    </w:p>
    <w:p w:rsidR="007312D5" w:rsidRDefault="007312D5" w:rsidP="00352805">
      <w:pPr>
        <w:pStyle w:val="Prrafodelista"/>
        <w:numPr>
          <w:ilvl w:val="0"/>
          <w:numId w:val="2"/>
        </w:num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352805">
        <w:rPr>
          <w:rFonts w:ascii="Microsoft JhengHei" w:eastAsia="Microsoft JhengHei" w:hAnsi="Microsoft JhengHei" w:cs="Microsoft JhengHei"/>
          <w:color w:val="000000"/>
          <w:lang w:val="es-DO" w:eastAsia="es-DO"/>
        </w:rPr>
        <w:t>En la visita al sitio realizada el 22 de enero, se observa que el trazado de las tuberías atravesará necesariamente terrenos de propiedad privada y calles municipales. ¿INAPA asumirá la responsabilidad de gestionar los permisos de servidumbre y la concertación social con los residentes locales?</w:t>
      </w:r>
    </w:p>
    <w:p w:rsidR="00352805" w:rsidRPr="00352805" w:rsidRDefault="00352805" w:rsidP="00352805">
      <w:pPr>
        <w:shd w:val="clear" w:color="auto" w:fill="FFFFFF"/>
        <w:spacing w:before="100" w:beforeAutospacing="1" w:after="100" w:afterAutospacing="1" w:line="189" w:lineRule="atLeast"/>
        <w:ind w:left="630"/>
        <w:jc w:val="both"/>
        <w:rPr>
          <w:rFonts w:ascii="Microsoft JhengHei UI Light" w:eastAsia="Microsoft JhengHei UI Light" w:hAnsi="Microsoft JhengHei UI Light" w:cs="Arial"/>
          <w:b/>
          <w:color w:val="4472C4" w:themeColor="accent1"/>
          <w:lang w:val="es-DO" w:eastAsia="es-DO"/>
        </w:rPr>
      </w:pPr>
      <w:r w:rsidRPr="00352805">
        <w:rPr>
          <w:rFonts w:ascii="Microsoft JhengHei UI Light" w:eastAsia="Microsoft JhengHei UI Light" w:hAnsi="Microsoft JhengHei UI Light" w:cs="Arial"/>
          <w:b/>
          <w:color w:val="4472C4" w:themeColor="accent1"/>
          <w:lang w:val="es-DO" w:eastAsia="es-DO"/>
        </w:rPr>
        <w:t xml:space="preserve">Respuesta: </w:t>
      </w:r>
      <w:r w:rsidRPr="00911DA5">
        <w:rPr>
          <w:rFonts w:ascii="Microsoft JhengHei UI Light" w:eastAsia="Microsoft JhengHei UI Light" w:hAnsi="Microsoft JhengHei UI Light" w:cs="Arial"/>
          <w:color w:val="4472C4" w:themeColor="accent1"/>
          <w:lang w:val="es-DO" w:eastAsia="es-DO"/>
        </w:rPr>
        <w:t>Sí, junto al contratista.</w:t>
      </w:r>
    </w:p>
    <w:p w:rsidR="00352805" w:rsidRPr="00352805" w:rsidRDefault="00352805" w:rsidP="00352805">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ES" w:eastAsia="es-DO"/>
        </w:rPr>
      </w:pPr>
    </w:p>
    <w:p w:rsidR="007312D5" w:rsidRPr="00B81DE6" w:rsidRDefault="0099236B" w:rsidP="00B81DE6">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B81DE6">
        <w:rPr>
          <w:rFonts w:ascii="Microsoft JhengHei" w:eastAsia="Microsoft JhengHei" w:hAnsi="Microsoft JhengHei" w:cs="Microsoft JhengHei"/>
          <w:color w:val="000000"/>
          <w:lang w:val="es-DO" w:eastAsia="es-DO"/>
        </w:rPr>
        <w:t>、</w:t>
      </w:r>
      <w:proofErr w:type="spellStart"/>
      <w:r w:rsidRPr="00B81DE6">
        <w:rPr>
          <w:rFonts w:ascii="Microsoft JhengHei" w:eastAsia="Microsoft JhengHei" w:hAnsi="Microsoft JhengHei" w:cs="Microsoft JhengHei"/>
          <w:color w:val="000000"/>
          <w:lang w:val="es-DO" w:eastAsia="es-DO"/>
        </w:rPr>
        <w:t>本项目的施工区域靠近海地边境，我们看到地方军政、治安管控非常严格，请问当地政府</w:t>
      </w:r>
      <w:proofErr w:type="spellEnd"/>
      <w:r w:rsidRPr="00B81DE6">
        <w:rPr>
          <w:rFonts w:ascii="Microsoft JhengHei" w:eastAsia="Microsoft JhengHei" w:hAnsi="Microsoft JhengHei" w:cs="Microsoft JhengHei"/>
          <w:color w:val="000000"/>
          <w:lang w:val="es-DO" w:eastAsia="es-DO"/>
        </w:rPr>
        <w:t xml:space="preserve"> </w:t>
      </w:r>
      <w:proofErr w:type="spellStart"/>
      <w:r w:rsidRPr="00B81DE6">
        <w:rPr>
          <w:rFonts w:ascii="Microsoft JhengHei" w:eastAsia="Microsoft JhengHei" w:hAnsi="Microsoft JhengHei" w:cs="Microsoft JhengHei"/>
          <w:color w:val="000000"/>
          <w:lang w:val="es-DO" w:eastAsia="es-DO"/>
        </w:rPr>
        <w:t>对于承包商的施工经营活动是否有特殊要求，是否会有专门的治安部门协助现场安保工作？</w:t>
      </w:r>
      <w:r w:rsidR="007312D5" w:rsidRPr="00B81DE6">
        <w:rPr>
          <w:rFonts w:ascii="Microsoft JhengHei" w:eastAsia="Microsoft JhengHei" w:hAnsi="Microsoft JhengHei" w:cs="Microsoft JhengHei"/>
          <w:color w:val="000000"/>
          <w:lang w:val="es-DO" w:eastAsia="es-DO"/>
        </w:rPr>
        <w:t>Dada</w:t>
      </w:r>
      <w:proofErr w:type="spellEnd"/>
      <w:r w:rsidR="007312D5" w:rsidRPr="00B81DE6">
        <w:rPr>
          <w:rFonts w:ascii="Microsoft JhengHei" w:eastAsia="Microsoft JhengHei" w:hAnsi="Microsoft JhengHei" w:cs="Microsoft JhengHei"/>
          <w:color w:val="000000"/>
          <w:lang w:val="es-DO" w:eastAsia="es-DO"/>
        </w:rPr>
        <w:t xml:space="preserve"> la proximidad del área del proyecto a la zona fronteriza con Haití, se ha observado un estricto control militar y civil en la región. ¿Existen requisitos especiales o protocolos </w:t>
      </w:r>
      <w:r w:rsidR="007312D5" w:rsidRPr="00B81DE6">
        <w:rPr>
          <w:rFonts w:ascii="Microsoft JhengHei" w:eastAsia="Microsoft JhengHei" w:hAnsi="Microsoft JhengHei" w:cs="Microsoft JhengHei"/>
          <w:color w:val="000000"/>
          <w:lang w:val="es-DO" w:eastAsia="es-DO"/>
        </w:rPr>
        <w:lastRenderedPageBreak/>
        <w:t>específicos por parte del gobierno local para las actividades operativas de los contratistas? Asimismo, ¿se tiene previsto que algún organismo de seguridad del Estado brinde apoyo en las labores de vigilancia y protección en el sitio de obra?</w:t>
      </w:r>
    </w:p>
    <w:p w:rsidR="00500474" w:rsidRPr="004A102B" w:rsidRDefault="00500474" w:rsidP="004A102B">
      <w:pPr>
        <w:shd w:val="clear" w:color="auto" w:fill="FFFFFF"/>
        <w:spacing w:before="100" w:beforeAutospacing="1" w:after="100" w:afterAutospacing="1" w:line="189" w:lineRule="atLeast"/>
        <w:ind w:left="630"/>
        <w:jc w:val="both"/>
        <w:rPr>
          <w:rFonts w:ascii="Microsoft JhengHei UI Light" w:eastAsia="Microsoft JhengHei UI Light" w:hAnsi="Microsoft JhengHei UI Light" w:cs="Arial"/>
          <w:b/>
          <w:color w:val="4472C4" w:themeColor="accent1"/>
          <w:lang w:val="es-DO" w:eastAsia="es-DO"/>
        </w:rPr>
      </w:pPr>
      <w:r w:rsidRPr="004A102B">
        <w:rPr>
          <w:rFonts w:ascii="Microsoft JhengHei UI Light" w:eastAsia="Microsoft JhengHei UI Light" w:hAnsi="Microsoft JhengHei UI Light" w:cs="Arial"/>
          <w:b/>
          <w:color w:val="4472C4" w:themeColor="accent1"/>
          <w:lang w:val="es-DO" w:eastAsia="es-DO"/>
        </w:rPr>
        <w:t>Respuesta:</w:t>
      </w:r>
      <w:r w:rsidR="004A102B">
        <w:rPr>
          <w:rFonts w:ascii="Microsoft JhengHei UI Light" w:eastAsia="Microsoft JhengHei UI Light" w:hAnsi="Microsoft JhengHei UI Light" w:cs="Arial"/>
          <w:b/>
          <w:color w:val="4472C4" w:themeColor="accent1"/>
          <w:lang w:val="es-DO" w:eastAsia="es-DO"/>
        </w:rPr>
        <w:t xml:space="preserve"> </w:t>
      </w:r>
      <w:r w:rsidR="004A102B" w:rsidRPr="002C0897">
        <w:rPr>
          <w:rFonts w:ascii="Microsoft JhengHei UI Light" w:eastAsia="Microsoft JhengHei UI Light" w:hAnsi="Microsoft JhengHei UI Light" w:cs="Arial"/>
          <w:color w:val="4472C4" w:themeColor="accent1"/>
          <w:lang w:val="es-DO" w:eastAsia="es-DO"/>
        </w:rPr>
        <w:t>L</w:t>
      </w:r>
      <w:r w:rsidRPr="002C0897">
        <w:rPr>
          <w:rFonts w:ascii="Microsoft JhengHei UI Light" w:eastAsia="Microsoft JhengHei UI Light" w:hAnsi="Microsoft JhengHei UI Light" w:cs="Arial"/>
          <w:color w:val="4472C4" w:themeColor="accent1"/>
          <w:lang w:val="es-DO" w:eastAsia="es-DO"/>
        </w:rPr>
        <w:t xml:space="preserve">a seguridad del sitio de la obra es responsabilidad del contratista, y está contemplada dentro de los gastos administrativos. En caso de requerir seguridad adicional, deberá solicitarla </w:t>
      </w:r>
      <w:r w:rsidR="004A102B" w:rsidRPr="002C0897">
        <w:rPr>
          <w:rFonts w:ascii="Microsoft JhengHei UI Light" w:eastAsia="Microsoft JhengHei UI Light" w:hAnsi="Microsoft JhengHei UI Light" w:cs="Arial"/>
          <w:color w:val="4472C4" w:themeColor="accent1"/>
          <w:lang w:val="es-DO" w:eastAsia="es-DO"/>
        </w:rPr>
        <w:t>a las autoridades competentes.</w:t>
      </w:r>
    </w:p>
    <w:p w:rsidR="007312D5" w:rsidRPr="00B81DE6" w:rsidRDefault="0099236B" w:rsidP="00B81DE6">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roofErr w:type="spellStart"/>
      <w:r w:rsidRPr="00B81DE6">
        <w:rPr>
          <w:rFonts w:ascii="Microsoft JhengHei" w:eastAsia="Microsoft JhengHei" w:hAnsi="Microsoft JhengHei" w:cs="Microsoft JhengHei"/>
          <w:color w:val="000000"/>
          <w:lang w:val="es-DO" w:eastAsia="es-DO"/>
        </w:rPr>
        <w:t>业主是否会提供临时用地用于施工营地建设和临时办公室建设？是否会提供市政电接入</w:t>
      </w:r>
      <w:proofErr w:type="spellEnd"/>
      <w:r w:rsidRPr="00B81DE6">
        <w:rPr>
          <w:rFonts w:ascii="Microsoft JhengHei" w:eastAsia="Microsoft JhengHei" w:hAnsi="Microsoft JhengHei" w:cs="Microsoft JhengHei"/>
          <w:color w:val="000000"/>
          <w:lang w:val="es-DO" w:eastAsia="es-DO"/>
        </w:rPr>
        <w:t xml:space="preserve"> 点</w:t>
      </w:r>
      <w:proofErr w:type="gramStart"/>
      <w:r w:rsidRPr="00B81DE6">
        <w:rPr>
          <w:rFonts w:ascii="Microsoft JhengHei" w:eastAsia="Microsoft JhengHei" w:hAnsi="Microsoft JhengHei" w:cs="Microsoft JhengHei"/>
          <w:color w:val="000000"/>
          <w:lang w:val="es-DO" w:eastAsia="es-DO"/>
        </w:rPr>
        <w:t>？</w:t>
      </w:r>
      <w:r w:rsidR="007312D5" w:rsidRPr="00B81DE6">
        <w:rPr>
          <w:rFonts w:ascii="Microsoft JhengHei" w:eastAsia="Microsoft JhengHei" w:hAnsi="Microsoft JhengHei" w:cs="Microsoft JhengHei"/>
          <w:color w:val="000000"/>
          <w:lang w:val="es-DO" w:eastAsia="es-DO"/>
        </w:rPr>
        <w:t>¿</w:t>
      </w:r>
      <w:proofErr w:type="gramEnd"/>
      <w:r w:rsidR="007312D5" w:rsidRPr="00B81DE6">
        <w:rPr>
          <w:rFonts w:ascii="Microsoft JhengHei" w:eastAsia="Microsoft JhengHei" w:hAnsi="Microsoft JhengHei" w:cs="Microsoft JhengHei"/>
          <w:color w:val="000000"/>
          <w:lang w:val="es-DO" w:eastAsia="es-DO"/>
        </w:rPr>
        <w:t>INAPA proporcionará terrenos temporales para la construcción del campamento de obra y las oficinas administrativas? Asimismo, ¿se garantizará un punto de conexión a la red eléctrica municipal para el suministro de energía durante la fase de ejecución?</w:t>
      </w:r>
    </w:p>
    <w:p w:rsidR="00500474" w:rsidRPr="00500474" w:rsidRDefault="00500474" w:rsidP="00500474">
      <w:pPr>
        <w:tabs>
          <w:tab w:val="left" w:pos="630"/>
        </w:tabs>
        <w:spacing w:line="252" w:lineRule="auto"/>
        <w:ind w:left="993" w:right="257" w:hanging="363"/>
        <w:jc w:val="both"/>
        <w:rPr>
          <w:rFonts w:ascii="Microsoft JhengHei UI Light" w:eastAsia="Microsoft JhengHei UI Light" w:hAnsi="Microsoft JhengHei UI Light" w:cs="Arial"/>
          <w:b/>
          <w:color w:val="FF0000"/>
          <w:lang w:val="es-DO" w:eastAsia="es-DO"/>
        </w:rPr>
      </w:pPr>
      <w:r w:rsidRPr="00500474">
        <w:rPr>
          <w:rFonts w:ascii="Microsoft JhengHei UI Light" w:eastAsia="Microsoft JhengHei UI Light" w:hAnsi="Microsoft JhengHei UI Light" w:cs="Arial"/>
          <w:b/>
          <w:color w:val="4472C4" w:themeColor="accent1"/>
          <w:lang w:val="es-DO" w:eastAsia="es-DO"/>
        </w:rPr>
        <w:t xml:space="preserve">Respuesta: </w:t>
      </w:r>
      <w:r w:rsidRPr="0000278D">
        <w:rPr>
          <w:rFonts w:ascii="Microsoft JhengHei UI Light" w:eastAsia="Microsoft JhengHei UI Light" w:hAnsi="Microsoft JhengHei UI Light" w:cs="Arial"/>
          <w:color w:val="4472C4" w:themeColor="accent1"/>
          <w:lang w:val="es-DO" w:eastAsia="es-DO"/>
        </w:rPr>
        <w:t>No. La lista de partidas incluye una partida correspondiente al campamento    en los depósitos y plan</w:t>
      </w:r>
      <w:r w:rsidR="00911DA5" w:rsidRPr="0000278D">
        <w:rPr>
          <w:rFonts w:ascii="Microsoft JhengHei UI Light" w:eastAsia="Microsoft JhengHei UI Light" w:hAnsi="Microsoft JhengHei UI Light" w:cs="Arial"/>
          <w:color w:val="4472C4" w:themeColor="accent1"/>
          <w:lang w:val="es-DO" w:eastAsia="es-DO"/>
        </w:rPr>
        <w:t>ta, por lo cual esto es responsabilidad del contratista.</w:t>
      </w:r>
      <w:r w:rsidR="006E2124">
        <w:rPr>
          <w:rFonts w:ascii="Microsoft JhengHei UI Light" w:eastAsia="Microsoft JhengHei UI Light" w:hAnsi="Microsoft JhengHei UI Light" w:cs="Arial"/>
          <w:b/>
          <w:color w:val="FF0000"/>
          <w:lang w:val="es-DO" w:eastAsia="es-DO"/>
        </w:rPr>
        <w:t xml:space="preserve"> </w:t>
      </w:r>
    </w:p>
    <w:p w:rsidR="001953D7" w:rsidRPr="00B81DE6" w:rsidRDefault="0099236B" w:rsidP="00B81DE6">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roofErr w:type="spellStart"/>
      <w:r w:rsidRPr="00B81DE6">
        <w:rPr>
          <w:rFonts w:ascii="Microsoft JhengHei" w:eastAsia="Microsoft JhengHei" w:hAnsi="Microsoft JhengHei" w:cs="Microsoft JhengHei"/>
          <w:color w:val="000000"/>
          <w:lang w:val="es-DO" w:eastAsia="es-DO"/>
        </w:rPr>
        <w:t>项目对管路开挖土壤的临时堆放是否有特殊要求，是否需要运输至指定部位集中堆存，如</w:t>
      </w:r>
      <w:proofErr w:type="spellEnd"/>
      <w:r w:rsidRPr="00B81DE6">
        <w:rPr>
          <w:rFonts w:ascii="Microsoft JhengHei" w:eastAsia="Microsoft JhengHei" w:hAnsi="Microsoft JhengHei" w:cs="Microsoft JhengHei"/>
          <w:color w:val="000000"/>
          <w:lang w:val="es-DO" w:eastAsia="es-DO"/>
        </w:rPr>
        <w:t xml:space="preserve"> </w:t>
      </w:r>
      <w:proofErr w:type="spellStart"/>
      <w:r w:rsidRPr="00B81DE6">
        <w:rPr>
          <w:rFonts w:ascii="Microsoft JhengHei" w:eastAsia="Microsoft JhengHei" w:hAnsi="Microsoft JhengHei" w:cs="Microsoft JhengHei"/>
          <w:color w:val="000000"/>
          <w:lang w:val="es-DO" w:eastAsia="es-DO"/>
        </w:rPr>
        <w:t>有，请提供临时堆场位置</w:t>
      </w:r>
      <w:proofErr w:type="spellEnd"/>
      <w:proofErr w:type="gramStart"/>
      <w:r w:rsidRPr="00B81DE6">
        <w:rPr>
          <w:rFonts w:ascii="Microsoft JhengHei" w:eastAsia="Microsoft JhengHei" w:hAnsi="Microsoft JhengHei" w:cs="Microsoft JhengHei"/>
          <w:color w:val="000000"/>
          <w:lang w:val="es-DO" w:eastAsia="es-DO"/>
        </w:rPr>
        <w:t>。</w:t>
      </w:r>
      <w:r w:rsidR="00D42120" w:rsidRPr="00B81DE6">
        <w:rPr>
          <w:rFonts w:ascii="Microsoft JhengHei" w:eastAsia="Microsoft JhengHei" w:hAnsi="Microsoft JhengHei" w:cs="Microsoft JhengHei"/>
          <w:color w:val="000000"/>
          <w:lang w:val="es-DO" w:eastAsia="es-DO"/>
        </w:rPr>
        <w:t>¿</w:t>
      </w:r>
      <w:proofErr w:type="gramEnd"/>
      <w:r w:rsidR="00D42120" w:rsidRPr="00B81DE6">
        <w:rPr>
          <w:rFonts w:ascii="Microsoft JhengHei" w:eastAsia="Microsoft JhengHei" w:hAnsi="Microsoft JhengHei" w:cs="Microsoft JhengHei"/>
          <w:color w:val="000000"/>
          <w:lang w:val="es-DO" w:eastAsia="es-DO"/>
        </w:rPr>
        <w:t>Existen requisitos especiales para la disposición final del material excedente de excavación? En caso de que se requiera el traslado de la tierra a un sitio específico para su almacenamiento centralizado, solicitamos amablemente que se nos proporcione la ubicación exacta del botadero autorizado</w:t>
      </w:r>
    </w:p>
    <w:p w:rsidR="00D42120" w:rsidRPr="00FA452C" w:rsidRDefault="00D42120" w:rsidP="00B81DE6">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sidRPr="00FA452C">
        <w:rPr>
          <w:rFonts w:ascii="Microsoft JhengHei" w:eastAsia="Microsoft JhengHei" w:hAnsi="Microsoft JhengHei" w:cs="Microsoft JhengHei"/>
          <w:b/>
          <w:color w:val="4472C4" w:themeColor="accent1"/>
          <w:lang w:val="es-DO" w:eastAsia="es-DO"/>
        </w:rPr>
        <w:t>Respuesta:</w:t>
      </w:r>
      <w:r w:rsidR="00EA3F12">
        <w:rPr>
          <w:rFonts w:ascii="Microsoft JhengHei" w:eastAsia="Microsoft JhengHei" w:hAnsi="Microsoft JhengHei" w:cs="Microsoft JhengHei"/>
          <w:b/>
          <w:color w:val="4472C4" w:themeColor="accent1"/>
          <w:lang w:val="es-DO" w:eastAsia="es-DO"/>
        </w:rPr>
        <w:t xml:space="preserve"> </w:t>
      </w:r>
      <w:r w:rsidR="00EA3F12">
        <w:rPr>
          <w:rFonts w:ascii="Microsoft JhengHei" w:eastAsia="Microsoft JhengHei" w:hAnsi="Microsoft JhengHei" w:cs="Microsoft JhengHei"/>
          <w:color w:val="4472C4" w:themeColor="accent1"/>
          <w:lang w:val="es-DO" w:eastAsia="es-DO"/>
        </w:rPr>
        <w:t xml:space="preserve">Los materiales serán depositados (regados) en los lugares que </w:t>
      </w:r>
      <w:r w:rsidR="00CC645C">
        <w:rPr>
          <w:rFonts w:ascii="Microsoft JhengHei" w:eastAsia="Microsoft JhengHei" w:hAnsi="Microsoft JhengHei" w:cs="Microsoft JhengHei"/>
          <w:color w:val="4472C4" w:themeColor="accent1"/>
          <w:lang w:val="es-DO" w:eastAsia="es-DO"/>
        </w:rPr>
        <w:t xml:space="preserve">en su momento </w:t>
      </w:r>
      <w:r w:rsidR="00EA3F12">
        <w:rPr>
          <w:rFonts w:ascii="Microsoft JhengHei" w:eastAsia="Microsoft JhengHei" w:hAnsi="Microsoft JhengHei" w:cs="Microsoft JhengHei"/>
          <w:color w:val="4472C4" w:themeColor="accent1"/>
          <w:lang w:val="es-DO" w:eastAsia="es-DO"/>
        </w:rPr>
        <w:t xml:space="preserve">estime la Supervisión que son apropiados para esta actividad y que se encuentren dentro de la distancia estimada </w:t>
      </w:r>
      <w:r w:rsidR="00CC645C">
        <w:rPr>
          <w:rFonts w:ascii="Microsoft JhengHei" w:eastAsia="Microsoft JhengHei" w:hAnsi="Microsoft JhengHei" w:cs="Microsoft JhengHei"/>
          <w:color w:val="4472C4" w:themeColor="accent1"/>
          <w:lang w:val="es-DO" w:eastAsia="es-DO"/>
        </w:rPr>
        <w:t xml:space="preserve">para bote con camión </w:t>
      </w:r>
      <w:r w:rsidR="00EA3F12">
        <w:rPr>
          <w:rFonts w:ascii="Microsoft JhengHei" w:eastAsia="Microsoft JhengHei" w:hAnsi="Microsoft JhengHei" w:cs="Microsoft JhengHei"/>
          <w:color w:val="4472C4" w:themeColor="accent1"/>
          <w:lang w:val="es-DO" w:eastAsia="es-DO"/>
        </w:rPr>
        <w:t xml:space="preserve">de 5km. </w:t>
      </w:r>
    </w:p>
    <w:p w:rsidR="00D42120" w:rsidRPr="00F24CC9" w:rsidRDefault="00D42120" w:rsidP="00F24CC9">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24CC9">
        <w:rPr>
          <w:rFonts w:ascii="Microsoft JhengHei" w:eastAsia="Microsoft JhengHei" w:hAnsi="Microsoft JhengHei" w:cs="Microsoft JhengHei"/>
          <w:color w:val="000000"/>
          <w:lang w:val="es-DO" w:eastAsia="es-DO"/>
        </w:rPr>
        <w:t xml:space="preserve">En el listado de partidas, bajo la sección 3: Movimiento de Tierra, consta la partida: 'Suministro de material de relleno, </w:t>
      </w:r>
      <w:proofErr w:type="spellStart"/>
      <w:r w:rsidRPr="00F24CC9">
        <w:rPr>
          <w:rFonts w:ascii="Microsoft JhengHei" w:eastAsia="Microsoft JhengHei" w:hAnsi="Microsoft JhengHei" w:cs="Microsoft JhengHei"/>
          <w:color w:val="000000"/>
          <w:lang w:val="es-DO" w:eastAsia="es-DO"/>
        </w:rPr>
        <w:t>dist</w:t>
      </w:r>
      <w:proofErr w:type="spellEnd"/>
      <w:r w:rsidRPr="00F24CC9">
        <w:rPr>
          <w:rFonts w:ascii="Microsoft JhengHei" w:eastAsia="Microsoft JhengHei" w:hAnsi="Microsoft JhengHei" w:cs="Microsoft JhengHei"/>
          <w:color w:val="000000"/>
          <w:lang w:val="es-DO" w:eastAsia="es-DO"/>
        </w:rPr>
        <w:t>. aproximada 20 km (sujeto a aprobación de supervisión)'. Al respecto, quisiera solicitar que se aclare qué tipo de material es específicamente este "material de relleno"</w:t>
      </w:r>
      <w:r w:rsidR="004E10DA">
        <w:rPr>
          <w:rFonts w:ascii="Microsoft JhengHei" w:eastAsia="Microsoft JhengHei" w:hAnsi="Microsoft JhengHei" w:cs="Microsoft JhengHei"/>
          <w:color w:val="000000"/>
          <w:lang w:val="es-DO" w:eastAsia="es-DO"/>
        </w:rPr>
        <w:t xml:space="preserve"> </w:t>
      </w:r>
      <w:r w:rsidRPr="00F24CC9">
        <w:rPr>
          <w:rFonts w:ascii="Microsoft JhengHei" w:eastAsia="Microsoft JhengHei" w:hAnsi="Microsoft JhengHei" w:cs="Microsoft JhengHei"/>
          <w:color w:val="000000"/>
          <w:lang w:val="es-DO" w:eastAsia="es-DO"/>
        </w:rPr>
        <w:t xml:space="preserve">Además, se requiere confirmar si el material será proporcionado por INAPA de forma gratuita; de lo contrario, ¿podrían ofrecernos un precio de referencia para el material </w:t>
      </w:r>
      <w:r w:rsidR="00726896" w:rsidRPr="00F24CC9">
        <w:rPr>
          <w:rFonts w:ascii="Microsoft JhengHei" w:eastAsia="Microsoft JhengHei" w:hAnsi="Microsoft JhengHei" w:cs="Microsoft JhengHei"/>
          <w:color w:val="000000"/>
          <w:lang w:val="es-DO" w:eastAsia="es-DO"/>
        </w:rPr>
        <w:t>mencionado?</w:t>
      </w:r>
    </w:p>
    <w:p w:rsidR="00D42120" w:rsidRPr="00F24CC9" w:rsidRDefault="00D42120" w:rsidP="00F24CC9">
      <w:pPr>
        <w:shd w:val="clear" w:color="auto" w:fill="FFFFFF"/>
        <w:spacing w:before="100" w:beforeAutospacing="1" w:after="100" w:afterAutospacing="1" w:line="189" w:lineRule="atLeast"/>
        <w:ind w:left="360"/>
        <w:jc w:val="both"/>
        <w:rPr>
          <w:rFonts w:ascii="Arial Narrow" w:eastAsia="Times New Roman" w:hAnsi="Arial Narrow" w:cs="Arial"/>
          <w:color w:val="000000"/>
          <w:lang w:val="es-DO" w:eastAsia="es-DO"/>
        </w:rPr>
      </w:pPr>
      <w:r w:rsidRPr="000F6352">
        <w:rPr>
          <w:noProof/>
          <w:lang w:val="es-DO" w:eastAsia="es-DO"/>
        </w:rPr>
        <w:lastRenderedPageBreak/>
        <w:drawing>
          <wp:inline distT="0" distB="0" distL="0" distR="0" wp14:anchorId="319AF914" wp14:editId="72C6D2F5">
            <wp:extent cx="5943600" cy="19386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38655"/>
                    </a:xfrm>
                    <a:prstGeom prst="rect">
                      <a:avLst/>
                    </a:prstGeom>
                  </pic:spPr>
                </pic:pic>
              </a:graphicData>
            </a:graphic>
          </wp:inline>
        </w:drawing>
      </w:r>
    </w:p>
    <w:p w:rsidR="00D42120" w:rsidRPr="00EC6367" w:rsidRDefault="00D42120" w:rsidP="00F24CC9">
      <w:pPr>
        <w:shd w:val="clear" w:color="auto" w:fill="FFFFFF"/>
        <w:spacing w:before="100" w:beforeAutospacing="1" w:after="100" w:afterAutospacing="1" w:line="189" w:lineRule="atLeast"/>
        <w:ind w:left="630"/>
        <w:jc w:val="both"/>
        <w:rPr>
          <w:rFonts w:ascii="Arial Narrow" w:eastAsia="Microsoft JhengHei" w:hAnsi="Arial Narrow" w:cs="Microsoft JhengHei"/>
          <w:color w:val="4472C4" w:themeColor="accent1"/>
          <w:sz w:val="28"/>
          <w:szCs w:val="28"/>
          <w:lang w:val="es-DO" w:eastAsia="es-DO"/>
        </w:rPr>
      </w:pPr>
      <w:r w:rsidRPr="00EC6367">
        <w:rPr>
          <w:rFonts w:ascii="Arial Narrow" w:eastAsia="Microsoft JhengHei" w:hAnsi="Arial Narrow" w:cs="Microsoft JhengHei"/>
          <w:b/>
          <w:color w:val="4472C4" w:themeColor="accent1"/>
          <w:sz w:val="28"/>
          <w:szCs w:val="28"/>
          <w:lang w:val="es-DO" w:eastAsia="es-DO"/>
        </w:rPr>
        <w:t>Respuesta:</w:t>
      </w:r>
      <w:r w:rsidR="00EC6367" w:rsidRPr="00EC6367">
        <w:rPr>
          <w:rFonts w:ascii="Arial Narrow" w:eastAsia="Microsoft JhengHei" w:hAnsi="Arial Narrow" w:cs="Microsoft JhengHei"/>
          <w:color w:val="4472C4" w:themeColor="accent1"/>
          <w:sz w:val="28"/>
          <w:szCs w:val="28"/>
          <w:lang w:val="es-DO" w:eastAsia="es-DO"/>
        </w:rPr>
        <w:t xml:space="preserve"> material caliche, distancia desde lugar de acarreo 20km, el oferent</w:t>
      </w:r>
      <w:r w:rsidR="00911DA5">
        <w:rPr>
          <w:rFonts w:ascii="Arial Narrow" w:eastAsia="Microsoft JhengHei" w:hAnsi="Arial Narrow" w:cs="Microsoft JhengHei"/>
          <w:color w:val="4472C4" w:themeColor="accent1"/>
          <w:sz w:val="28"/>
          <w:szCs w:val="28"/>
          <w:lang w:val="es-DO" w:eastAsia="es-DO"/>
        </w:rPr>
        <w:t xml:space="preserve">e debe suministrar el material y proporcionar su precio en la oferta. </w:t>
      </w:r>
    </w:p>
    <w:p w:rsidR="00976FDF" w:rsidRPr="00F24CC9" w:rsidRDefault="00976FDF" w:rsidP="00F24CC9">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24CC9">
        <w:rPr>
          <w:rFonts w:ascii="Microsoft JhengHei" w:eastAsia="Microsoft JhengHei" w:hAnsi="Microsoft JhengHei" w:cs="Microsoft JhengHei"/>
          <w:color w:val="000000"/>
          <w:lang w:val="es-DO" w:eastAsia="es-DO"/>
        </w:rPr>
        <w:t>En el listado de partidas, bajo la sección 2: Movimiento de Tierra, consta la partida: 'Suministro de material de mina a 15 Km (Caliche) (Sujeto aprobación por la supervisión)'. Al respecto, quisiera solicitar que se aclare qué tipo de material es específicamente este "material de mina”</w:t>
      </w:r>
      <w:r w:rsidR="004E10DA">
        <w:rPr>
          <w:rFonts w:ascii="Microsoft JhengHei" w:eastAsia="Microsoft JhengHei" w:hAnsi="Microsoft JhengHei" w:cs="Microsoft JhengHei"/>
          <w:color w:val="000000"/>
          <w:lang w:val="es-DO" w:eastAsia="es-DO"/>
        </w:rPr>
        <w:t xml:space="preserve"> </w:t>
      </w:r>
      <w:r w:rsidRPr="00F24CC9">
        <w:rPr>
          <w:rFonts w:ascii="Microsoft JhengHei" w:eastAsia="Microsoft JhengHei" w:hAnsi="Microsoft JhengHei" w:cs="Microsoft JhengHei"/>
          <w:color w:val="000000"/>
          <w:lang w:val="es-DO" w:eastAsia="es-DO"/>
        </w:rPr>
        <w:t>Además, se requiere confirmar si el material será proporcionado por INAPA de forma gratuita; de lo contrario, ¿podrían ofrecernos un precio de referencia para el material mencionado?</w:t>
      </w:r>
    </w:p>
    <w:p w:rsidR="00CC249F" w:rsidRPr="000F6352" w:rsidRDefault="00BF0AD8" w:rsidP="00D42120">
      <w:pPr>
        <w:shd w:val="clear" w:color="auto" w:fill="FFFFFF"/>
        <w:spacing w:before="100" w:beforeAutospacing="1" w:after="100" w:afterAutospacing="1" w:line="189" w:lineRule="atLeast"/>
        <w:ind w:left="720"/>
        <w:jc w:val="both"/>
        <w:rPr>
          <w:rFonts w:ascii="Arial Narrow" w:eastAsia="Times New Roman" w:hAnsi="Arial Narrow" w:cs="Arial"/>
          <w:color w:val="000000"/>
          <w:lang w:val="es-DO" w:eastAsia="es-DO"/>
        </w:rPr>
      </w:pPr>
      <w:r w:rsidRPr="000F6352">
        <w:rPr>
          <w:noProof/>
          <w:lang w:val="es-DO" w:eastAsia="es-DO"/>
        </w:rPr>
        <w:drawing>
          <wp:inline distT="0" distB="0" distL="0" distR="0" wp14:anchorId="712C9E8F" wp14:editId="57CBCB75">
            <wp:extent cx="5943600" cy="2305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05050"/>
                    </a:xfrm>
                    <a:prstGeom prst="rect">
                      <a:avLst/>
                    </a:prstGeom>
                  </pic:spPr>
                </pic:pic>
              </a:graphicData>
            </a:graphic>
          </wp:inline>
        </w:drawing>
      </w:r>
    </w:p>
    <w:p w:rsidR="00F0465E" w:rsidRPr="00184C11" w:rsidRDefault="00F0465E" w:rsidP="00F0465E">
      <w:pPr>
        <w:shd w:val="clear" w:color="auto" w:fill="FFFFFF"/>
        <w:spacing w:before="100" w:beforeAutospacing="1" w:after="100" w:afterAutospacing="1" w:line="189" w:lineRule="atLeast"/>
        <w:ind w:left="630"/>
        <w:jc w:val="both"/>
        <w:rPr>
          <w:rFonts w:ascii="Arial Narrow" w:eastAsia="Microsoft JhengHei" w:hAnsi="Arial Narrow" w:cs="Microsoft JhengHei"/>
          <w:color w:val="4472C4" w:themeColor="accent1"/>
          <w:sz w:val="28"/>
          <w:szCs w:val="28"/>
          <w:lang w:val="es-DO" w:eastAsia="es-DO"/>
        </w:rPr>
      </w:pPr>
      <w:r w:rsidRPr="00184C11">
        <w:rPr>
          <w:rFonts w:ascii="Arial Narrow" w:eastAsia="Microsoft JhengHei" w:hAnsi="Arial Narrow" w:cs="Microsoft JhengHei"/>
          <w:b/>
          <w:color w:val="4472C4" w:themeColor="accent1"/>
          <w:sz w:val="28"/>
          <w:szCs w:val="28"/>
          <w:lang w:val="es-DO" w:eastAsia="es-DO"/>
        </w:rPr>
        <w:t>Respuesta:</w:t>
      </w:r>
      <w:r w:rsidRPr="00184C11">
        <w:rPr>
          <w:rFonts w:ascii="Arial Narrow" w:eastAsia="Microsoft JhengHei" w:hAnsi="Arial Narrow" w:cs="Microsoft JhengHei"/>
          <w:color w:val="4472C4" w:themeColor="accent1"/>
          <w:sz w:val="28"/>
          <w:szCs w:val="28"/>
          <w:lang w:val="es-DO" w:eastAsia="es-DO"/>
        </w:rPr>
        <w:t xml:space="preserve"> material caliche, dis</w:t>
      </w:r>
      <w:r w:rsidR="00CC645C" w:rsidRPr="00184C11">
        <w:rPr>
          <w:rFonts w:ascii="Arial Narrow" w:eastAsia="Microsoft JhengHei" w:hAnsi="Arial Narrow" w:cs="Microsoft JhengHei"/>
          <w:color w:val="4472C4" w:themeColor="accent1"/>
          <w:sz w:val="28"/>
          <w:szCs w:val="28"/>
          <w:lang w:val="es-DO" w:eastAsia="es-DO"/>
        </w:rPr>
        <w:t>tancia desde lugar de acarreo 15</w:t>
      </w:r>
      <w:r w:rsidRPr="00184C11">
        <w:rPr>
          <w:rFonts w:ascii="Arial Narrow" w:eastAsia="Microsoft JhengHei" w:hAnsi="Arial Narrow" w:cs="Microsoft JhengHei"/>
          <w:color w:val="4472C4" w:themeColor="accent1"/>
          <w:sz w:val="28"/>
          <w:szCs w:val="28"/>
          <w:lang w:val="es-DO" w:eastAsia="es-DO"/>
        </w:rPr>
        <w:t>km, el oferent</w:t>
      </w:r>
      <w:r w:rsidR="0000278D">
        <w:rPr>
          <w:rFonts w:ascii="Arial Narrow" w:eastAsia="Microsoft JhengHei" w:hAnsi="Arial Narrow" w:cs="Microsoft JhengHei"/>
          <w:color w:val="4472C4" w:themeColor="accent1"/>
          <w:sz w:val="28"/>
          <w:szCs w:val="28"/>
          <w:lang w:val="es-DO" w:eastAsia="es-DO"/>
        </w:rPr>
        <w:t>e debe suministrar el material y proporcionar su precio en la oferta.</w:t>
      </w:r>
    </w:p>
    <w:p w:rsidR="00CC249F" w:rsidRPr="004857BD" w:rsidRDefault="00CC249F" w:rsidP="004857BD">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4857BD">
        <w:rPr>
          <w:rFonts w:ascii="Microsoft JhengHei" w:eastAsia="Microsoft JhengHei" w:hAnsi="Microsoft JhengHei" w:cs="Microsoft JhengHei"/>
          <w:color w:val="000000"/>
          <w:lang w:val="es-DO" w:eastAsia="es-DO"/>
        </w:rPr>
        <w:t xml:space="preserve">En el listado de </w:t>
      </w:r>
      <w:proofErr w:type="gramStart"/>
      <w:r w:rsidRPr="004857BD">
        <w:rPr>
          <w:rFonts w:ascii="Microsoft JhengHei" w:eastAsia="Microsoft JhengHei" w:hAnsi="Microsoft JhengHei" w:cs="Microsoft JhengHei"/>
          <w:color w:val="000000"/>
          <w:lang w:val="es-DO" w:eastAsia="es-DO"/>
        </w:rPr>
        <w:t>partidas ,bajo</w:t>
      </w:r>
      <w:proofErr w:type="gramEnd"/>
      <w:r w:rsidRPr="004857BD">
        <w:rPr>
          <w:rFonts w:ascii="Microsoft JhengHei" w:eastAsia="Microsoft JhengHei" w:hAnsi="Microsoft JhengHei" w:cs="Microsoft JhengHei"/>
          <w:color w:val="000000"/>
          <w:lang w:val="es-DO" w:eastAsia="es-DO"/>
        </w:rPr>
        <w:t xml:space="preserve"> la sección Reposición de Carpeta Asfáltica ,consta las partidas :'9.2 Suministro y colocación de carpeta asfáltica e=2" (Incl. Riego adherencia) ' y '9.3Transporte de asfalto, Distancia = 34 km apróx. ' se requiere confirmar si el </w:t>
      </w:r>
      <w:proofErr w:type="spellStart"/>
      <w:r w:rsidRPr="004857BD">
        <w:rPr>
          <w:rFonts w:ascii="Microsoft JhengHei" w:eastAsia="Microsoft JhengHei" w:hAnsi="Microsoft JhengHei" w:cs="Microsoft JhengHei"/>
          <w:color w:val="000000"/>
          <w:lang w:val="es-DO" w:eastAsia="es-DO"/>
        </w:rPr>
        <w:t>asfálto</w:t>
      </w:r>
      <w:proofErr w:type="spellEnd"/>
      <w:r w:rsidRPr="004857BD">
        <w:rPr>
          <w:rFonts w:ascii="Microsoft JhengHei" w:eastAsia="Microsoft JhengHei" w:hAnsi="Microsoft JhengHei" w:cs="Microsoft JhengHei"/>
          <w:color w:val="000000"/>
          <w:lang w:val="es-DO" w:eastAsia="es-DO"/>
        </w:rPr>
        <w:t xml:space="preserve"> </w:t>
      </w:r>
      <w:r w:rsidRPr="004857BD">
        <w:rPr>
          <w:rFonts w:ascii="Microsoft JhengHei" w:eastAsia="Microsoft JhengHei" w:hAnsi="Microsoft JhengHei" w:cs="Microsoft JhengHei"/>
          <w:color w:val="000000"/>
          <w:lang w:val="es-DO" w:eastAsia="es-DO"/>
        </w:rPr>
        <w:lastRenderedPageBreak/>
        <w:t xml:space="preserve">mencionado en las dos partidas son concreto </w:t>
      </w:r>
      <w:r w:rsidR="002964BE" w:rsidRPr="004857BD">
        <w:rPr>
          <w:rFonts w:ascii="Microsoft JhengHei" w:eastAsia="Microsoft JhengHei" w:hAnsi="Microsoft JhengHei" w:cs="Microsoft JhengHei"/>
          <w:color w:val="000000"/>
          <w:lang w:val="es-DO" w:eastAsia="es-DO"/>
        </w:rPr>
        <w:t>asfáltico, de</w:t>
      </w:r>
      <w:r w:rsidRPr="004857BD">
        <w:rPr>
          <w:rFonts w:ascii="Microsoft JhengHei" w:eastAsia="Microsoft JhengHei" w:hAnsi="Microsoft JhengHei" w:cs="Microsoft JhengHei"/>
          <w:color w:val="000000"/>
          <w:lang w:val="es-DO" w:eastAsia="es-DO"/>
        </w:rPr>
        <w:t xml:space="preserve"> no ser </w:t>
      </w:r>
      <w:proofErr w:type="spellStart"/>
      <w:proofErr w:type="gramStart"/>
      <w:r w:rsidRPr="004857BD">
        <w:rPr>
          <w:rFonts w:ascii="Microsoft JhengHei" w:eastAsia="Microsoft JhengHei" w:hAnsi="Microsoft JhengHei" w:cs="Microsoft JhengHei"/>
          <w:color w:val="000000"/>
          <w:lang w:val="es-DO" w:eastAsia="es-DO"/>
        </w:rPr>
        <w:t>así,¿</w:t>
      </w:r>
      <w:proofErr w:type="gramEnd"/>
      <w:r w:rsidRPr="004857BD">
        <w:rPr>
          <w:rFonts w:ascii="Microsoft JhengHei" w:eastAsia="Microsoft JhengHei" w:hAnsi="Microsoft JhengHei" w:cs="Microsoft JhengHei"/>
          <w:color w:val="000000"/>
          <w:lang w:val="es-DO" w:eastAsia="es-DO"/>
        </w:rPr>
        <w:t>Podría</w:t>
      </w:r>
      <w:proofErr w:type="spellEnd"/>
      <w:r w:rsidRPr="004857BD">
        <w:rPr>
          <w:rFonts w:ascii="Microsoft JhengHei" w:eastAsia="Microsoft JhengHei" w:hAnsi="Microsoft JhengHei" w:cs="Microsoft JhengHei"/>
          <w:color w:val="000000"/>
          <w:lang w:val="es-DO" w:eastAsia="es-DO"/>
        </w:rPr>
        <w:t xml:space="preserve"> aclarar qué tipo de el asfalto es? </w:t>
      </w:r>
    </w:p>
    <w:p w:rsidR="00CC249F" w:rsidRPr="006D7A53" w:rsidRDefault="00CC249F" w:rsidP="004857BD">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sidRPr="006D7A53">
        <w:rPr>
          <w:rFonts w:ascii="Microsoft JhengHei" w:eastAsia="Microsoft JhengHei" w:hAnsi="Microsoft JhengHei" w:cs="Microsoft JhengHei"/>
          <w:b/>
          <w:color w:val="4472C4" w:themeColor="accent1"/>
          <w:lang w:val="es-DO" w:eastAsia="es-DO"/>
        </w:rPr>
        <w:t>Respuesta:</w:t>
      </w:r>
      <w:r w:rsidR="006D7A53" w:rsidRPr="006D7A53">
        <w:rPr>
          <w:rFonts w:ascii="Microsoft JhengHei" w:eastAsia="Microsoft JhengHei" w:hAnsi="Microsoft JhengHei" w:cs="Microsoft JhengHei"/>
          <w:color w:val="4472C4" w:themeColor="accent1"/>
          <w:lang w:val="es-DO" w:eastAsia="es-DO"/>
        </w:rPr>
        <w:t xml:space="preserve"> si, es concreto asfaltico</w:t>
      </w:r>
    </w:p>
    <w:p w:rsidR="00CC249F" w:rsidRPr="002E2FBF" w:rsidRDefault="00CC249F" w:rsidP="002E2FBF">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2E2FBF">
        <w:rPr>
          <w:rFonts w:ascii="Microsoft JhengHei" w:eastAsia="Microsoft JhengHei" w:hAnsi="Microsoft JhengHei" w:cs="Microsoft JhengHei"/>
          <w:color w:val="000000"/>
          <w:lang w:val="es-DO" w:eastAsia="es-DO"/>
        </w:rPr>
        <w:t xml:space="preserve">En la partida: 'Transporte de asfalto (Distancia aproximada 34 kms.) 'en el documento DO1_CDOC_4364459_LP-Ampl_ Ac_ </w:t>
      </w:r>
      <w:proofErr w:type="spellStart"/>
      <w:r w:rsidRPr="002E2FBF">
        <w:rPr>
          <w:rFonts w:ascii="Microsoft JhengHei" w:eastAsia="Microsoft JhengHei" w:hAnsi="Microsoft JhengHei" w:cs="Microsoft JhengHei"/>
          <w:color w:val="000000"/>
          <w:lang w:val="es-DO" w:eastAsia="es-DO"/>
        </w:rPr>
        <w:t>Mult</w:t>
      </w:r>
      <w:proofErr w:type="spellEnd"/>
      <w:r w:rsidRPr="002E2FBF">
        <w:rPr>
          <w:rFonts w:ascii="Microsoft JhengHei" w:eastAsia="Microsoft JhengHei" w:hAnsi="Microsoft JhengHei" w:cs="Microsoft JhengHei"/>
          <w:color w:val="000000"/>
          <w:lang w:val="es-DO" w:eastAsia="es-DO"/>
        </w:rPr>
        <w:t>_ Comendador- Parte A, la unidad aplicada es M3/</w:t>
      </w:r>
      <w:proofErr w:type="gramStart"/>
      <w:r w:rsidRPr="002E2FBF">
        <w:rPr>
          <w:rFonts w:ascii="Microsoft JhengHei" w:eastAsia="Microsoft JhengHei" w:hAnsi="Microsoft JhengHei" w:cs="Microsoft JhengHei"/>
          <w:color w:val="000000"/>
          <w:lang w:val="es-DO" w:eastAsia="es-DO"/>
        </w:rPr>
        <w:t>km .</w:t>
      </w:r>
      <w:proofErr w:type="gramEnd"/>
      <w:r w:rsidRPr="002E2FBF">
        <w:rPr>
          <w:rFonts w:ascii="Microsoft JhengHei" w:eastAsia="Microsoft JhengHei" w:hAnsi="Microsoft JhengHei" w:cs="Microsoft JhengHei"/>
          <w:color w:val="000000"/>
          <w:lang w:val="es-DO" w:eastAsia="es-DO"/>
        </w:rPr>
        <w:t xml:space="preserve"> ¿podría confirmar si la unidad correcta es M3km en lugar de M3/</w:t>
      </w:r>
      <w:proofErr w:type="spellStart"/>
      <w:proofErr w:type="gramStart"/>
      <w:r w:rsidRPr="002E2FBF">
        <w:rPr>
          <w:rFonts w:ascii="Microsoft JhengHei" w:eastAsia="Microsoft JhengHei" w:hAnsi="Microsoft JhengHei" w:cs="Microsoft JhengHei"/>
          <w:color w:val="000000"/>
          <w:lang w:val="es-DO" w:eastAsia="es-DO"/>
        </w:rPr>
        <w:t>km?Además</w:t>
      </w:r>
      <w:proofErr w:type="spellEnd"/>
      <w:proofErr w:type="gramEnd"/>
      <w:r w:rsidRPr="002E2FBF">
        <w:rPr>
          <w:rFonts w:ascii="Microsoft JhengHei" w:eastAsia="Microsoft JhengHei" w:hAnsi="Microsoft JhengHei" w:cs="Microsoft JhengHei"/>
          <w:color w:val="000000"/>
          <w:lang w:val="es-DO" w:eastAsia="es-DO"/>
        </w:rPr>
        <w:t>, se requiere confirmar si el material asfáltico será proporcionado por INAPA de forma gratuita; de lo contrario, ¿podrían ofrecernos un precio de referencia para el material mencionado ?</w:t>
      </w:r>
    </w:p>
    <w:p w:rsidR="00D42120" w:rsidRPr="000F6352" w:rsidRDefault="00CC249F" w:rsidP="001933B9">
      <w:pPr>
        <w:pStyle w:val="Prrafodelista"/>
        <w:shd w:val="clear" w:color="auto" w:fill="FFFFFF"/>
        <w:spacing w:before="100" w:beforeAutospacing="1" w:after="100" w:afterAutospacing="1" w:line="189" w:lineRule="atLeast"/>
        <w:jc w:val="both"/>
        <w:rPr>
          <w:rFonts w:ascii="Arial Narrow" w:eastAsia="Times New Roman" w:hAnsi="Arial Narrow" w:cs="Arial"/>
          <w:color w:val="000000"/>
          <w:lang w:val="es-DO" w:eastAsia="es-DO"/>
        </w:rPr>
      </w:pPr>
      <w:r w:rsidRPr="000F6352">
        <w:rPr>
          <w:noProof/>
          <w:lang w:val="es-DO" w:eastAsia="es-DO"/>
        </w:rPr>
        <w:drawing>
          <wp:inline distT="0" distB="0" distL="0" distR="0" wp14:anchorId="2E325DB7" wp14:editId="5511026E">
            <wp:extent cx="5943600" cy="1073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073150"/>
                    </a:xfrm>
                    <a:prstGeom prst="rect">
                      <a:avLst/>
                    </a:prstGeom>
                  </pic:spPr>
                </pic:pic>
              </a:graphicData>
            </a:graphic>
          </wp:inline>
        </w:drawing>
      </w:r>
    </w:p>
    <w:p w:rsidR="00CC249F" w:rsidRPr="006C6F59" w:rsidRDefault="00CC249F" w:rsidP="00BF0AD8">
      <w:pPr>
        <w:pStyle w:val="Prrafodelista"/>
        <w:shd w:val="clear" w:color="auto" w:fill="FFFFFF"/>
        <w:spacing w:before="100" w:beforeAutospacing="1" w:after="100" w:afterAutospacing="1" w:line="189" w:lineRule="atLeast"/>
        <w:ind w:left="450"/>
        <w:jc w:val="both"/>
        <w:rPr>
          <w:rFonts w:ascii="Microsoft YaHei" w:eastAsia="Microsoft YaHei" w:hAnsi="Microsoft YaHei" w:cs="Arial"/>
          <w:color w:val="4472C4" w:themeColor="accent1"/>
          <w:lang w:val="es-DO" w:eastAsia="es-DO"/>
        </w:rPr>
      </w:pPr>
      <w:r w:rsidRPr="006C6F59">
        <w:rPr>
          <w:rFonts w:ascii="Microsoft YaHei" w:eastAsia="Microsoft YaHei" w:hAnsi="Microsoft YaHei" w:cs="Arial"/>
          <w:b/>
          <w:color w:val="4472C4" w:themeColor="accent1"/>
          <w:lang w:val="es-DO" w:eastAsia="es-DO"/>
        </w:rPr>
        <w:t>Respuesta:</w:t>
      </w:r>
      <w:r w:rsidR="006D7A53" w:rsidRPr="006C6F59">
        <w:rPr>
          <w:rFonts w:ascii="Microsoft YaHei" w:eastAsia="Microsoft YaHei" w:hAnsi="Microsoft YaHei" w:cs="Arial"/>
          <w:b/>
          <w:color w:val="4472C4" w:themeColor="accent1"/>
          <w:lang w:val="es-DO" w:eastAsia="es-DO"/>
        </w:rPr>
        <w:t xml:space="preserve">  </w:t>
      </w:r>
      <w:r w:rsidR="006D7A53" w:rsidRPr="006C6F59">
        <w:rPr>
          <w:rFonts w:ascii="Microsoft YaHei" w:eastAsia="Microsoft YaHei" w:hAnsi="Microsoft YaHei" w:cs="Arial"/>
          <w:color w:val="4472C4" w:themeColor="accent1"/>
          <w:lang w:val="es-DO" w:eastAsia="es-DO"/>
        </w:rPr>
        <w:t xml:space="preserve">la unidad es </w:t>
      </w:r>
      <w:r w:rsidR="00CC645C" w:rsidRPr="006C6F59">
        <w:rPr>
          <w:rFonts w:ascii="Microsoft YaHei" w:eastAsia="Microsoft YaHei" w:hAnsi="Microsoft YaHei" w:cs="Arial"/>
          <w:color w:val="4472C4" w:themeColor="accent1"/>
          <w:lang w:val="es-DO" w:eastAsia="es-DO"/>
        </w:rPr>
        <w:t>M³Km</w:t>
      </w:r>
      <w:r w:rsidR="006D7A53" w:rsidRPr="006C6F59">
        <w:rPr>
          <w:rFonts w:ascii="Microsoft YaHei" w:eastAsia="Microsoft YaHei" w:hAnsi="Microsoft YaHei" w:cs="Arial"/>
          <w:color w:val="4472C4" w:themeColor="accent1"/>
          <w:lang w:val="es-DO" w:eastAsia="es-DO"/>
        </w:rPr>
        <w:t xml:space="preserve">, el material </w:t>
      </w:r>
      <w:r w:rsidR="00184C11" w:rsidRPr="006C6F59">
        <w:rPr>
          <w:rFonts w:ascii="Microsoft YaHei" w:eastAsia="Microsoft YaHei" w:hAnsi="Microsoft YaHei" w:cs="Arial"/>
          <w:color w:val="4472C4" w:themeColor="accent1"/>
          <w:lang w:val="es-DO" w:eastAsia="es-DO"/>
        </w:rPr>
        <w:t xml:space="preserve">asfaltico </w:t>
      </w:r>
      <w:r w:rsidR="006D7A53" w:rsidRPr="006C6F59">
        <w:rPr>
          <w:rFonts w:ascii="Microsoft YaHei" w:eastAsia="Microsoft YaHei" w:hAnsi="Microsoft YaHei" w:cs="Arial"/>
          <w:color w:val="4472C4" w:themeColor="accent1"/>
          <w:lang w:val="es-DO" w:eastAsia="es-DO"/>
        </w:rPr>
        <w:t xml:space="preserve">será suministrado </w:t>
      </w:r>
      <w:r w:rsidR="00184C11" w:rsidRPr="006C6F59">
        <w:rPr>
          <w:rFonts w:ascii="Microsoft YaHei" w:eastAsia="Microsoft YaHei" w:hAnsi="Microsoft YaHei" w:cs="Arial"/>
          <w:color w:val="4472C4" w:themeColor="accent1"/>
          <w:lang w:val="es-DO" w:eastAsia="es-DO"/>
        </w:rPr>
        <w:t xml:space="preserve">y colocado </w:t>
      </w:r>
      <w:r w:rsidR="006D7A53" w:rsidRPr="006C6F59">
        <w:rPr>
          <w:rFonts w:ascii="Microsoft YaHei" w:eastAsia="Microsoft YaHei" w:hAnsi="Microsoft YaHei" w:cs="Arial"/>
          <w:color w:val="4472C4" w:themeColor="accent1"/>
          <w:lang w:val="es-DO" w:eastAsia="es-DO"/>
        </w:rPr>
        <w:t xml:space="preserve">por el oferente. </w:t>
      </w:r>
      <w:r w:rsidR="00184C11" w:rsidRPr="006C6F59">
        <w:rPr>
          <w:rFonts w:ascii="Microsoft YaHei" w:eastAsia="Microsoft YaHei" w:hAnsi="Microsoft YaHei" w:cs="Arial"/>
          <w:color w:val="4472C4" w:themeColor="accent1"/>
          <w:lang w:val="es-DO" w:eastAsia="es-DO"/>
        </w:rPr>
        <w:t>El precio es responsabilidad de cada</w:t>
      </w:r>
      <w:r w:rsidR="006D7A53" w:rsidRPr="006C6F59">
        <w:rPr>
          <w:rFonts w:ascii="Microsoft YaHei" w:eastAsia="Microsoft YaHei" w:hAnsi="Microsoft YaHei" w:cs="Arial"/>
          <w:color w:val="4472C4" w:themeColor="accent1"/>
          <w:lang w:val="es-DO" w:eastAsia="es-DO"/>
        </w:rPr>
        <w:t xml:space="preserve"> oferente</w:t>
      </w:r>
      <w:r w:rsidR="00184C11" w:rsidRPr="006C6F59">
        <w:rPr>
          <w:rFonts w:ascii="Microsoft YaHei" w:eastAsia="Microsoft YaHei" w:hAnsi="Microsoft YaHei" w:cs="Arial"/>
          <w:color w:val="4472C4" w:themeColor="accent1"/>
          <w:lang w:val="es-DO" w:eastAsia="es-DO"/>
        </w:rPr>
        <w:t>.</w:t>
      </w:r>
    </w:p>
    <w:p w:rsidR="009624D8" w:rsidRPr="000F6352" w:rsidRDefault="009624D8" w:rsidP="00CC249F">
      <w:pPr>
        <w:shd w:val="clear" w:color="auto" w:fill="FFFFFF"/>
        <w:spacing w:before="100" w:beforeAutospacing="1" w:after="100" w:afterAutospacing="1" w:line="189" w:lineRule="atLeast"/>
        <w:ind w:left="720"/>
        <w:jc w:val="both"/>
        <w:rPr>
          <w:rFonts w:ascii="Arial Narrow" w:eastAsia="Times New Roman" w:hAnsi="Arial Narrow" w:cs="Arial"/>
          <w:b/>
          <w:color w:val="000000"/>
          <w:u w:val="single"/>
          <w:lang w:val="es-DO" w:eastAsia="es-DO"/>
        </w:rPr>
      </w:pPr>
    </w:p>
    <w:p w:rsidR="009624D8" w:rsidRPr="001933B9" w:rsidRDefault="006C6F59" w:rsidP="001933B9">
      <w:pPr>
        <w:numPr>
          <w:ilvl w:val="0"/>
          <w:numId w:val="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color w:val="000000"/>
          <w:lang w:val="es-DO" w:eastAsia="es-DO"/>
        </w:rPr>
        <w:t xml:space="preserve"> </w:t>
      </w:r>
      <w:r w:rsidR="009624D8" w:rsidRPr="001933B9">
        <w:rPr>
          <w:rFonts w:ascii="Microsoft JhengHei" w:eastAsia="Microsoft JhengHei" w:hAnsi="Microsoft JhengHei" w:cs="Microsoft JhengHei"/>
          <w:color w:val="000000"/>
          <w:lang w:val="es-DO" w:eastAsia="es-DO"/>
        </w:rPr>
        <w:t xml:space="preserve">Debido a que </w:t>
      </w:r>
      <w:r w:rsidR="002964BE" w:rsidRPr="001933B9">
        <w:rPr>
          <w:rFonts w:ascii="Microsoft JhengHei" w:eastAsia="Microsoft JhengHei" w:hAnsi="Microsoft JhengHei" w:cs="Microsoft JhengHei"/>
          <w:color w:val="000000"/>
          <w:lang w:val="es-DO" w:eastAsia="es-DO"/>
        </w:rPr>
        <w:t>los listados de partidas contienen</w:t>
      </w:r>
      <w:r w:rsidR="009624D8" w:rsidRPr="001933B9">
        <w:rPr>
          <w:rFonts w:ascii="Microsoft JhengHei" w:eastAsia="Microsoft JhengHei" w:hAnsi="Microsoft JhengHei" w:cs="Microsoft JhengHei"/>
          <w:color w:val="000000"/>
          <w:lang w:val="es-DO" w:eastAsia="es-DO"/>
        </w:rPr>
        <w:t xml:space="preserve"> miles partidas detalladas que requieren </w:t>
      </w:r>
      <w:r w:rsidR="002964BE" w:rsidRPr="001933B9">
        <w:rPr>
          <w:rFonts w:ascii="Microsoft JhengHei" w:eastAsia="Microsoft JhengHei" w:hAnsi="Microsoft JhengHei" w:cs="Microsoft JhengHei"/>
          <w:color w:val="000000"/>
          <w:lang w:val="es-DO" w:eastAsia="es-DO"/>
        </w:rPr>
        <w:t>un análisis exhaustivo</w:t>
      </w:r>
      <w:r w:rsidR="009624D8" w:rsidRPr="001933B9">
        <w:rPr>
          <w:rFonts w:ascii="Microsoft JhengHei" w:eastAsia="Microsoft JhengHei" w:hAnsi="Microsoft JhengHei" w:cs="Microsoft JhengHei"/>
          <w:color w:val="000000"/>
          <w:lang w:val="es-DO" w:eastAsia="es-DO"/>
        </w:rPr>
        <w:t xml:space="preserve"> para elaborar la </w:t>
      </w:r>
      <w:r w:rsidR="001933B9" w:rsidRPr="001933B9">
        <w:rPr>
          <w:rFonts w:ascii="Microsoft JhengHei" w:eastAsia="Microsoft JhengHei" w:hAnsi="Microsoft JhengHei" w:cs="Microsoft JhengHei"/>
          <w:color w:val="000000"/>
          <w:lang w:val="es-DO" w:eastAsia="es-DO"/>
        </w:rPr>
        <w:t>oferta, este</w:t>
      </w:r>
      <w:r w:rsidR="009624D8" w:rsidRPr="001933B9">
        <w:rPr>
          <w:rFonts w:ascii="Microsoft JhengHei" w:eastAsia="Microsoft JhengHei" w:hAnsi="Microsoft JhengHei" w:cs="Microsoft JhengHei"/>
          <w:color w:val="000000"/>
          <w:lang w:val="es-DO" w:eastAsia="es-DO"/>
        </w:rPr>
        <w:t xml:space="preserve"> proceso demanda un tiempo </w:t>
      </w:r>
      <w:r w:rsidR="001933B9" w:rsidRPr="001933B9">
        <w:rPr>
          <w:rFonts w:ascii="Microsoft JhengHei" w:eastAsia="Microsoft JhengHei" w:hAnsi="Microsoft JhengHei" w:cs="Microsoft JhengHei"/>
          <w:color w:val="000000"/>
          <w:lang w:val="es-DO" w:eastAsia="es-DO"/>
        </w:rPr>
        <w:t>considerable.</w:t>
      </w:r>
      <w:r w:rsidR="009624D8" w:rsidRPr="001933B9">
        <w:rPr>
          <w:rFonts w:ascii="Microsoft JhengHei" w:eastAsia="Microsoft JhengHei" w:hAnsi="Microsoft JhengHei" w:cs="Microsoft JhengHei"/>
          <w:color w:val="000000"/>
          <w:lang w:val="es-DO" w:eastAsia="es-DO"/>
        </w:rPr>
        <w:t xml:space="preserve"> Por lo anterior, solicitamos una </w:t>
      </w:r>
      <w:proofErr w:type="spellStart"/>
      <w:r w:rsidR="009624D8" w:rsidRPr="001933B9">
        <w:rPr>
          <w:rFonts w:ascii="Microsoft JhengHei" w:eastAsia="Microsoft JhengHei" w:hAnsi="Microsoft JhengHei" w:cs="Microsoft JhengHei"/>
          <w:color w:val="000000"/>
          <w:lang w:val="es-DO" w:eastAsia="es-DO"/>
        </w:rPr>
        <w:t>prorroga</w:t>
      </w:r>
      <w:proofErr w:type="spellEnd"/>
      <w:r w:rsidR="009624D8" w:rsidRPr="001933B9">
        <w:rPr>
          <w:rFonts w:ascii="Microsoft JhengHei" w:eastAsia="Microsoft JhengHei" w:hAnsi="Microsoft JhengHei" w:cs="Microsoft JhengHei"/>
          <w:color w:val="000000"/>
          <w:lang w:val="es-DO" w:eastAsia="es-DO"/>
        </w:rPr>
        <w:t xml:space="preserve"> de 14 </w:t>
      </w:r>
      <w:r w:rsidR="001933B9" w:rsidRPr="001933B9">
        <w:rPr>
          <w:rFonts w:ascii="Microsoft JhengHei" w:eastAsia="Microsoft JhengHei" w:hAnsi="Microsoft JhengHei" w:cs="Microsoft JhengHei"/>
          <w:color w:val="000000"/>
          <w:lang w:val="es-DO" w:eastAsia="es-DO"/>
        </w:rPr>
        <w:t>días</w:t>
      </w:r>
      <w:r w:rsidR="009624D8" w:rsidRPr="001933B9">
        <w:rPr>
          <w:rFonts w:ascii="Microsoft JhengHei" w:eastAsia="Microsoft JhengHei" w:hAnsi="Microsoft JhengHei" w:cs="Microsoft JhengHei"/>
          <w:color w:val="000000"/>
          <w:lang w:val="es-DO" w:eastAsia="es-DO"/>
        </w:rPr>
        <w:t xml:space="preserve"> para la fecha </w:t>
      </w:r>
      <w:r w:rsidR="001933B9" w:rsidRPr="001933B9">
        <w:rPr>
          <w:rFonts w:ascii="Microsoft JhengHei" w:eastAsia="Microsoft JhengHei" w:hAnsi="Microsoft JhengHei" w:cs="Microsoft JhengHei"/>
          <w:color w:val="000000"/>
          <w:lang w:val="es-DO" w:eastAsia="es-DO"/>
        </w:rPr>
        <w:t>límite</w:t>
      </w:r>
      <w:r w:rsidR="009624D8" w:rsidRPr="001933B9">
        <w:rPr>
          <w:rFonts w:ascii="Microsoft JhengHei" w:eastAsia="Microsoft JhengHei" w:hAnsi="Microsoft JhengHei" w:cs="Microsoft JhengHei"/>
          <w:color w:val="000000"/>
          <w:lang w:val="es-DO" w:eastAsia="es-DO"/>
        </w:rPr>
        <w:t xml:space="preserve"> de la presentación de </w:t>
      </w:r>
      <w:r w:rsidR="002964BE" w:rsidRPr="001933B9">
        <w:rPr>
          <w:rFonts w:ascii="Microsoft JhengHei" w:eastAsia="Microsoft JhengHei" w:hAnsi="Microsoft JhengHei" w:cs="Microsoft JhengHei"/>
          <w:color w:val="000000"/>
          <w:lang w:val="es-DO" w:eastAsia="es-DO"/>
        </w:rPr>
        <w:t>ofertas,</w:t>
      </w:r>
      <w:r w:rsidR="001933B9">
        <w:rPr>
          <w:rFonts w:ascii="Microsoft JhengHei" w:eastAsia="Microsoft JhengHei" w:hAnsi="Microsoft JhengHei" w:cs="Microsoft JhengHei"/>
          <w:color w:val="000000"/>
          <w:lang w:val="es-DO" w:eastAsia="es-DO"/>
        </w:rPr>
        <w:t xml:space="preserve"> </w:t>
      </w:r>
      <w:r w:rsidR="009624D8" w:rsidRPr="001933B9">
        <w:rPr>
          <w:rFonts w:ascii="Microsoft JhengHei" w:eastAsia="Microsoft JhengHei" w:hAnsi="Microsoft JhengHei" w:cs="Microsoft JhengHei"/>
          <w:color w:val="000000"/>
          <w:lang w:val="es-DO" w:eastAsia="es-DO"/>
        </w:rPr>
        <w:t>posponiéndola del 17 de marzo original al 31 de marzo. Quedamos a la espera de su aprobación</w:t>
      </w:r>
    </w:p>
    <w:p w:rsidR="008E2D94" w:rsidRPr="008E2D94" w:rsidRDefault="008E2D94" w:rsidP="008E2D94">
      <w:pPr>
        <w:pStyle w:val="Prrafodelista"/>
        <w:shd w:val="clear" w:color="auto" w:fill="FFFFFF"/>
        <w:spacing w:before="100" w:beforeAutospacing="1" w:after="100" w:afterAutospacing="1" w:line="189" w:lineRule="atLeast"/>
        <w:ind w:left="450"/>
        <w:jc w:val="both"/>
        <w:rPr>
          <w:rFonts w:ascii="Microsoft YaHei" w:eastAsia="Microsoft YaHei" w:hAnsi="Microsoft YaHei" w:cs="Arial"/>
          <w:color w:val="4472C4" w:themeColor="accent1"/>
          <w:lang w:val="es-DO" w:eastAsia="es-DO"/>
        </w:rPr>
      </w:pPr>
      <w:r w:rsidRPr="008E2D94">
        <w:rPr>
          <w:rFonts w:ascii="Microsoft YaHei" w:eastAsia="Microsoft YaHei" w:hAnsi="Microsoft YaHei" w:cs="Arial"/>
          <w:b/>
          <w:color w:val="4472C4" w:themeColor="accent1"/>
          <w:lang w:val="es-DO" w:eastAsia="es-DO"/>
        </w:rPr>
        <w:t xml:space="preserve">Respuesta: </w:t>
      </w:r>
      <w:r w:rsidRPr="008E2D94">
        <w:rPr>
          <w:rFonts w:ascii="Microsoft YaHei" w:eastAsia="Microsoft YaHei" w:hAnsi="Microsoft YaHei" w:cs="Arial"/>
          <w:color w:val="4472C4" w:themeColor="accent1"/>
          <w:lang w:val="es-DO" w:eastAsia="es-DO"/>
        </w:rPr>
        <w:t>El tiempo establecido en el pliego de condiciones es suficiente para elaborar una oferta fiable, favor ceñirse al cronograma establecido.</w:t>
      </w:r>
    </w:p>
    <w:p w:rsidR="008E2D94" w:rsidRPr="008E2D94" w:rsidRDefault="008E2D94" w:rsidP="008E2D94">
      <w:pPr>
        <w:pStyle w:val="Prrafodelista"/>
        <w:shd w:val="clear" w:color="auto" w:fill="FFFFFF"/>
        <w:spacing w:before="100" w:beforeAutospacing="1" w:after="100" w:afterAutospacing="1" w:line="189" w:lineRule="atLeast"/>
        <w:jc w:val="both"/>
        <w:rPr>
          <w:lang w:val="es-ES"/>
        </w:rPr>
      </w:pPr>
    </w:p>
    <w:p w:rsidR="008E2D94" w:rsidRDefault="008E2D94" w:rsidP="008E2D94">
      <w:pPr>
        <w:pStyle w:val="Prrafodelista"/>
        <w:shd w:val="clear" w:color="auto" w:fill="FFFFFF"/>
        <w:spacing w:before="100" w:beforeAutospacing="1" w:after="100" w:afterAutospacing="1" w:line="189" w:lineRule="atLeast"/>
        <w:jc w:val="both"/>
        <w:rPr>
          <w:lang w:val="es-DO"/>
        </w:rPr>
      </w:pPr>
    </w:p>
    <w:p w:rsidR="009624D8" w:rsidRPr="008E2D94" w:rsidRDefault="00A14429" w:rsidP="008E2D94">
      <w:pPr>
        <w:pStyle w:val="Prrafodelista"/>
        <w:numPr>
          <w:ilvl w:val="0"/>
          <w:numId w:val="2"/>
        </w:numPr>
        <w:shd w:val="clear" w:color="auto" w:fill="FFFFFF"/>
        <w:spacing w:before="100" w:beforeAutospacing="1" w:after="100" w:afterAutospacing="1" w:line="189" w:lineRule="atLeast"/>
        <w:jc w:val="both"/>
        <w:rPr>
          <w:lang w:val="es-DO"/>
        </w:rPr>
      </w:pPr>
      <w:r w:rsidRPr="008E2D94">
        <w:rPr>
          <w:lang w:val="es-DO"/>
        </w:rPr>
        <w:t xml:space="preserve">Debido a que aún no se han recibido los planos de referencia detallados, ciertas actividades de construcción contenidas en el Listado de Cantidades (DO1_CDOC_4364459_LP-Ampl_ Ac_ </w:t>
      </w:r>
      <w:proofErr w:type="spellStart"/>
      <w:r w:rsidRPr="008E2D94">
        <w:rPr>
          <w:lang w:val="es-DO"/>
        </w:rPr>
        <w:t>Mult</w:t>
      </w:r>
      <w:proofErr w:type="spellEnd"/>
      <w:r w:rsidRPr="008E2D94">
        <w:rPr>
          <w:lang w:val="es-DO"/>
        </w:rPr>
        <w:t>_ Comendador- Parte A) no pueden ser evaluadas con precisión. Con el fin de mejorar la calidad de nuestra propuesta, solicitamos amablemente que se aclaren los siguientes puntos:</w:t>
      </w:r>
    </w:p>
    <w:p w:rsidR="00A14429" w:rsidRPr="00A14429" w:rsidRDefault="00A14429" w:rsidP="00CC249F">
      <w:pPr>
        <w:shd w:val="clear" w:color="auto" w:fill="FFFFFF"/>
        <w:spacing w:before="100" w:beforeAutospacing="1" w:after="100" w:afterAutospacing="1" w:line="189" w:lineRule="atLeast"/>
        <w:ind w:left="720"/>
        <w:jc w:val="both"/>
        <w:rPr>
          <w:rFonts w:ascii="Arial Narrow" w:hAnsi="Arial Narrow"/>
          <w:lang w:val="es-DO"/>
        </w:rPr>
      </w:pPr>
    </w:p>
    <w:p w:rsidR="00A14429" w:rsidRPr="00A14429" w:rsidRDefault="00A14429"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14429">
        <w:rPr>
          <w:rFonts w:ascii="Microsoft JhengHei" w:eastAsia="Microsoft JhengHei" w:hAnsi="Microsoft JhengHei" w:cs="Microsoft JhengHei"/>
          <w:color w:val="000000"/>
          <w:lang w:val="es-DO" w:eastAsia="es-DO"/>
        </w:rPr>
        <w:lastRenderedPageBreak/>
        <w:t>(1) Se solicita al Propietario especificar el espesor de la plancha metálica para las partidas 1.1 Tapa metálica tipo cisterna 1.40 x 1.80 m y 1.2 Tapa metálica tipo cisterna 1.40 x 1.15 m, con el fin de realizar una cotización precisa y la debida preparación de la construcción.</w:t>
      </w:r>
    </w:p>
    <w:p w:rsidR="00CC249F" w:rsidRDefault="00A14429" w:rsidP="00D42120">
      <w:pPr>
        <w:shd w:val="clear" w:color="auto" w:fill="FFFFFF"/>
        <w:spacing w:before="100" w:beforeAutospacing="1" w:after="100" w:afterAutospacing="1" w:line="189" w:lineRule="atLeast"/>
        <w:jc w:val="both"/>
        <w:rPr>
          <w:rFonts w:ascii="Arial Narrow" w:eastAsia="Times New Roman" w:hAnsi="Arial Narrow" w:cs="Arial"/>
          <w:color w:val="000000"/>
          <w:sz w:val="24"/>
          <w:szCs w:val="24"/>
          <w:lang w:val="es-DO" w:eastAsia="es-DO"/>
        </w:rPr>
      </w:pPr>
      <w:r w:rsidRPr="00A14429">
        <w:rPr>
          <w:rFonts w:ascii="Arial Narrow" w:eastAsia="Times New Roman" w:hAnsi="Arial Narrow" w:cs="Arial"/>
          <w:noProof/>
          <w:color w:val="000000"/>
          <w:sz w:val="24"/>
          <w:szCs w:val="24"/>
          <w:lang w:val="es-DO" w:eastAsia="es-DO"/>
        </w:rPr>
        <w:drawing>
          <wp:inline distT="0" distB="0" distL="0" distR="0" wp14:anchorId="181B6FFA" wp14:editId="748599E5">
            <wp:extent cx="5943600" cy="1704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704340"/>
                    </a:xfrm>
                    <a:prstGeom prst="rect">
                      <a:avLst/>
                    </a:prstGeom>
                  </pic:spPr>
                </pic:pic>
              </a:graphicData>
            </a:graphic>
          </wp:inline>
        </w:drawing>
      </w:r>
    </w:p>
    <w:p w:rsidR="00CC249F" w:rsidRPr="00184C11" w:rsidRDefault="00A14429" w:rsidP="00D42120">
      <w:pPr>
        <w:shd w:val="clear" w:color="auto" w:fill="FFFFFF"/>
        <w:spacing w:before="100" w:beforeAutospacing="1" w:after="100" w:afterAutospacing="1" w:line="189" w:lineRule="atLeast"/>
        <w:jc w:val="both"/>
        <w:rPr>
          <w:rFonts w:ascii="Arial Narrow" w:eastAsia="Times New Roman" w:hAnsi="Arial Narrow" w:cs="Arial"/>
          <w:color w:val="4472C4" w:themeColor="accent1"/>
          <w:sz w:val="24"/>
          <w:szCs w:val="24"/>
          <w:lang w:val="es-DO" w:eastAsia="es-DO"/>
        </w:rPr>
      </w:pPr>
      <w:r w:rsidRPr="00184C11">
        <w:rPr>
          <w:rFonts w:ascii="Arial Narrow" w:eastAsia="Times New Roman" w:hAnsi="Arial Narrow" w:cs="Arial"/>
          <w:b/>
          <w:color w:val="4472C4" w:themeColor="accent1"/>
          <w:sz w:val="24"/>
          <w:szCs w:val="24"/>
          <w:lang w:val="es-DO" w:eastAsia="es-DO"/>
        </w:rPr>
        <w:t>Respuesta:</w:t>
      </w:r>
      <w:r w:rsidR="00184C11" w:rsidRPr="00184C11">
        <w:rPr>
          <w:rFonts w:ascii="Arial Narrow" w:eastAsia="Times New Roman" w:hAnsi="Arial Narrow" w:cs="Arial"/>
          <w:b/>
          <w:color w:val="4472C4" w:themeColor="accent1"/>
          <w:sz w:val="24"/>
          <w:szCs w:val="24"/>
          <w:lang w:val="es-DO" w:eastAsia="es-DO"/>
        </w:rPr>
        <w:t xml:space="preserve"> </w:t>
      </w:r>
      <w:r w:rsidR="00184C11" w:rsidRPr="00184C11">
        <w:rPr>
          <w:rFonts w:ascii="Arial Narrow" w:eastAsia="Times New Roman" w:hAnsi="Arial Narrow" w:cs="Arial"/>
          <w:color w:val="4472C4" w:themeColor="accent1"/>
          <w:sz w:val="24"/>
          <w:szCs w:val="24"/>
          <w:lang w:val="es-DO" w:eastAsia="es-DO"/>
        </w:rPr>
        <w:t xml:space="preserve">espesor </w:t>
      </w:r>
      <w:r w:rsidR="00BF0AD8">
        <w:rPr>
          <w:rFonts w:ascii="Arial Narrow" w:eastAsia="Times New Roman" w:hAnsi="Arial Narrow" w:cs="Arial"/>
          <w:color w:val="4472C4" w:themeColor="accent1"/>
          <w:sz w:val="24"/>
          <w:szCs w:val="24"/>
          <w:lang w:val="es-DO" w:eastAsia="es-DO"/>
        </w:rPr>
        <w:t xml:space="preserve">¼ </w:t>
      </w:r>
      <w:r w:rsidR="00BF0AD8">
        <w:rPr>
          <w:rFonts w:ascii="Times New Roman" w:eastAsia="Times New Roman" w:hAnsi="Times New Roman" w:cs="Times New Roman"/>
          <w:color w:val="4472C4" w:themeColor="accent1"/>
          <w:sz w:val="24"/>
          <w:szCs w:val="24"/>
          <w:lang w:val="es-DO" w:eastAsia="es-DO"/>
        </w:rPr>
        <w:t>"</w:t>
      </w:r>
    </w:p>
    <w:p w:rsidR="00A14429" w:rsidRDefault="00A14429"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14429">
        <w:rPr>
          <w:rFonts w:ascii="Microsoft JhengHei" w:eastAsia="Microsoft JhengHei" w:hAnsi="Microsoft JhengHei" w:cs="Microsoft JhengHei"/>
          <w:color w:val="000000"/>
          <w:lang w:val="es-DO" w:eastAsia="es-DO"/>
        </w:rPr>
        <w:t>(2) Se solicita al Propietario proporcionar el volumen detallado de hormigón para la partida 1.2 Rellenado de ranuras existentes con hormigón simple, así como especificar el diámetro de las perforaciones, el espesor y la cantidad de las mismas relacionadas con dicha partida, con el fin de realizar una cotización precisa y la debida preparación de la construcción.</w:t>
      </w:r>
    </w:p>
    <w:p w:rsidR="00A14429" w:rsidRPr="00A14429" w:rsidRDefault="00A14429" w:rsidP="00A14429">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A14429">
        <w:rPr>
          <w:rFonts w:ascii="Microsoft JhengHei" w:eastAsia="Microsoft JhengHei" w:hAnsi="Microsoft JhengHei" w:cs="Microsoft JhengHei"/>
          <w:noProof/>
          <w:color w:val="000000"/>
          <w:lang w:val="es-DO" w:eastAsia="es-DO"/>
        </w:rPr>
        <w:drawing>
          <wp:inline distT="0" distB="0" distL="0" distR="0" wp14:anchorId="2BBF249C" wp14:editId="012691A3">
            <wp:extent cx="5943600" cy="15944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94485"/>
                    </a:xfrm>
                    <a:prstGeom prst="rect">
                      <a:avLst/>
                    </a:prstGeom>
                  </pic:spPr>
                </pic:pic>
              </a:graphicData>
            </a:graphic>
          </wp:inline>
        </w:drawing>
      </w:r>
    </w:p>
    <w:p w:rsidR="008E2D94" w:rsidRPr="008077A2" w:rsidRDefault="006D7A53" w:rsidP="008077A2">
      <w:pPr>
        <w:shd w:val="clear" w:color="auto" w:fill="FFFFFF"/>
        <w:spacing w:before="100" w:beforeAutospacing="1" w:after="100" w:afterAutospacing="1" w:line="189" w:lineRule="atLeast"/>
        <w:jc w:val="both"/>
        <w:rPr>
          <w:rFonts w:ascii="Arial Narrow" w:eastAsia="Times New Roman" w:hAnsi="Arial Narrow" w:cs="Arial"/>
          <w:color w:val="4472C4" w:themeColor="accent1"/>
          <w:sz w:val="24"/>
          <w:szCs w:val="24"/>
          <w:lang w:val="es-DO" w:eastAsia="es-DO"/>
        </w:rPr>
      </w:pPr>
      <w:r w:rsidRPr="00C61430">
        <w:rPr>
          <w:rFonts w:ascii="Arial Narrow" w:eastAsia="Times New Roman" w:hAnsi="Arial Narrow" w:cs="Arial"/>
          <w:b/>
          <w:color w:val="4472C4" w:themeColor="accent1"/>
          <w:sz w:val="24"/>
          <w:szCs w:val="24"/>
          <w:lang w:val="es-DO" w:eastAsia="es-DO"/>
        </w:rPr>
        <w:t>Respuesta:</w:t>
      </w:r>
      <w:r w:rsidR="003A1DFA" w:rsidRPr="00C61430">
        <w:rPr>
          <w:rFonts w:ascii="Arial Narrow" w:eastAsia="Times New Roman" w:hAnsi="Arial Narrow" w:cs="Arial"/>
          <w:color w:val="4472C4" w:themeColor="accent1"/>
          <w:sz w:val="24"/>
          <w:szCs w:val="24"/>
          <w:lang w:val="es-DO" w:eastAsia="es-DO"/>
        </w:rPr>
        <w:t xml:space="preserve"> </w:t>
      </w:r>
      <w:r w:rsidR="008E2D94" w:rsidRPr="008077A2">
        <w:rPr>
          <w:rFonts w:ascii="Arial Narrow" w:eastAsia="Times New Roman" w:hAnsi="Arial Narrow" w:cs="Arial"/>
          <w:color w:val="4472C4" w:themeColor="accent1"/>
          <w:sz w:val="24"/>
          <w:szCs w:val="24"/>
          <w:lang w:val="es-DO" w:eastAsia="es-DO"/>
        </w:rPr>
        <w:t xml:space="preserve">8.00 m3 ranuras y 0.45 m3 en huecos, </w:t>
      </w:r>
      <w:proofErr w:type="spellStart"/>
      <w:r w:rsidR="008E2D94" w:rsidRPr="008077A2">
        <w:rPr>
          <w:rFonts w:ascii="Arial Narrow" w:eastAsia="Times New Roman" w:hAnsi="Arial Narrow" w:cs="Arial"/>
          <w:color w:val="4472C4" w:themeColor="accent1"/>
          <w:sz w:val="24"/>
          <w:szCs w:val="24"/>
          <w:lang w:val="es-DO" w:eastAsia="es-DO"/>
        </w:rPr>
        <w:t>F</w:t>
      </w:r>
      <w:r w:rsidR="008E2D94" w:rsidRPr="008077A2">
        <w:rPr>
          <w:rFonts w:ascii="Arial" w:eastAsia="Times New Roman" w:hAnsi="Arial" w:cs="Arial"/>
          <w:color w:val="4472C4" w:themeColor="accent1"/>
          <w:sz w:val="24"/>
          <w:szCs w:val="24"/>
          <w:lang w:val="es-DO" w:eastAsia="es-DO"/>
        </w:rPr>
        <w:t>ʹ</w:t>
      </w:r>
      <w:r w:rsidR="008077A2">
        <w:rPr>
          <w:rFonts w:ascii="Arial Narrow" w:eastAsia="Times New Roman" w:hAnsi="Arial Narrow" w:cs="Arial"/>
          <w:color w:val="4472C4" w:themeColor="accent1"/>
          <w:sz w:val="24"/>
          <w:szCs w:val="24"/>
          <w:lang w:val="es-DO" w:eastAsia="es-DO"/>
        </w:rPr>
        <w:t>c</w:t>
      </w:r>
      <w:proofErr w:type="spellEnd"/>
      <w:r w:rsidR="008077A2">
        <w:rPr>
          <w:rFonts w:ascii="Arial Narrow" w:eastAsia="Times New Roman" w:hAnsi="Arial Narrow" w:cs="Arial"/>
          <w:color w:val="4472C4" w:themeColor="accent1"/>
          <w:sz w:val="24"/>
          <w:szCs w:val="24"/>
          <w:lang w:val="es-DO" w:eastAsia="es-DO"/>
        </w:rPr>
        <w:t xml:space="preserve"> 180 kg/cm2</w:t>
      </w:r>
    </w:p>
    <w:p w:rsidR="007312D5" w:rsidRDefault="00AD0A9B" w:rsidP="008E2D94">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AD0A9B">
        <w:rPr>
          <w:rFonts w:ascii="Microsoft JhengHei" w:eastAsia="Microsoft JhengHei" w:hAnsi="Microsoft JhengHei" w:cs="Microsoft JhengHei" w:hint="eastAsia"/>
          <w:color w:val="000000"/>
          <w:lang w:val="es-DO" w:eastAsia="es-DO"/>
        </w:rPr>
        <w:t>（</w:t>
      </w:r>
      <w:r w:rsidRPr="00AD0A9B">
        <w:rPr>
          <w:rFonts w:ascii="Microsoft JhengHei" w:eastAsia="Microsoft JhengHei" w:hAnsi="Microsoft JhengHei" w:cs="Microsoft JhengHei"/>
          <w:color w:val="000000"/>
          <w:lang w:val="es-DO" w:eastAsia="es-DO"/>
        </w:rPr>
        <w:t>3</w:t>
      </w:r>
      <w:r w:rsidRPr="00AD0A9B">
        <w:rPr>
          <w:rFonts w:ascii="Microsoft JhengHei" w:eastAsia="Microsoft JhengHei" w:hAnsi="Microsoft JhengHei" w:cs="Microsoft JhengHei" w:hint="eastAsia"/>
          <w:color w:val="000000"/>
          <w:lang w:val="es-DO" w:eastAsia="es-DO"/>
        </w:rPr>
        <w:t>）</w:t>
      </w:r>
      <w:r w:rsidRPr="00AD0A9B">
        <w:rPr>
          <w:rFonts w:ascii="Microsoft JhengHei" w:eastAsia="Microsoft JhengHei" w:hAnsi="Microsoft JhengHei" w:cs="Microsoft JhengHei"/>
          <w:color w:val="000000"/>
          <w:lang w:val="es-DO" w:eastAsia="es-DO"/>
        </w:rPr>
        <w:t xml:space="preserve">Se solicita al Propietario proporcionar el desglose detallado de las cantidades de obra civil correspondientes a las demoliciones y desmontajes incluidos en las partidas 2.1 Válvula de Mariposa Ø16” </w:t>
      </w:r>
      <w:proofErr w:type="spellStart"/>
      <w:r w:rsidRPr="00AD0A9B">
        <w:rPr>
          <w:rFonts w:ascii="Microsoft JhengHei" w:eastAsia="Microsoft JhengHei" w:hAnsi="Microsoft JhengHei" w:cs="Microsoft JhengHei"/>
          <w:color w:val="000000"/>
          <w:lang w:val="es-DO" w:eastAsia="es-DO"/>
        </w:rPr>
        <w:t>platillada</w:t>
      </w:r>
      <w:proofErr w:type="spellEnd"/>
      <w:r w:rsidRPr="00AD0A9B">
        <w:rPr>
          <w:rFonts w:ascii="Microsoft JhengHei" w:eastAsia="Microsoft JhengHei" w:hAnsi="Microsoft JhengHei" w:cs="Microsoft JhengHei"/>
          <w:color w:val="000000"/>
          <w:lang w:val="es-DO" w:eastAsia="es-DO"/>
        </w:rPr>
        <w:t xml:space="preserve"> completa, </w:t>
      </w:r>
      <w:proofErr w:type="spellStart"/>
      <w:r w:rsidRPr="00AD0A9B">
        <w:rPr>
          <w:rFonts w:ascii="Microsoft JhengHei" w:eastAsia="Microsoft JhengHei" w:hAnsi="Microsoft JhengHei" w:cs="Microsoft JhengHei"/>
          <w:color w:val="000000"/>
          <w:lang w:val="es-DO" w:eastAsia="es-DO"/>
        </w:rPr>
        <w:t>vast</w:t>
      </w:r>
      <w:proofErr w:type="spellEnd"/>
      <w:r w:rsidRPr="00AD0A9B">
        <w:rPr>
          <w:rFonts w:ascii="Microsoft JhengHei" w:eastAsia="Microsoft JhengHei" w:hAnsi="Microsoft JhengHei" w:cs="Microsoft JhengHei"/>
          <w:color w:val="000000"/>
          <w:lang w:val="es-DO" w:eastAsia="es-DO"/>
        </w:rPr>
        <w:t>. H=5.76 m p/trabajar sumergidas</w:t>
      </w:r>
      <w:r w:rsidR="00C61430">
        <w:rPr>
          <w:rFonts w:ascii="Microsoft JhengHei" w:eastAsia="Microsoft JhengHei" w:hAnsi="Microsoft JhengHei" w:cs="Microsoft JhengHei"/>
          <w:color w:val="000000"/>
          <w:lang w:val="es-DO" w:eastAsia="es-DO"/>
        </w:rPr>
        <w:t xml:space="preserve"> (Desagüe Fondo)</w:t>
      </w:r>
      <w:r w:rsidRPr="00AD0A9B">
        <w:rPr>
          <w:rFonts w:ascii="Microsoft JhengHei" w:eastAsia="Microsoft JhengHei" w:hAnsi="Microsoft JhengHei" w:cs="Microsoft JhengHei"/>
          <w:color w:val="000000"/>
          <w:lang w:val="es-DO" w:eastAsia="es-DO"/>
        </w:rPr>
        <w:t xml:space="preserve">, 2.2 Viguetas Prefabricadas, 2.3 Válvula de Mariposa Ø16” </w:t>
      </w:r>
      <w:proofErr w:type="spellStart"/>
      <w:r w:rsidRPr="00AD0A9B">
        <w:rPr>
          <w:rFonts w:ascii="Microsoft JhengHei" w:eastAsia="Microsoft JhengHei" w:hAnsi="Microsoft JhengHei" w:cs="Microsoft JhengHei"/>
          <w:color w:val="000000"/>
          <w:lang w:val="es-DO" w:eastAsia="es-DO"/>
        </w:rPr>
        <w:t>platillada</w:t>
      </w:r>
      <w:proofErr w:type="spellEnd"/>
      <w:r w:rsidRPr="00AD0A9B">
        <w:rPr>
          <w:rFonts w:ascii="Microsoft JhengHei" w:eastAsia="Microsoft JhengHei" w:hAnsi="Microsoft JhengHei" w:cs="Microsoft JhengHei"/>
          <w:color w:val="000000"/>
          <w:lang w:val="es-DO" w:eastAsia="es-DO"/>
        </w:rPr>
        <w:t xml:space="preserve"> completa... y 22.4 Válvula de Compuerta Ø8" H.F. </w:t>
      </w:r>
      <w:proofErr w:type="spellStart"/>
      <w:r w:rsidRPr="00AD0A9B">
        <w:rPr>
          <w:rFonts w:ascii="Microsoft JhengHei" w:eastAsia="Microsoft JhengHei" w:hAnsi="Microsoft JhengHei" w:cs="Microsoft JhengHei"/>
          <w:color w:val="000000"/>
          <w:lang w:val="es-DO" w:eastAsia="es-DO"/>
        </w:rPr>
        <w:t>Platillada</w:t>
      </w:r>
      <w:proofErr w:type="spellEnd"/>
      <w:r w:rsidRPr="00AD0A9B">
        <w:rPr>
          <w:rFonts w:ascii="Microsoft JhengHei" w:eastAsia="Microsoft JhengHei" w:hAnsi="Microsoft JhengHei" w:cs="Microsoft JhengHei"/>
          <w:color w:val="000000"/>
          <w:lang w:val="es-DO" w:eastAsia="es-DO"/>
        </w:rPr>
        <w:t xml:space="preserve"> completa de 150 PSI (Vertedor de Control y Producción), con el fin de realizar una cotización precisa y la debida preparación de la construcción</w:t>
      </w:r>
    </w:p>
    <w:p w:rsidR="000E072A" w:rsidRDefault="008E2D94" w:rsidP="000E072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069A9">
        <w:rPr>
          <w:rFonts w:ascii="Microsoft JhengHei" w:eastAsia="Microsoft JhengHei" w:hAnsi="Microsoft JhengHei" w:cs="Microsoft JhengHei"/>
          <w:noProof/>
          <w:color w:val="000000"/>
          <w:lang w:val="es-DO" w:eastAsia="es-DO"/>
        </w:rPr>
        <w:lastRenderedPageBreak/>
        <w:drawing>
          <wp:inline distT="0" distB="0" distL="0" distR="0" wp14:anchorId="5BDED1E8" wp14:editId="0E27AB58">
            <wp:extent cx="5943600" cy="47231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23130"/>
                    </a:xfrm>
                    <a:prstGeom prst="rect">
                      <a:avLst/>
                    </a:prstGeom>
                  </pic:spPr>
                </pic:pic>
              </a:graphicData>
            </a:graphic>
          </wp:inline>
        </w:drawing>
      </w:r>
    </w:p>
    <w:p w:rsidR="000E072A" w:rsidRPr="00C61430" w:rsidRDefault="000E072A" w:rsidP="000E072A">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0E072A">
        <w:rPr>
          <w:rFonts w:ascii="Microsoft JhengHei" w:eastAsia="Microsoft JhengHei" w:hAnsi="Microsoft JhengHei" w:cs="Microsoft JhengHei"/>
          <w:b/>
          <w:color w:val="4472C4" w:themeColor="accent1"/>
          <w:lang w:val="es-DO" w:eastAsia="es-DO"/>
        </w:rPr>
        <w:t>Respuesta:</w:t>
      </w:r>
      <w:r w:rsidRPr="00C61430">
        <w:rPr>
          <w:rFonts w:ascii="Arial Narrow" w:eastAsia="Times New Roman" w:hAnsi="Arial Narrow" w:cs="Arial"/>
          <w:color w:val="4472C4" w:themeColor="accent1"/>
          <w:sz w:val="24"/>
          <w:szCs w:val="24"/>
          <w:lang w:val="es-DO" w:eastAsia="es-DO"/>
        </w:rPr>
        <w:t xml:space="preserve"> </w:t>
      </w:r>
      <w:r>
        <w:rPr>
          <w:rFonts w:ascii="Arial Narrow" w:eastAsia="Times New Roman" w:hAnsi="Arial Narrow" w:cs="Arial"/>
          <w:color w:val="4472C4" w:themeColor="accent1"/>
          <w:sz w:val="24"/>
          <w:szCs w:val="24"/>
          <w:lang w:val="es-DO" w:eastAsia="es-DO"/>
        </w:rPr>
        <w:t>Las partidas 2.1, 2.3 y 2.4 se refieren únicamente a la desinstalación de los equipos (V</w:t>
      </w:r>
      <w:r w:rsidRPr="00C61430">
        <w:rPr>
          <w:rFonts w:ascii="Arial Narrow" w:eastAsia="Times New Roman" w:hAnsi="Arial Narrow" w:cs="Arial"/>
          <w:color w:val="4472C4" w:themeColor="accent1"/>
          <w:sz w:val="24"/>
          <w:szCs w:val="24"/>
          <w:lang w:val="es-DO" w:eastAsia="es-DO"/>
        </w:rPr>
        <w:t>álvula</w:t>
      </w:r>
      <w:r>
        <w:rPr>
          <w:rFonts w:ascii="Arial Narrow" w:eastAsia="Times New Roman" w:hAnsi="Arial Narrow" w:cs="Arial"/>
          <w:color w:val="4472C4" w:themeColor="accent1"/>
          <w:sz w:val="24"/>
          <w:szCs w:val="24"/>
          <w:lang w:val="es-DO" w:eastAsia="es-DO"/>
        </w:rPr>
        <w:t>s</w:t>
      </w:r>
      <w:r w:rsidRPr="00C61430">
        <w:rPr>
          <w:rFonts w:ascii="Arial Narrow" w:eastAsia="Times New Roman" w:hAnsi="Arial Narrow" w:cs="Arial"/>
          <w:color w:val="4472C4" w:themeColor="accent1"/>
          <w:sz w:val="24"/>
          <w:szCs w:val="24"/>
          <w:lang w:val="es-DO" w:eastAsia="es-DO"/>
        </w:rPr>
        <w:t xml:space="preserve"> Mariposa</w:t>
      </w:r>
      <w:r>
        <w:rPr>
          <w:rFonts w:ascii="Arial Narrow" w:eastAsia="Times New Roman" w:hAnsi="Arial Narrow" w:cs="Arial"/>
          <w:color w:val="4472C4" w:themeColor="accent1"/>
          <w:sz w:val="24"/>
          <w:szCs w:val="24"/>
          <w:lang w:val="es-DO" w:eastAsia="es-DO"/>
        </w:rPr>
        <w:t xml:space="preserve"> y Compuerta)</w:t>
      </w:r>
    </w:p>
    <w:p w:rsidR="000E072A" w:rsidRPr="000E072A" w:rsidRDefault="000E072A" w:rsidP="000E072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sidRPr="000E072A">
        <w:rPr>
          <w:rFonts w:ascii="Microsoft JhengHei" w:eastAsia="Microsoft JhengHei" w:hAnsi="Microsoft JhengHei" w:cs="Microsoft JhengHei"/>
          <w:b/>
          <w:color w:val="4472C4" w:themeColor="accent1"/>
          <w:lang w:val="es-DO" w:eastAsia="es-DO"/>
        </w:rPr>
        <w:t xml:space="preserve">Respuesta: </w:t>
      </w:r>
      <w:r>
        <w:rPr>
          <w:rFonts w:ascii="Microsoft JhengHei" w:eastAsia="Microsoft JhengHei" w:hAnsi="Microsoft JhengHei" w:cs="Microsoft JhengHei"/>
          <w:b/>
          <w:color w:val="4472C4" w:themeColor="accent1"/>
          <w:lang w:val="es-DO" w:eastAsia="es-DO"/>
        </w:rPr>
        <w:t xml:space="preserve">2.2) </w:t>
      </w:r>
      <w:r w:rsidRPr="000E072A">
        <w:rPr>
          <w:rFonts w:ascii="Microsoft JhengHei" w:eastAsia="Microsoft JhengHei" w:hAnsi="Microsoft JhengHei" w:cs="Microsoft JhengHei"/>
          <w:color w:val="4472C4" w:themeColor="accent1"/>
          <w:lang w:val="es-DO" w:eastAsia="es-DO"/>
        </w:rPr>
        <w:t>Longitud de cada vigüetilla es 2.60 m</w:t>
      </w:r>
    </w:p>
    <w:p w:rsidR="000E072A" w:rsidRPr="00105855" w:rsidRDefault="000E072A" w:rsidP="00220396">
      <w:pPr>
        <w:pStyle w:val="NormalWeb"/>
        <w:jc w:val="center"/>
        <w:rPr>
          <w:lang w:val="es-ES"/>
        </w:rPr>
      </w:pPr>
      <w:r>
        <w:rPr>
          <w:noProof/>
          <w:lang w:val="es-DO" w:eastAsia="es-DO"/>
        </w:rPr>
        <w:drawing>
          <wp:inline distT="0" distB="0" distL="0" distR="0" wp14:anchorId="6D368689" wp14:editId="5FD43598">
            <wp:extent cx="3416060" cy="1090647"/>
            <wp:effectExtent l="0" t="0" r="0" b="0"/>
            <wp:docPr id="50" name="Imagen 50" descr="C:\Users\Ligia.lorenzo\Downloads\vigu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ia.lorenzo\Downloads\viguet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124" cy="1141431"/>
                    </a:xfrm>
                    <a:prstGeom prst="rect">
                      <a:avLst/>
                    </a:prstGeom>
                    <a:noFill/>
                    <a:ln>
                      <a:noFill/>
                    </a:ln>
                  </pic:spPr>
                </pic:pic>
              </a:graphicData>
            </a:graphic>
          </wp:inline>
        </w:drawing>
      </w:r>
    </w:p>
    <w:p w:rsidR="000E072A" w:rsidRPr="00AD0A9B" w:rsidRDefault="000E072A" w:rsidP="008069A9">
      <w:pPr>
        <w:shd w:val="clear" w:color="auto" w:fill="FFFFFF"/>
        <w:spacing w:before="100" w:beforeAutospacing="1" w:after="100" w:afterAutospacing="1" w:line="189" w:lineRule="atLeast"/>
        <w:ind w:left="630"/>
        <w:jc w:val="center"/>
        <w:rPr>
          <w:rFonts w:ascii="Microsoft JhengHei" w:eastAsia="Microsoft JhengHei" w:hAnsi="Microsoft JhengHei" w:cs="Microsoft JhengHei"/>
          <w:color w:val="000000"/>
          <w:lang w:val="es-DO" w:eastAsia="es-DO"/>
        </w:rPr>
      </w:pPr>
    </w:p>
    <w:p w:rsidR="007312D5" w:rsidRPr="008E2D94" w:rsidRDefault="008069A9" w:rsidP="008E2D94">
      <w:pPr>
        <w:pStyle w:val="Prrafodelista"/>
        <w:numPr>
          <w:ilvl w:val="0"/>
          <w:numId w:val="11"/>
        </w:num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8E2D94">
        <w:rPr>
          <w:rFonts w:ascii="Microsoft JhengHei" w:eastAsia="Microsoft JhengHei" w:hAnsi="Microsoft JhengHei" w:cs="Microsoft JhengHei"/>
          <w:color w:val="000000"/>
          <w:lang w:val="es-DO" w:eastAsia="es-DO"/>
        </w:rPr>
        <w:t xml:space="preserve">Se solicita al Propietario proporcionar el desglose detallado de cantidades por unidad (como el volumen de hormigón y el peso de acero) y los planos de diseño correspondientes para las partidas 16 Anclaje colgante para tubería de acero, </w:t>
      </w:r>
      <w:proofErr w:type="gramStart"/>
      <w:r w:rsidRPr="008E2D94">
        <w:rPr>
          <w:rFonts w:ascii="Microsoft JhengHei" w:eastAsia="Microsoft JhengHei" w:hAnsi="Microsoft JhengHei" w:cs="Microsoft JhengHei"/>
          <w:color w:val="000000"/>
          <w:lang w:val="es-DO" w:eastAsia="es-DO"/>
        </w:rPr>
        <w:t>( ver</w:t>
      </w:r>
      <w:proofErr w:type="gramEnd"/>
      <w:r w:rsidRPr="008E2D94">
        <w:rPr>
          <w:rFonts w:ascii="Microsoft JhengHei" w:eastAsia="Microsoft JhengHei" w:hAnsi="Microsoft JhengHei" w:cs="Microsoft JhengHei"/>
          <w:color w:val="000000"/>
          <w:lang w:val="es-DO" w:eastAsia="es-DO"/>
        </w:rPr>
        <w:t xml:space="preserve"> </w:t>
      </w:r>
      <w:r w:rsidRPr="008E2D94">
        <w:rPr>
          <w:rFonts w:ascii="Microsoft JhengHei" w:eastAsia="Microsoft JhengHei" w:hAnsi="Microsoft JhengHei" w:cs="Microsoft JhengHei"/>
          <w:color w:val="000000"/>
          <w:lang w:val="es-DO" w:eastAsia="es-DO"/>
        </w:rPr>
        <w:lastRenderedPageBreak/>
        <w:t>detalle en planos ) y 17 Apoyo soporte ( 0.30 x 0.20 x 0.175 ) de tubería Ø6" Acero Distribución de Aire en Hormigón ( ver detalle en planos ), con el fin de realizar una cotización precisa y la debida preparación de la construcción</w:t>
      </w:r>
    </w:p>
    <w:p w:rsidR="007312D5" w:rsidRDefault="000C049F" w:rsidP="00F33142">
      <w:pPr>
        <w:shd w:val="clear" w:color="auto" w:fill="FFFFFF"/>
        <w:spacing w:before="100" w:beforeAutospacing="1" w:after="100" w:afterAutospacing="1" w:line="189" w:lineRule="atLeast"/>
        <w:ind w:left="720"/>
        <w:jc w:val="both"/>
        <w:rPr>
          <w:rFonts w:ascii="Arial Narrow" w:eastAsia="Times New Roman" w:hAnsi="Arial Narrow" w:cs="Arial"/>
          <w:color w:val="000000"/>
          <w:sz w:val="24"/>
          <w:szCs w:val="24"/>
          <w:lang w:val="es-DO" w:eastAsia="es-DO"/>
        </w:rPr>
      </w:pPr>
      <w:r w:rsidRPr="000C049F">
        <w:rPr>
          <w:rFonts w:ascii="Arial Narrow" w:eastAsia="Times New Roman" w:hAnsi="Arial Narrow" w:cs="Arial"/>
          <w:noProof/>
          <w:color w:val="000000"/>
          <w:sz w:val="24"/>
          <w:szCs w:val="24"/>
          <w:lang w:val="es-DO" w:eastAsia="es-DO"/>
        </w:rPr>
        <w:drawing>
          <wp:inline distT="0" distB="0" distL="0" distR="0" wp14:anchorId="584538F6" wp14:editId="66EB3ACE">
            <wp:extent cx="5943600" cy="41122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12260"/>
                    </a:xfrm>
                    <a:prstGeom prst="rect">
                      <a:avLst/>
                    </a:prstGeom>
                  </pic:spPr>
                </pic:pic>
              </a:graphicData>
            </a:graphic>
          </wp:inline>
        </w:drawing>
      </w:r>
    </w:p>
    <w:p w:rsidR="008E2D94" w:rsidRPr="008E2D94" w:rsidRDefault="006D7A53"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r w:rsidRPr="008E2D94">
        <w:rPr>
          <w:rFonts w:ascii="Microsoft JhengHei" w:eastAsia="Microsoft JhengHei" w:hAnsi="Microsoft JhengHei" w:cs="Microsoft JhengHei"/>
          <w:b/>
          <w:color w:val="4472C4" w:themeColor="accent1"/>
          <w:lang w:val="es-DO" w:eastAsia="es-DO"/>
        </w:rPr>
        <w:t>Respuesta:</w:t>
      </w:r>
      <w:r w:rsidR="008E2D94" w:rsidRPr="008E2D94">
        <w:rPr>
          <w:rFonts w:ascii="Microsoft JhengHei" w:eastAsia="Microsoft JhengHei" w:hAnsi="Microsoft JhengHei" w:cs="Microsoft JhengHei"/>
          <w:b/>
          <w:color w:val="4472C4" w:themeColor="accent1"/>
          <w:lang w:val="es-DO" w:eastAsia="es-DO"/>
        </w:rPr>
        <w:t xml:space="preserve"> </w:t>
      </w:r>
      <w:r w:rsidR="008E2D94">
        <w:rPr>
          <w:rFonts w:ascii="Microsoft JhengHei" w:eastAsia="Microsoft JhengHei" w:hAnsi="Microsoft JhengHei" w:cs="Microsoft JhengHei"/>
          <w:b/>
          <w:color w:val="4472C4" w:themeColor="accent1"/>
          <w:lang w:val="es-DO" w:eastAsia="es-DO"/>
        </w:rPr>
        <w:t>Ver detalle siguiente</w:t>
      </w:r>
    </w:p>
    <w:p w:rsidR="008E2D94" w:rsidRDefault="008E2D94" w:rsidP="008E2D94">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Pr>
          <w:noProof/>
          <w:lang w:val="es-DO" w:eastAsia="es-DO"/>
        </w:rPr>
        <w:drawing>
          <wp:inline distT="0" distB="0" distL="0" distR="0" wp14:anchorId="45B455E9" wp14:editId="3250B8BE">
            <wp:extent cx="5202555" cy="2219325"/>
            <wp:effectExtent l="0" t="0" r="0" b="0"/>
            <wp:docPr id="44" name="Imagen 44"/>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5202555" cy="2219325"/>
                    </a:xfrm>
                    <a:prstGeom prst="rect">
                      <a:avLst/>
                    </a:prstGeom>
                  </pic:spPr>
                </pic:pic>
              </a:graphicData>
            </a:graphic>
          </wp:inline>
        </w:drawing>
      </w:r>
    </w:p>
    <w:p w:rsidR="00F33142" w:rsidRPr="000C049F" w:rsidRDefault="000C049F"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color w:val="000000"/>
          <w:lang w:val="es-DO" w:eastAsia="es-DO"/>
        </w:rPr>
      </w:pPr>
      <w:r w:rsidRPr="000C049F">
        <w:rPr>
          <w:rFonts w:ascii="Microsoft JhengHei" w:eastAsia="Microsoft JhengHei" w:hAnsi="Microsoft JhengHei" w:cs="Microsoft JhengHei"/>
          <w:color w:val="000000"/>
          <w:lang w:val="es-DO" w:eastAsia="es-DO"/>
        </w:rPr>
        <w:lastRenderedPageBreak/>
        <w:t>5</w:t>
      </w:r>
      <w:r w:rsidRPr="000C049F">
        <w:rPr>
          <w:rFonts w:ascii="Microsoft JhengHei" w:eastAsia="Microsoft JhengHei" w:hAnsi="Microsoft JhengHei" w:cs="Microsoft JhengHei" w:hint="eastAsia"/>
          <w:color w:val="000000"/>
          <w:lang w:val="es-DO" w:eastAsia="es-DO"/>
        </w:rPr>
        <w:t>）</w:t>
      </w:r>
      <w:r w:rsidRPr="000C049F">
        <w:rPr>
          <w:rFonts w:ascii="Microsoft JhengHei" w:eastAsia="Microsoft JhengHei" w:hAnsi="Microsoft JhengHei" w:cs="Microsoft JhengHei"/>
          <w:color w:val="000000"/>
          <w:lang w:val="es-DO" w:eastAsia="es-DO"/>
        </w:rPr>
        <w:t xml:space="preserve">Se solicita al Propietario proporcionar el desglose detallado de cantidades y los planos de diseño correspondientes para la partida 21 Registro de block 6" a cámara </w:t>
      </w:r>
      <w:proofErr w:type="gramStart"/>
      <w:r w:rsidRPr="000C049F">
        <w:rPr>
          <w:rFonts w:ascii="Microsoft JhengHei" w:eastAsia="Microsoft JhengHei" w:hAnsi="Microsoft JhengHei" w:cs="Microsoft JhengHei"/>
          <w:color w:val="000000"/>
          <w:lang w:val="es-DO" w:eastAsia="es-DO"/>
        </w:rPr>
        <w:t>llena ,</w:t>
      </w:r>
      <w:proofErr w:type="gramEnd"/>
      <w:r w:rsidRPr="000C049F">
        <w:rPr>
          <w:rFonts w:ascii="Microsoft JhengHei" w:eastAsia="Microsoft JhengHei" w:hAnsi="Microsoft JhengHei" w:cs="Microsoft JhengHei"/>
          <w:color w:val="000000"/>
          <w:lang w:val="es-DO" w:eastAsia="es-DO"/>
        </w:rPr>
        <w:t xml:space="preserve"> para válvula de drenaje en tubería sistema de aire ( ver detalle en planos ), con el fin de realizar una cotización precisa y la debida preparación de la construcción.</w:t>
      </w:r>
    </w:p>
    <w:p w:rsidR="00F33142" w:rsidRDefault="000C049F"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r w:rsidRPr="000C049F">
        <w:rPr>
          <w:rFonts w:ascii="Arial Narrow" w:eastAsia="Times New Roman" w:hAnsi="Arial Narrow" w:cs="Arial"/>
          <w:noProof/>
          <w:color w:val="000000"/>
          <w:sz w:val="24"/>
          <w:szCs w:val="24"/>
          <w:lang w:val="es-DO" w:eastAsia="es-DO"/>
        </w:rPr>
        <w:drawing>
          <wp:inline distT="0" distB="0" distL="0" distR="0" wp14:anchorId="21523CD5" wp14:editId="6C2C4C3C">
            <wp:extent cx="5943600" cy="12668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266825"/>
                    </a:xfrm>
                    <a:prstGeom prst="rect">
                      <a:avLst/>
                    </a:prstGeom>
                  </pic:spPr>
                </pic:pic>
              </a:graphicData>
            </a:graphic>
          </wp:inline>
        </w:drawing>
      </w:r>
      <w:r w:rsidR="006D7A53" w:rsidRPr="006D7A53">
        <w:rPr>
          <w:rFonts w:ascii="Arial Narrow" w:eastAsia="Times New Roman" w:hAnsi="Arial Narrow" w:cs="Arial"/>
          <w:color w:val="FF0000"/>
          <w:sz w:val="24"/>
          <w:szCs w:val="24"/>
          <w:lang w:val="es-DO" w:eastAsia="es-DO"/>
        </w:rPr>
        <w:t xml:space="preserve"> </w:t>
      </w:r>
      <w:r w:rsidR="006D7A53" w:rsidRPr="008E2D94">
        <w:rPr>
          <w:rFonts w:ascii="Microsoft JhengHei" w:eastAsia="Microsoft JhengHei" w:hAnsi="Microsoft JhengHei" w:cs="Microsoft JhengHei"/>
          <w:b/>
          <w:color w:val="4472C4" w:themeColor="accent1"/>
          <w:lang w:val="es-DO" w:eastAsia="es-DO"/>
        </w:rPr>
        <w:t>Respuesta:</w:t>
      </w:r>
      <w:r w:rsidR="008E2D94" w:rsidRPr="008E2D94">
        <w:rPr>
          <w:rFonts w:ascii="Microsoft JhengHei" w:eastAsia="Microsoft JhengHei" w:hAnsi="Microsoft JhengHei" w:cs="Microsoft JhengHei"/>
          <w:b/>
          <w:color w:val="4472C4" w:themeColor="accent1"/>
          <w:lang w:val="es-DO" w:eastAsia="es-DO"/>
        </w:rPr>
        <w:t xml:space="preserve"> </w:t>
      </w:r>
      <w:r w:rsidR="008E2D94" w:rsidRPr="008077A2">
        <w:rPr>
          <w:rFonts w:ascii="Microsoft JhengHei" w:eastAsia="Microsoft JhengHei" w:hAnsi="Microsoft JhengHei" w:cs="Microsoft JhengHei"/>
          <w:color w:val="4472C4" w:themeColor="accent1"/>
          <w:lang w:val="es-DO" w:eastAsia="es-DO"/>
        </w:rPr>
        <w:t>Ver detalle</w:t>
      </w:r>
      <w:r w:rsidR="008E2D94" w:rsidRPr="008077A2">
        <w:rPr>
          <w:rFonts w:ascii="Arial Narrow" w:eastAsia="Times New Roman" w:hAnsi="Arial Narrow" w:cs="Arial"/>
          <w:color w:val="FF0000"/>
          <w:sz w:val="24"/>
          <w:szCs w:val="24"/>
          <w:lang w:val="es-DO" w:eastAsia="es-DO"/>
        </w:rPr>
        <w:t xml:space="preserve"> </w:t>
      </w:r>
      <w:r w:rsidR="008E2D94" w:rsidRPr="008077A2">
        <w:rPr>
          <w:rFonts w:ascii="Microsoft JhengHei" w:eastAsia="Microsoft JhengHei" w:hAnsi="Microsoft JhengHei" w:cs="Microsoft JhengHei"/>
          <w:color w:val="4472C4" w:themeColor="accent1"/>
          <w:lang w:val="es-DO" w:eastAsia="es-DO"/>
        </w:rPr>
        <w:t>siguiente</w:t>
      </w: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r w:rsidRPr="00FD6DB0">
        <w:rPr>
          <w:rFonts w:ascii="Arial Narrow" w:eastAsia="Times New Roman" w:hAnsi="Arial Narrow" w:cs="Arial"/>
          <w:noProof/>
          <w:color w:val="000000"/>
          <w:sz w:val="24"/>
          <w:szCs w:val="24"/>
          <w:lang w:val="es-DO" w:eastAsia="es-DO"/>
        </w:rPr>
        <w:drawing>
          <wp:anchor distT="0" distB="0" distL="114300" distR="114300" simplePos="0" relativeHeight="251739136" behindDoc="0" locked="0" layoutInCell="1" allowOverlap="1" wp14:anchorId="342BB956" wp14:editId="0C71EC51">
            <wp:simplePos x="0" y="0"/>
            <wp:positionH relativeFrom="margin">
              <wp:posOffset>651052</wp:posOffset>
            </wp:positionH>
            <wp:positionV relativeFrom="margin">
              <wp:posOffset>5390693</wp:posOffset>
            </wp:positionV>
            <wp:extent cx="4998368" cy="3364128"/>
            <wp:effectExtent l="0" t="0" r="0" b="825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o aire.png"/>
                    <pic:cNvPicPr/>
                  </pic:nvPicPr>
                  <pic:blipFill>
                    <a:blip r:embed="rId19">
                      <a:extLst>
                        <a:ext uri="{28A0092B-C50C-407E-A947-70E740481C1C}">
                          <a14:useLocalDpi xmlns:a14="http://schemas.microsoft.com/office/drawing/2010/main" val="0"/>
                        </a:ext>
                      </a:extLst>
                    </a:blip>
                    <a:stretch>
                      <a:fillRect/>
                    </a:stretch>
                  </pic:blipFill>
                  <pic:spPr>
                    <a:xfrm>
                      <a:off x="0" y="0"/>
                      <a:ext cx="4998368" cy="3364128"/>
                    </a:xfrm>
                    <a:prstGeom prst="rect">
                      <a:avLst/>
                    </a:prstGeom>
                  </pic:spPr>
                </pic:pic>
              </a:graphicData>
            </a:graphic>
          </wp:anchor>
        </w:drawing>
      </w: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Microsoft JhengHei" w:eastAsia="Microsoft JhengHei" w:hAnsi="Microsoft JhengHei" w:cs="Microsoft JhengHei"/>
          <w:b/>
          <w:color w:val="4472C4" w:themeColor="accent1"/>
          <w:lang w:val="es-DO" w:eastAsia="es-DO"/>
        </w:rPr>
      </w:pPr>
    </w:p>
    <w:p w:rsidR="00FD6DB0" w:rsidRDefault="00FD6DB0" w:rsidP="008E2D94">
      <w:pPr>
        <w:shd w:val="clear" w:color="auto" w:fill="FFFFFF"/>
        <w:spacing w:before="100" w:beforeAutospacing="1" w:after="100" w:afterAutospacing="1" w:line="189" w:lineRule="atLeast"/>
        <w:ind w:left="720"/>
        <w:jc w:val="both"/>
        <w:rPr>
          <w:rFonts w:ascii="Arial Narrow" w:eastAsia="Times New Roman" w:hAnsi="Arial Narrow" w:cs="Arial"/>
          <w:color w:val="000000"/>
          <w:sz w:val="24"/>
          <w:szCs w:val="24"/>
          <w:lang w:val="es-DO" w:eastAsia="es-DO"/>
        </w:rPr>
      </w:pPr>
    </w:p>
    <w:p w:rsidR="008077A2" w:rsidRDefault="008077A2"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 xml:space="preserve"> </w:t>
      </w:r>
      <w:r>
        <w:rPr>
          <w:rFonts w:ascii="Microsoft JhengHei" w:eastAsia="Microsoft JhengHei" w:hAnsi="Microsoft JhengHei" w:cs="Microsoft JhengHei"/>
          <w:color w:val="000000"/>
          <w:lang w:val="es-DO" w:eastAsia="es-DO"/>
        </w:rPr>
        <w:t xml:space="preserve">                  </w:t>
      </w:r>
    </w:p>
    <w:p w:rsidR="008077A2" w:rsidRDefault="008077A2"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077A2" w:rsidRDefault="008077A2"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077A2" w:rsidRDefault="008077A2"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077A2" w:rsidRDefault="008077A2"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0C049F" w:rsidRPr="00740AB9" w:rsidRDefault="00740AB9"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40AB9">
        <w:rPr>
          <w:rFonts w:ascii="Microsoft JhengHei" w:eastAsia="Microsoft JhengHei" w:hAnsi="Microsoft JhengHei" w:cs="Microsoft JhengHei" w:hint="eastAsia"/>
          <w:color w:val="000000"/>
          <w:lang w:val="es-DO" w:eastAsia="es-DO"/>
        </w:rPr>
        <w:lastRenderedPageBreak/>
        <w:t>（</w:t>
      </w:r>
      <w:r w:rsidRPr="00740AB9">
        <w:rPr>
          <w:rFonts w:ascii="Microsoft JhengHei" w:eastAsia="Microsoft JhengHei" w:hAnsi="Microsoft JhengHei" w:cs="Microsoft JhengHei"/>
          <w:color w:val="000000"/>
          <w:lang w:val="es-DO" w:eastAsia="es-DO"/>
        </w:rPr>
        <w:t>6</w:t>
      </w:r>
      <w:r w:rsidRPr="00740AB9">
        <w:rPr>
          <w:rFonts w:ascii="Microsoft JhengHei" w:eastAsia="Microsoft JhengHei" w:hAnsi="Microsoft JhengHei" w:cs="Microsoft JhengHei" w:hint="eastAsia"/>
          <w:color w:val="000000"/>
          <w:lang w:val="es-DO" w:eastAsia="es-DO"/>
        </w:rPr>
        <w:t>）</w:t>
      </w:r>
      <w:r w:rsidRPr="00740AB9">
        <w:rPr>
          <w:rFonts w:ascii="Microsoft JhengHei" w:eastAsia="Microsoft JhengHei" w:hAnsi="Microsoft JhengHei" w:cs="Microsoft JhengHei"/>
          <w:color w:val="000000"/>
          <w:lang w:val="es-DO" w:eastAsia="es-DO"/>
        </w:rPr>
        <w:t xml:space="preserve">Se solicita al Propietario proporcionar las dimensiones (ancho y alto) para la partida 2.1 Puertas en Polimetal </w:t>
      </w:r>
      <w:r w:rsidR="00C61430" w:rsidRPr="00740AB9">
        <w:rPr>
          <w:rFonts w:ascii="Microsoft JhengHei" w:eastAsia="Microsoft JhengHei" w:hAnsi="Microsoft JhengHei" w:cs="Microsoft JhengHei"/>
          <w:color w:val="000000"/>
          <w:lang w:val="es-DO" w:eastAsia="es-DO"/>
        </w:rPr>
        <w:t>(incluye</w:t>
      </w:r>
      <w:r w:rsidRPr="00740AB9">
        <w:rPr>
          <w:rFonts w:ascii="Microsoft JhengHei" w:eastAsia="Microsoft JhengHei" w:hAnsi="Microsoft JhengHei" w:cs="Microsoft JhengHei"/>
          <w:color w:val="000000"/>
          <w:lang w:val="es-DO" w:eastAsia="es-DO"/>
        </w:rPr>
        <w:t xml:space="preserve"> instalación y </w:t>
      </w:r>
      <w:r w:rsidR="00C61430" w:rsidRPr="00740AB9">
        <w:rPr>
          <w:rFonts w:ascii="Microsoft JhengHei" w:eastAsia="Microsoft JhengHei" w:hAnsi="Microsoft JhengHei" w:cs="Microsoft JhengHei"/>
          <w:color w:val="000000"/>
          <w:lang w:val="es-DO" w:eastAsia="es-DO"/>
        </w:rPr>
        <w:t>llavín)</w:t>
      </w:r>
      <w:r w:rsidRPr="00740AB9">
        <w:rPr>
          <w:rFonts w:ascii="Microsoft JhengHei" w:eastAsia="Microsoft JhengHei" w:hAnsi="Microsoft JhengHei" w:cs="Microsoft JhengHei"/>
          <w:color w:val="000000"/>
          <w:lang w:val="es-DO" w:eastAsia="es-DO"/>
        </w:rPr>
        <w:t>, con el fin de realizar una cotización precisa y la debida preparación de la construcción</w:t>
      </w:r>
    </w:p>
    <w:p w:rsidR="00740AB9" w:rsidRDefault="00740AB9" w:rsidP="00F33142">
      <w:pPr>
        <w:shd w:val="clear" w:color="auto" w:fill="FFFFFF"/>
        <w:spacing w:before="100" w:beforeAutospacing="1" w:after="100" w:afterAutospacing="1" w:line="189" w:lineRule="atLeast"/>
        <w:ind w:left="720"/>
        <w:jc w:val="both"/>
        <w:rPr>
          <w:rFonts w:ascii="Arial Narrow" w:eastAsia="Times New Roman" w:hAnsi="Arial Narrow" w:cs="Arial"/>
          <w:color w:val="000000"/>
          <w:sz w:val="24"/>
          <w:szCs w:val="24"/>
          <w:lang w:val="es-DO" w:eastAsia="es-DO"/>
        </w:rPr>
      </w:pPr>
    </w:p>
    <w:p w:rsidR="00220396" w:rsidRDefault="00740AB9" w:rsidP="006D7A53">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sidRPr="00740AB9">
        <w:rPr>
          <w:rFonts w:ascii="Arial Narrow" w:eastAsia="Times New Roman" w:hAnsi="Arial Narrow" w:cs="Arial"/>
          <w:noProof/>
          <w:color w:val="000000"/>
          <w:sz w:val="24"/>
          <w:szCs w:val="24"/>
          <w:lang w:val="es-DO" w:eastAsia="es-DO"/>
        </w:rPr>
        <w:drawing>
          <wp:inline distT="0" distB="0" distL="0" distR="0" wp14:anchorId="4734BAF9" wp14:editId="550EB29E">
            <wp:extent cx="5943600" cy="10185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18540"/>
                    </a:xfrm>
                    <a:prstGeom prst="rect">
                      <a:avLst/>
                    </a:prstGeom>
                  </pic:spPr>
                </pic:pic>
              </a:graphicData>
            </a:graphic>
          </wp:inline>
        </w:drawing>
      </w:r>
      <w:r w:rsidR="006D7A53" w:rsidRPr="006D7A53">
        <w:rPr>
          <w:rFonts w:ascii="Arial Narrow" w:eastAsia="Times New Roman" w:hAnsi="Arial Narrow" w:cs="Arial"/>
          <w:color w:val="FF0000"/>
          <w:sz w:val="24"/>
          <w:szCs w:val="24"/>
          <w:lang w:val="es-DO" w:eastAsia="es-DO"/>
        </w:rPr>
        <w:t xml:space="preserve"> </w:t>
      </w:r>
    </w:p>
    <w:p w:rsidR="006D7A53" w:rsidRDefault="006D7A53" w:rsidP="006D7A53">
      <w:pPr>
        <w:shd w:val="clear" w:color="auto" w:fill="FFFFFF"/>
        <w:spacing w:before="100" w:beforeAutospacing="1" w:after="100" w:afterAutospacing="1" w:line="189" w:lineRule="atLeast"/>
        <w:ind w:left="720"/>
        <w:jc w:val="both"/>
        <w:rPr>
          <w:rFonts w:ascii="Arial Narrow" w:eastAsia="Times New Roman" w:hAnsi="Arial Narrow" w:cs="Arial"/>
          <w:color w:val="4472C4" w:themeColor="accent1"/>
          <w:sz w:val="24"/>
          <w:szCs w:val="24"/>
          <w:lang w:val="es-DO" w:eastAsia="es-DO"/>
        </w:rPr>
      </w:pPr>
      <w:r w:rsidRPr="000E072A">
        <w:rPr>
          <w:rFonts w:ascii="Arial Narrow" w:eastAsia="Times New Roman" w:hAnsi="Arial Narrow" w:cs="Arial"/>
          <w:b/>
          <w:color w:val="4472C4" w:themeColor="accent1"/>
          <w:sz w:val="24"/>
          <w:szCs w:val="24"/>
          <w:lang w:val="es-DO" w:eastAsia="es-DO"/>
        </w:rPr>
        <w:t>Respuesta:</w:t>
      </w:r>
      <w:r w:rsidR="000E072A">
        <w:rPr>
          <w:rFonts w:ascii="Arial Narrow" w:eastAsia="Times New Roman" w:hAnsi="Arial Narrow" w:cs="Arial"/>
          <w:color w:val="4472C4" w:themeColor="accent1"/>
          <w:sz w:val="24"/>
          <w:szCs w:val="24"/>
          <w:lang w:val="es-DO" w:eastAsia="es-DO"/>
        </w:rPr>
        <w:t xml:space="preserve"> Dimensiones de la puerta 1.</w:t>
      </w:r>
      <w:r w:rsidR="000E072A" w:rsidRPr="000E072A">
        <w:rPr>
          <w:rFonts w:ascii="Arial Narrow" w:eastAsia="Times New Roman" w:hAnsi="Arial Narrow" w:cs="Arial"/>
          <w:color w:val="4472C4" w:themeColor="accent1"/>
          <w:sz w:val="24"/>
          <w:szCs w:val="24"/>
          <w:lang w:val="es-DO" w:eastAsia="es-DO"/>
        </w:rPr>
        <w:t>00MX2.10M</w:t>
      </w:r>
    </w:p>
    <w:p w:rsidR="00A122A8" w:rsidRDefault="00740AB9" w:rsidP="008E2D9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40AB9">
        <w:rPr>
          <w:rFonts w:ascii="Microsoft JhengHei" w:eastAsia="Microsoft JhengHei" w:hAnsi="Microsoft JhengHei" w:cs="Microsoft JhengHei" w:hint="eastAsia"/>
          <w:color w:val="000000"/>
          <w:lang w:val="es-DO" w:eastAsia="es-DO"/>
        </w:rPr>
        <w:t>（</w:t>
      </w:r>
      <w:r w:rsidRPr="00740AB9">
        <w:rPr>
          <w:rFonts w:ascii="Microsoft JhengHei" w:eastAsia="Microsoft JhengHei" w:hAnsi="Microsoft JhengHei" w:cs="Microsoft JhengHei"/>
          <w:color w:val="000000"/>
          <w:lang w:val="es-DO" w:eastAsia="es-DO"/>
        </w:rPr>
        <w:t>7</w:t>
      </w:r>
      <w:r w:rsidRPr="00740AB9">
        <w:rPr>
          <w:rFonts w:ascii="Microsoft JhengHei" w:eastAsia="Microsoft JhengHei" w:hAnsi="Microsoft JhengHei" w:cs="Microsoft JhengHei" w:hint="eastAsia"/>
          <w:color w:val="000000"/>
          <w:lang w:val="es-DO" w:eastAsia="es-DO"/>
        </w:rPr>
        <w:t>）</w:t>
      </w:r>
      <w:r w:rsidRPr="00740AB9">
        <w:rPr>
          <w:rFonts w:ascii="Microsoft JhengHei" w:eastAsia="Microsoft JhengHei" w:hAnsi="Microsoft JhengHei" w:cs="Microsoft JhengHei"/>
          <w:color w:val="000000"/>
          <w:lang w:val="es-DO" w:eastAsia="es-DO"/>
        </w:rPr>
        <w:t>Se solicita al Propietario proporcionar la longitud unitaria para la partida 5.1 Ventilación de t</w:t>
      </w:r>
      <w:r w:rsidR="00220396">
        <w:rPr>
          <w:rFonts w:ascii="Microsoft JhengHei" w:eastAsia="Microsoft JhengHei" w:hAnsi="Microsoft JhengHei" w:cs="Microsoft JhengHei"/>
          <w:color w:val="000000"/>
          <w:lang w:val="es-DO" w:eastAsia="es-DO"/>
        </w:rPr>
        <w:t>e</w:t>
      </w:r>
      <w:r w:rsidRPr="00740AB9">
        <w:rPr>
          <w:rFonts w:ascii="Microsoft JhengHei" w:eastAsia="Microsoft JhengHei" w:hAnsi="Microsoft JhengHei" w:cs="Microsoft JhengHei"/>
          <w:color w:val="000000"/>
          <w:lang w:val="es-DO" w:eastAsia="es-DO"/>
        </w:rPr>
        <w:t xml:space="preserve">cho de Ø6", el espesor para la partida 5.2 Tapas de aluminio </w:t>
      </w:r>
      <w:proofErr w:type="gramStart"/>
      <w:r w:rsidRPr="00740AB9">
        <w:rPr>
          <w:rFonts w:ascii="Microsoft JhengHei" w:eastAsia="Microsoft JhengHei" w:hAnsi="Microsoft JhengHei" w:cs="Microsoft JhengHei"/>
          <w:color w:val="000000"/>
          <w:lang w:val="es-DO" w:eastAsia="es-DO"/>
        </w:rPr>
        <w:t>( 0</w:t>
      </w:r>
      <w:proofErr w:type="gramEnd"/>
      <w:r w:rsidRPr="00740AB9">
        <w:rPr>
          <w:rFonts w:ascii="Microsoft JhengHei" w:eastAsia="Microsoft JhengHei" w:hAnsi="Microsoft JhengHei" w:cs="Microsoft JhengHei"/>
          <w:color w:val="000000"/>
          <w:lang w:val="es-DO" w:eastAsia="es-DO"/>
        </w:rPr>
        <w:t xml:space="preserve">.80x0.80) m tipo cisterna, así como el ancho para las partidas 5.3 Escalera en acero inoxidable h=3.00 m interior y 5.4 Escalera en acero negro h=4.50 m </w:t>
      </w:r>
      <w:r w:rsidR="00C61430" w:rsidRPr="00740AB9">
        <w:rPr>
          <w:rFonts w:ascii="Microsoft JhengHei" w:eastAsia="Microsoft JhengHei" w:hAnsi="Microsoft JhengHei" w:cs="Microsoft JhengHei"/>
          <w:color w:val="000000"/>
          <w:lang w:val="es-DO" w:eastAsia="es-DO"/>
        </w:rPr>
        <w:t>exterior</w:t>
      </w:r>
      <w:r w:rsidRPr="00740AB9">
        <w:rPr>
          <w:rFonts w:ascii="Microsoft JhengHei" w:eastAsia="Microsoft JhengHei" w:hAnsi="Microsoft JhengHei" w:cs="Microsoft JhengHei"/>
          <w:color w:val="000000"/>
          <w:lang w:val="es-DO" w:eastAsia="es-DO"/>
        </w:rPr>
        <w:t>, con el fin de realizar una cotización precisa y la debida preparación de la construcción.</w:t>
      </w:r>
    </w:p>
    <w:p w:rsidR="006D7A53" w:rsidRPr="00FD6DB0" w:rsidRDefault="00A46984" w:rsidP="006D7A53">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sidRPr="00A46984">
        <w:rPr>
          <w:rFonts w:ascii="Microsoft JhengHei" w:eastAsia="Microsoft JhengHei" w:hAnsi="Microsoft JhengHei" w:cs="Microsoft JhengHei"/>
          <w:noProof/>
          <w:color w:val="000000"/>
          <w:lang w:val="es-DO" w:eastAsia="es-DO"/>
        </w:rPr>
        <w:drawing>
          <wp:inline distT="0" distB="0" distL="0" distR="0" wp14:anchorId="4B797363" wp14:editId="52AB719D">
            <wp:extent cx="5943600" cy="16402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640205"/>
                    </a:xfrm>
                    <a:prstGeom prst="rect">
                      <a:avLst/>
                    </a:prstGeom>
                  </pic:spPr>
                </pic:pic>
              </a:graphicData>
            </a:graphic>
          </wp:inline>
        </w:drawing>
      </w:r>
      <w:r w:rsidR="006D7A53" w:rsidRPr="006D7A53">
        <w:rPr>
          <w:rFonts w:ascii="Arial Narrow" w:eastAsia="Times New Roman" w:hAnsi="Arial Narrow" w:cs="Arial"/>
          <w:color w:val="FF0000"/>
          <w:sz w:val="24"/>
          <w:szCs w:val="24"/>
          <w:lang w:val="es-DO" w:eastAsia="es-DO"/>
        </w:rPr>
        <w:t xml:space="preserve"> </w:t>
      </w:r>
      <w:r w:rsidR="006D7A53" w:rsidRPr="008E2D94">
        <w:rPr>
          <w:rFonts w:ascii="Arial Narrow" w:eastAsia="Times New Roman" w:hAnsi="Arial Narrow" w:cs="Arial"/>
          <w:b/>
          <w:color w:val="4472C4" w:themeColor="accent1"/>
          <w:sz w:val="24"/>
          <w:szCs w:val="24"/>
          <w:lang w:val="es-DO" w:eastAsia="es-DO"/>
        </w:rPr>
        <w:t>Respuesta:</w:t>
      </w:r>
      <w:r w:rsidR="008E2D94" w:rsidRPr="008E2D94">
        <w:rPr>
          <w:rFonts w:ascii="Arial Narrow" w:eastAsia="Times New Roman" w:hAnsi="Arial Narrow" w:cs="Arial"/>
          <w:color w:val="4472C4" w:themeColor="accent1"/>
          <w:sz w:val="24"/>
          <w:szCs w:val="24"/>
          <w:lang w:val="es-DO" w:eastAsia="es-DO"/>
        </w:rPr>
        <w:t xml:space="preserve"> </w:t>
      </w:r>
      <w:r w:rsidR="00461686" w:rsidRPr="00461686">
        <w:rPr>
          <w:rFonts w:ascii="Arial Narrow" w:eastAsia="Times New Roman" w:hAnsi="Arial Narrow" w:cs="Arial"/>
          <w:color w:val="4472C4" w:themeColor="accent1"/>
          <w:sz w:val="24"/>
          <w:szCs w:val="24"/>
          <w:lang w:val="es-DO" w:eastAsia="es-DO"/>
        </w:rPr>
        <w:t>Ver detalles actualizados.</w:t>
      </w:r>
    </w:p>
    <w:p w:rsidR="00A46984" w:rsidRDefault="00A46984" w:rsidP="00A46984">
      <w:pPr>
        <w:shd w:val="clear" w:color="auto" w:fill="FFFFFF"/>
        <w:spacing w:before="100" w:beforeAutospacing="1" w:after="100" w:afterAutospacing="1" w:line="189" w:lineRule="atLeast"/>
        <w:ind w:left="630"/>
        <w:jc w:val="both"/>
        <w:rPr>
          <w:rFonts w:ascii="Arial Narrow" w:eastAsia="Times New Roman" w:hAnsi="Arial Narrow" w:cs="Arial"/>
          <w:noProof/>
          <w:color w:val="000000"/>
          <w:sz w:val="24"/>
          <w:szCs w:val="24"/>
        </w:rPr>
      </w:pPr>
    </w:p>
    <w:p w:rsidR="00322818" w:rsidRDefault="00322818"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322818">
        <w:rPr>
          <w:rFonts w:ascii="Microsoft JhengHei" w:eastAsia="Microsoft JhengHei" w:hAnsi="Microsoft JhengHei" w:cs="Microsoft JhengHei" w:hint="eastAsia"/>
          <w:color w:val="000000"/>
          <w:lang w:val="es-DO" w:eastAsia="es-DO"/>
        </w:rPr>
        <w:t>（</w:t>
      </w:r>
      <w:r w:rsidRPr="00322818">
        <w:rPr>
          <w:rFonts w:ascii="Microsoft JhengHei" w:eastAsia="Microsoft JhengHei" w:hAnsi="Microsoft JhengHei" w:cs="Microsoft JhengHei"/>
          <w:color w:val="000000"/>
          <w:lang w:val="es-DO" w:eastAsia="es-DO"/>
        </w:rPr>
        <w:t>8</w:t>
      </w:r>
      <w:r w:rsidRPr="00322818">
        <w:rPr>
          <w:rFonts w:ascii="Microsoft JhengHei" w:eastAsia="Microsoft JhengHei" w:hAnsi="Microsoft JhengHei" w:cs="Microsoft JhengHei" w:hint="eastAsia"/>
          <w:color w:val="000000"/>
          <w:lang w:val="es-DO" w:eastAsia="es-DO"/>
        </w:rPr>
        <w:t>）</w:t>
      </w:r>
      <w:r w:rsidRPr="00322818">
        <w:rPr>
          <w:rFonts w:ascii="Microsoft JhengHei" w:eastAsia="Microsoft JhengHei" w:hAnsi="Microsoft JhengHei" w:cs="Microsoft JhengHei"/>
          <w:color w:val="000000"/>
          <w:lang w:val="es-DO" w:eastAsia="es-DO"/>
        </w:rPr>
        <w:t xml:space="preserve">Se solicita al Propietario especificar el espesor para la partida 11.5.7 Losas Prefabricadas de </w:t>
      </w:r>
      <w:r w:rsidR="00C61430" w:rsidRPr="00322818">
        <w:rPr>
          <w:rFonts w:ascii="Microsoft JhengHei" w:eastAsia="Microsoft JhengHei" w:hAnsi="Microsoft JhengHei" w:cs="Microsoft JhengHei"/>
          <w:color w:val="000000"/>
          <w:lang w:val="es-DO" w:eastAsia="es-DO"/>
        </w:rPr>
        <w:t>H.A. (0</w:t>
      </w:r>
      <w:r w:rsidRPr="00322818">
        <w:rPr>
          <w:rFonts w:ascii="Microsoft JhengHei" w:eastAsia="Microsoft JhengHei" w:hAnsi="Microsoft JhengHei" w:cs="Microsoft JhengHei"/>
          <w:color w:val="000000"/>
          <w:lang w:val="es-DO" w:eastAsia="es-DO"/>
        </w:rPr>
        <w:t>.75x1.</w:t>
      </w:r>
      <w:r w:rsidR="00C61430" w:rsidRPr="00322818">
        <w:rPr>
          <w:rFonts w:ascii="Microsoft JhengHei" w:eastAsia="Microsoft JhengHei" w:hAnsi="Microsoft JhengHei" w:cs="Microsoft JhengHei"/>
          <w:color w:val="000000"/>
          <w:lang w:val="es-DO" w:eastAsia="es-DO"/>
        </w:rPr>
        <w:t>50)</w:t>
      </w:r>
      <w:r w:rsidRPr="00322818">
        <w:rPr>
          <w:rFonts w:ascii="Microsoft JhengHei" w:eastAsia="Microsoft JhengHei" w:hAnsi="Microsoft JhengHei" w:cs="Microsoft JhengHei"/>
          <w:color w:val="000000"/>
          <w:lang w:val="es-DO" w:eastAsia="es-DO"/>
        </w:rPr>
        <w:t xml:space="preserve"> m - 3.19 </w:t>
      </w:r>
      <w:proofErr w:type="spellStart"/>
      <w:r w:rsidRPr="00322818">
        <w:rPr>
          <w:rFonts w:ascii="Microsoft JhengHei" w:eastAsia="Microsoft JhengHei" w:hAnsi="Microsoft JhengHei" w:cs="Microsoft JhengHei"/>
          <w:color w:val="000000"/>
          <w:lang w:val="es-DO" w:eastAsia="es-DO"/>
        </w:rPr>
        <w:t>qq</w:t>
      </w:r>
      <w:proofErr w:type="spellEnd"/>
      <w:r w:rsidRPr="00322818">
        <w:rPr>
          <w:rFonts w:ascii="Microsoft JhengHei" w:eastAsia="Microsoft JhengHei" w:hAnsi="Microsoft JhengHei" w:cs="Microsoft JhengHei"/>
          <w:color w:val="000000"/>
          <w:lang w:val="es-DO" w:eastAsia="es-DO"/>
        </w:rPr>
        <w:t xml:space="preserve">/m3, </w:t>
      </w:r>
      <w:proofErr w:type="spellStart"/>
      <w:r w:rsidRPr="00322818">
        <w:rPr>
          <w:rFonts w:ascii="Microsoft JhengHei" w:eastAsia="Microsoft JhengHei" w:hAnsi="Microsoft JhengHei" w:cs="Microsoft JhengHei"/>
          <w:color w:val="000000"/>
          <w:lang w:val="es-DO" w:eastAsia="es-DO"/>
        </w:rPr>
        <w:t>f'c</w:t>
      </w:r>
      <w:proofErr w:type="spellEnd"/>
      <w:r w:rsidRPr="00322818">
        <w:rPr>
          <w:rFonts w:ascii="Microsoft JhengHei" w:eastAsia="Microsoft JhengHei" w:hAnsi="Microsoft JhengHei" w:cs="Microsoft JhengHei"/>
          <w:color w:val="000000"/>
          <w:lang w:val="es-DO" w:eastAsia="es-DO"/>
        </w:rPr>
        <w:t>=240 kg/cm2, c/orificios, con el fin de realizar una cotización precisa y la debida preparación de la construcción.</w:t>
      </w:r>
    </w:p>
    <w:p w:rsidR="00F1072E" w:rsidRDefault="00C901EC" w:rsidP="00F1072E">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sidRPr="00C901EC">
        <w:rPr>
          <w:rFonts w:ascii="Microsoft JhengHei" w:eastAsia="Microsoft JhengHei" w:hAnsi="Microsoft JhengHei" w:cs="Microsoft JhengHei"/>
          <w:noProof/>
          <w:color w:val="000000"/>
          <w:lang w:val="es-DO" w:eastAsia="es-DO"/>
        </w:rPr>
        <w:lastRenderedPageBreak/>
        <w:drawing>
          <wp:inline distT="0" distB="0" distL="0" distR="0" wp14:anchorId="55E9B0E6" wp14:editId="3A7C4664">
            <wp:extent cx="5943600" cy="1111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11250"/>
                    </a:xfrm>
                    <a:prstGeom prst="rect">
                      <a:avLst/>
                    </a:prstGeom>
                  </pic:spPr>
                </pic:pic>
              </a:graphicData>
            </a:graphic>
          </wp:inline>
        </w:drawing>
      </w:r>
      <w:r w:rsidR="00F1072E" w:rsidRPr="00F1072E">
        <w:rPr>
          <w:rFonts w:ascii="Arial Narrow" w:eastAsia="Times New Roman" w:hAnsi="Arial Narrow" w:cs="Arial"/>
          <w:color w:val="FF0000"/>
          <w:sz w:val="24"/>
          <w:szCs w:val="24"/>
          <w:lang w:val="es-DO" w:eastAsia="es-DO"/>
        </w:rPr>
        <w:t xml:space="preserve"> </w:t>
      </w:r>
    </w:p>
    <w:p w:rsidR="00AE55A7" w:rsidRDefault="00F8446D" w:rsidP="00F1072E">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Pr>
          <w:noProof/>
          <w:lang w:val="es-DO" w:eastAsia="es-DO"/>
        </w:rPr>
        <w:drawing>
          <wp:anchor distT="0" distB="0" distL="114300" distR="114300" simplePos="0" relativeHeight="251741184" behindDoc="0" locked="0" layoutInCell="1" allowOverlap="1" wp14:anchorId="1EC0F87F" wp14:editId="6C09DB67">
            <wp:simplePos x="0" y="0"/>
            <wp:positionH relativeFrom="margin">
              <wp:align>right</wp:align>
            </wp:positionH>
            <wp:positionV relativeFrom="margin">
              <wp:posOffset>1802130</wp:posOffset>
            </wp:positionV>
            <wp:extent cx="5810250" cy="2381885"/>
            <wp:effectExtent l="0" t="0" r="0" b="0"/>
            <wp:wrapSquare wrapText="bothSides"/>
            <wp:docPr id="211" name="Imagen 21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5810250" cy="2381885"/>
                    </a:xfrm>
                    <a:prstGeom prst="rect">
                      <a:avLst/>
                    </a:prstGeom>
                  </pic:spPr>
                </pic:pic>
              </a:graphicData>
            </a:graphic>
          </wp:anchor>
        </w:drawing>
      </w:r>
      <w:r w:rsidR="00AE55A7" w:rsidRPr="008E2D94">
        <w:rPr>
          <w:rFonts w:ascii="Arial Narrow" w:eastAsia="Times New Roman" w:hAnsi="Arial Narrow" w:cs="Arial"/>
          <w:b/>
          <w:color w:val="4472C4" w:themeColor="accent1"/>
          <w:sz w:val="24"/>
          <w:szCs w:val="24"/>
          <w:lang w:val="es-DO" w:eastAsia="es-DO"/>
        </w:rPr>
        <w:t>Respuesta:</w:t>
      </w:r>
      <w:r w:rsidR="00AE55A7" w:rsidRPr="008E2D94">
        <w:rPr>
          <w:rFonts w:ascii="Arial Narrow" w:eastAsia="Times New Roman" w:hAnsi="Arial Narrow" w:cs="Arial"/>
          <w:color w:val="4472C4" w:themeColor="accent1"/>
          <w:sz w:val="24"/>
          <w:szCs w:val="24"/>
          <w:lang w:val="es-DO" w:eastAsia="es-DO"/>
        </w:rPr>
        <w:t xml:space="preserve"> Ver detalle</w:t>
      </w:r>
      <w:r w:rsidR="00AE55A7">
        <w:rPr>
          <w:rFonts w:ascii="Arial Narrow" w:eastAsia="Times New Roman" w:hAnsi="Arial Narrow" w:cs="Arial"/>
          <w:color w:val="4472C4" w:themeColor="accent1"/>
          <w:sz w:val="24"/>
          <w:szCs w:val="24"/>
          <w:lang w:val="es-DO" w:eastAsia="es-DO"/>
        </w:rPr>
        <w:t xml:space="preserve"> siguiente</w:t>
      </w:r>
    </w:p>
    <w:p w:rsidR="00AE55A7" w:rsidRPr="006D7A53" w:rsidRDefault="00AE55A7" w:rsidP="00F1072E">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p>
    <w:p w:rsidR="00A47B48" w:rsidRDefault="00A47B48"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47B48">
        <w:rPr>
          <w:rFonts w:ascii="Microsoft JhengHei" w:eastAsia="Microsoft JhengHei" w:hAnsi="Microsoft JhengHei" w:cs="Microsoft JhengHei" w:hint="eastAsia"/>
          <w:color w:val="000000"/>
          <w:lang w:val="es-DO" w:eastAsia="es-DO"/>
        </w:rPr>
        <w:t>（</w:t>
      </w:r>
      <w:r w:rsidRPr="00A47B48">
        <w:rPr>
          <w:rFonts w:ascii="Microsoft JhengHei" w:eastAsia="Microsoft JhengHei" w:hAnsi="Microsoft JhengHei" w:cs="Microsoft JhengHei"/>
          <w:color w:val="000000"/>
          <w:lang w:val="es-DO" w:eastAsia="es-DO"/>
        </w:rPr>
        <w:t>9</w:t>
      </w:r>
      <w:r w:rsidRPr="00A47B48">
        <w:rPr>
          <w:rFonts w:ascii="Microsoft JhengHei" w:eastAsia="Microsoft JhengHei" w:hAnsi="Microsoft JhengHei" w:cs="Microsoft JhengHei" w:hint="eastAsia"/>
          <w:color w:val="000000"/>
          <w:lang w:val="es-DO" w:eastAsia="es-DO"/>
        </w:rPr>
        <w:t>）</w:t>
      </w:r>
      <w:r w:rsidRPr="00A47B48">
        <w:rPr>
          <w:rFonts w:ascii="Microsoft JhengHei" w:eastAsia="Microsoft JhengHei" w:hAnsi="Microsoft JhengHei" w:cs="Microsoft JhengHei"/>
          <w:color w:val="000000"/>
          <w:lang w:val="es-DO" w:eastAsia="es-DO"/>
        </w:rPr>
        <w:t>Se solicita al Propietario proporcionar el desglose detallado de cantidades para la partida 12.3 Movimiento de tierra p/Tubería, con el fin de realizar una cotización precisa y la debida preparación de la construcción.</w:t>
      </w:r>
    </w:p>
    <w:p w:rsidR="00A47B48" w:rsidRDefault="00A47B48" w:rsidP="00A47B48">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47B48">
        <w:rPr>
          <w:rFonts w:ascii="Microsoft JhengHei" w:eastAsia="Microsoft JhengHei" w:hAnsi="Microsoft JhengHei" w:cs="Microsoft JhengHei"/>
          <w:noProof/>
          <w:color w:val="000000"/>
          <w:lang w:val="es-DO" w:eastAsia="es-DO"/>
        </w:rPr>
        <w:drawing>
          <wp:inline distT="0" distB="0" distL="0" distR="0" wp14:anchorId="11EE95A5" wp14:editId="424A5942">
            <wp:extent cx="5943600" cy="9150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915035"/>
                    </a:xfrm>
                    <a:prstGeom prst="rect">
                      <a:avLst/>
                    </a:prstGeom>
                  </pic:spPr>
                </pic:pic>
              </a:graphicData>
            </a:graphic>
          </wp:inline>
        </w:drawing>
      </w:r>
    </w:p>
    <w:p w:rsidR="00420935" w:rsidRPr="00C61430" w:rsidRDefault="00420935" w:rsidP="00A47B48">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C61430">
        <w:rPr>
          <w:rFonts w:ascii="Arial Narrow" w:eastAsia="Times New Roman" w:hAnsi="Arial Narrow" w:cs="Arial"/>
          <w:b/>
          <w:color w:val="4472C4" w:themeColor="accent1"/>
          <w:sz w:val="24"/>
          <w:szCs w:val="24"/>
          <w:lang w:val="es-DO" w:eastAsia="es-DO"/>
        </w:rPr>
        <w:t>Respuesta:</w:t>
      </w:r>
      <w:r w:rsidRPr="00C61430">
        <w:rPr>
          <w:rFonts w:ascii="Arial Narrow" w:eastAsia="Times New Roman" w:hAnsi="Arial Narrow" w:cs="Arial"/>
          <w:color w:val="4472C4" w:themeColor="accent1"/>
          <w:sz w:val="24"/>
          <w:szCs w:val="24"/>
          <w:lang w:val="es-DO" w:eastAsia="es-DO"/>
        </w:rPr>
        <w:t xml:space="preserve"> Considerar L=8.75 m, Ancho se zanja=0.90 m y Profundidad =1.30 m</w:t>
      </w:r>
    </w:p>
    <w:p w:rsidR="00FD7134" w:rsidRPr="00FD7134" w:rsidRDefault="00A47B48"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D7134">
        <w:rPr>
          <w:rFonts w:ascii="Microsoft JhengHei" w:eastAsia="Microsoft JhengHei" w:hAnsi="Microsoft JhengHei" w:cs="Microsoft JhengHei" w:hint="eastAsia"/>
          <w:color w:val="000000"/>
          <w:lang w:val="es-DO" w:eastAsia="es-DO"/>
        </w:rPr>
        <w:t>（</w:t>
      </w:r>
      <w:r w:rsidRPr="00FD7134">
        <w:rPr>
          <w:rFonts w:ascii="Microsoft JhengHei" w:eastAsia="Microsoft JhengHei" w:hAnsi="Microsoft JhengHei" w:cs="Microsoft JhengHei"/>
          <w:color w:val="000000"/>
          <w:lang w:val="es-DO" w:eastAsia="es-DO"/>
        </w:rPr>
        <w:t>10</w:t>
      </w:r>
      <w:r w:rsidRPr="00FD7134">
        <w:rPr>
          <w:rFonts w:ascii="Microsoft JhengHei" w:eastAsia="Microsoft JhengHei" w:hAnsi="Microsoft JhengHei" w:cs="Microsoft JhengHei" w:hint="eastAsia"/>
          <w:color w:val="000000"/>
          <w:lang w:val="es-DO" w:eastAsia="es-DO"/>
        </w:rPr>
        <w:t>）</w:t>
      </w:r>
      <w:r w:rsidRPr="00FD7134">
        <w:rPr>
          <w:rFonts w:ascii="Microsoft JhengHei" w:eastAsia="Microsoft JhengHei" w:hAnsi="Microsoft JhengHei" w:cs="Microsoft JhengHei"/>
          <w:color w:val="000000"/>
          <w:lang w:val="es-DO" w:eastAsia="es-DO"/>
        </w:rPr>
        <w:t>Se solicita al Propietario proporcionar la longitud específica para la partida 18.8 Desagüe de techo en tubería Ø3" PVC SDR-26, con el fin de realizar una cotización precisa y la debida preparación de la construcción.</w:t>
      </w:r>
    </w:p>
    <w:p w:rsidR="00A47B48" w:rsidRDefault="00A47B48" w:rsidP="00A47B48">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47B48">
        <w:rPr>
          <w:rFonts w:ascii="Microsoft JhengHei" w:eastAsia="Microsoft JhengHei" w:hAnsi="Microsoft JhengHei" w:cs="Microsoft JhengHei"/>
          <w:noProof/>
          <w:color w:val="000000"/>
          <w:lang w:val="es-DO" w:eastAsia="es-DO"/>
        </w:rPr>
        <w:lastRenderedPageBreak/>
        <w:drawing>
          <wp:inline distT="0" distB="0" distL="0" distR="0" wp14:anchorId="3CB14B1B" wp14:editId="2DE95F6A">
            <wp:extent cx="5943600" cy="97028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70280"/>
                    </a:xfrm>
                    <a:prstGeom prst="rect">
                      <a:avLst/>
                    </a:prstGeom>
                  </pic:spPr>
                </pic:pic>
              </a:graphicData>
            </a:graphic>
          </wp:inline>
        </w:drawing>
      </w:r>
    </w:p>
    <w:p w:rsidR="00FD7134" w:rsidRPr="00C61430" w:rsidRDefault="004D778F" w:rsidP="00A47B48">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C61430">
        <w:rPr>
          <w:rFonts w:ascii="Arial Narrow" w:eastAsia="Times New Roman" w:hAnsi="Arial Narrow" w:cs="Arial"/>
          <w:b/>
          <w:color w:val="4472C4" w:themeColor="accent1"/>
          <w:sz w:val="24"/>
          <w:szCs w:val="24"/>
          <w:lang w:val="es-DO" w:eastAsia="es-DO"/>
        </w:rPr>
        <w:t>Respuesta</w:t>
      </w:r>
      <w:r w:rsidRPr="00C61430">
        <w:rPr>
          <w:rFonts w:ascii="Arial Narrow" w:eastAsia="Times New Roman" w:hAnsi="Arial Narrow" w:cs="Arial"/>
          <w:color w:val="4472C4" w:themeColor="accent1"/>
          <w:sz w:val="24"/>
          <w:szCs w:val="24"/>
          <w:lang w:val="es-DO" w:eastAsia="es-DO"/>
        </w:rPr>
        <w:t>: Considerar</w:t>
      </w:r>
      <w:r w:rsidR="002804C6">
        <w:rPr>
          <w:rFonts w:ascii="Arial Narrow" w:eastAsia="Times New Roman" w:hAnsi="Arial Narrow" w:cs="Arial"/>
          <w:color w:val="4472C4" w:themeColor="accent1"/>
          <w:sz w:val="24"/>
          <w:szCs w:val="24"/>
          <w:lang w:val="es-DO" w:eastAsia="es-DO"/>
        </w:rPr>
        <w:t xml:space="preserve"> 1 Tubo 3"x19', PVC SDR-26 y 4</w:t>
      </w:r>
      <w:r w:rsidRPr="00C61430">
        <w:rPr>
          <w:rFonts w:ascii="Arial Narrow" w:eastAsia="Times New Roman" w:hAnsi="Arial Narrow" w:cs="Arial"/>
          <w:color w:val="4472C4" w:themeColor="accent1"/>
          <w:sz w:val="24"/>
          <w:szCs w:val="24"/>
          <w:lang w:val="es-DO" w:eastAsia="es-DO"/>
        </w:rPr>
        <w:t xml:space="preserve"> codos 3"x90 PVC.</w:t>
      </w:r>
    </w:p>
    <w:p w:rsidR="00FD7134" w:rsidRDefault="00FD7134"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D7134">
        <w:rPr>
          <w:rFonts w:ascii="Microsoft JhengHei" w:eastAsia="Microsoft JhengHei" w:hAnsi="Microsoft JhengHei" w:cs="Microsoft JhengHei" w:hint="eastAsia"/>
          <w:color w:val="000000"/>
          <w:lang w:val="es-DO" w:eastAsia="es-DO"/>
        </w:rPr>
        <w:t>（</w:t>
      </w:r>
      <w:r w:rsidRPr="00FD7134">
        <w:rPr>
          <w:rFonts w:ascii="Microsoft JhengHei" w:eastAsia="Microsoft JhengHei" w:hAnsi="Microsoft JhengHei" w:cs="Microsoft JhengHei"/>
          <w:color w:val="000000"/>
          <w:lang w:val="es-DO" w:eastAsia="es-DO"/>
        </w:rPr>
        <w:t>11</w:t>
      </w:r>
      <w:r w:rsidRPr="00FD7134">
        <w:rPr>
          <w:rFonts w:ascii="Microsoft JhengHei" w:eastAsia="Microsoft JhengHei" w:hAnsi="Microsoft JhengHei" w:cs="Microsoft JhengHei" w:hint="eastAsia"/>
          <w:color w:val="000000"/>
          <w:lang w:val="es-DO" w:eastAsia="es-DO"/>
        </w:rPr>
        <w:t>）</w:t>
      </w:r>
      <w:r w:rsidRPr="00FD7134">
        <w:rPr>
          <w:rFonts w:ascii="Microsoft JhengHei" w:eastAsia="Microsoft JhengHei" w:hAnsi="Microsoft JhengHei" w:cs="Microsoft JhengHei"/>
          <w:color w:val="000000"/>
          <w:lang w:val="es-DO" w:eastAsia="es-DO"/>
        </w:rPr>
        <w:t>Se solicita al Propietario proporcionar la longitud para la partida 23.7 Manguera de alta presión 1½", con el fin de realizar una cotización precisa y la debida preparación de la construcción.</w:t>
      </w:r>
    </w:p>
    <w:p w:rsidR="002E774C" w:rsidRDefault="002E774C" w:rsidP="002E774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2E774C">
        <w:rPr>
          <w:rFonts w:ascii="Microsoft JhengHei" w:eastAsia="Microsoft JhengHei" w:hAnsi="Microsoft JhengHei" w:cs="Microsoft JhengHei"/>
          <w:noProof/>
          <w:color w:val="000000"/>
          <w:lang w:val="es-DO" w:eastAsia="es-DO"/>
        </w:rPr>
        <w:drawing>
          <wp:inline distT="0" distB="0" distL="0" distR="0" wp14:anchorId="6428773E" wp14:editId="3B605D10">
            <wp:extent cx="5943600" cy="9131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13130"/>
                    </a:xfrm>
                    <a:prstGeom prst="rect">
                      <a:avLst/>
                    </a:prstGeom>
                  </pic:spPr>
                </pic:pic>
              </a:graphicData>
            </a:graphic>
          </wp:inline>
        </w:drawing>
      </w:r>
    </w:p>
    <w:p w:rsidR="007E2EA9" w:rsidRPr="00C61430" w:rsidRDefault="006D4D7B" w:rsidP="002E774C">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461686">
        <w:rPr>
          <w:rFonts w:ascii="Arial Narrow" w:eastAsia="Times New Roman" w:hAnsi="Arial Narrow" w:cs="Arial"/>
          <w:b/>
          <w:color w:val="4472C4" w:themeColor="accent1"/>
          <w:sz w:val="24"/>
          <w:szCs w:val="24"/>
          <w:lang w:val="es-DO" w:eastAsia="es-DO"/>
        </w:rPr>
        <w:t>Respuesta:</w:t>
      </w:r>
      <w:r w:rsidRPr="00461686">
        <w:rPr>
          <w:rFonts w:ascii="Arial Narrow" w:eastAsia="Times New Roman" w:hAnsi="Arial Narrow" w:cs="Arial"/>
          <w:color w:val="4472C4" w:themeColor="accent1"/>
          <w:sz w:val="24"/>
          <w:szCs w:val="24"/>
          <w:lang w:val="es-DO" w:eastAsia="es-DO"/>
        </w:rPr>
        <w:t xml:space="preserve"> </w:t>
      </w:r>
      <w:r w:rsidR="007E2EA9" w:rsidRPr="00461686">
        <w:rPr>
          <w:rFonts w:ascii="Arial Narrow" w:eastAsia="Times New Roman" w:hAnsi="Arial Narrow" w:cs="Arial"/>
          <w:color w:val="4472C4" w:themeColor="accent1"/>
          <w:sz w:val="24"/>
          <w:szCs w:val="24"/>
          <w:lang w:val="es-DO" w:eastAsia="es-DO"/>
        </w:rPr>
        <w:t>Considerar manguera de jardín de Ø3/4</w:t>
      </w:r>
      <w:r w:rsidR="00512EA6" w:rsidRPr="00461686">
        <w:rPr>
          <w:rFonts w:ascii="Arial Narrow" w:eastAsia="Times New Roman" w:hAnsi="Arial Narrow" w:cs="Arial"/>
          <w:color w:val="4472C4" w:themeColor="accent1"/>
          <w:sz w:val="24"/>
          <w:szCs w:val="24"/>
          <w:lang w:val="es-DO" w:eastAsia="es-DO"/>
        </w:rPr>
        <w:t xml:space="preserve">” </w:t>
      </w:r>
      <w:proofErr w:type="gramStart"/>
      <w:r w:rsidR="00512EA6" w:rsidRPr="00461686">
        <w:rPr>
          <w:rFonts w:ascii="Arial Narrow" w:eastAsia="Times New Roman" w:hAnsi="Arial Narrow" w:cs="Arial"/>
          <w:color w:val="4472C4" w:themeColor="accent1"/>
          <w:sz w:val="24"/>
          <w:szCs w:val="24"/>
          <w:lang w:val="es-DO" w:eastAsia="es-DO"/>
        </w:rPr>
        <w:t xml:space="preserve">de </w:t>
      </w:r>
      <w:r w:rsidR="007E2EA9" w:rsidRPr="00461686">
        <w:rPr>
          <w:rFonts w:ascii="Arial Narrow" w:eastAsia="Times New Roman" w:hAnsi="Arial Narrow" w:cs="Arial"/>
          <w:color w:val="4472C4" w:themeColor="accent1"/>
          <w:sz w:val="24"/>
          <w:szCs w:val="24"/>
          <w:lang w:val="es-DO" w:eastAsia="es-DO"/>
        </w:rPr>
        <w:t xml:space="preserve"> </w:t>
      </w:r>
      <w:r w:rsidR="00183DF6" w:rsidRPr="00461686">
        <w:rPr>
          <w:rFonts w:ascii="Arial Narrow" w:eastAsia="Times New Roman" w:hAnsi="Arial Narrow" w:cs="Arial"/>
          <w:color w:val="4472C4" w:themeColor="accent1"/>
          <w:sz w:val="24"/>
          <w:szCs w:val="24"/>
          <w:lang w:val="es-DO" w:eastAsia="es-DO"/>
        </w:rPr>
        <w:t>50</w:t>
      </w:r>
      <w:proofErr w:type="gramEnd"/>
      <w:r w:rsidR="00183DF6" w:rsidRPr="00461686">
        <w:rPr>
          <w:rFonts w:ascii="Arial" w:eastAsia="Times New Roman" w:hAnsi="Arial" w:cs="Arial"/>
          <w:color w:val="4472C4" w:themeColor="accent1"/>
          <w:sz w:val="24"/>
          <w:szCs w:val="24"/>
          <w:lang w:val="es-DO" w:eastAsia="es-DO"/>
        </w:rPr>
        <w:t>ʹ</w:t>
      </w:r>
      <w:r w:rsidR="00461686" w:rsidRPr="00461686">
        <w:rPr>
          <w:rFonts w:ascii="Arial Narrow" w:eastAsia="Times New Roman" w:hAnsi="Arial Narrow" w:cs="Arial"/>
          <w:color w:val="4472C4" w:themeColor="accent1"/>
          <w:sz w:val="24"/>
          <w:szCs w:val="24"/>
          <w:lang w:val="es-DO" w:eastAsia="es-DO"/>
        </w:rPr>
        <w:t>.</w:t>
      </w:r>
    </w:p>
    <w:p w:rsidR="00DE57DF" w:rsidRDefault="00DE57DF"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DE57DF">
        <w:rPr>
          <w:rFonts w:ascii="Microsoft JhengHei" w:eastAsia="Microsoft JhengHei" w:hAnsi="Microsoft JhengHei" w:cs="Microsoft JhengHei" w:hint="eastAsia"/>
          <w:color w:val="000000"/>
          <w:lang w:val="es-DO" w:eastAsia="es-DO"/>
        </w:rPr>
        <w:t>（</w:t>
      </w:r>
      <w:r w:rsidRPr="00DE57DF">
        <w:rPr>
          <w:rFonts w:ascii="Microsoft JhengHei" w:eastAsia="Microsoft JhengHei" w:hAnsi="Microsoft JhengHei" w:cs="Microsoft JhengHei"/>
          <w:color w:val="000000"/>
          <w:lang w:val="es-DO" w:eastAsia="es-DO"/>
        </w:rPr>
        <w:t>12</w:t>
      </w:r>
      <w:r w:rsidRPr="00DE57DF">
        <w:rPr>
          <w:rFonts w:ascii="Microsoft JhengHei" w:eastAsia="Microsoft JhengHei" w:hAnsi="Microsoft JhengHei" w:cs="Microsoft JhengHei" w:hint="eastAsia"/>
          <w:color w:val="000000"/>
          <w:lang w:val="es-DO" w:eastAsia="es-DO"/>
        </w:rPr>
        <w:t>）</w:t>
      </w:r>
      <w:r w:rsidRPr="00DE57DF">
        <w:rPr>
          <w:rFonts w:ascii="Microsoft JhengHei" w:eastAsia="Microsoft JhengHei" w:hAnsi="Microsoft JhengHei" w:cs="Microsoft JhengHei"/>
          <w:color w:val="000000"/>
          <w:lang w:val="es-DO" w:eastAsia="es-DO"/>
        </w:rPr>
        <w:t>Se solicita al Propietario proporcionar la longitud para la partida 7 Desagüe de techo Ø3" PVC), con el fin de realizar una cotización precisa y la debida preparación de la construcción</w:t>
      </w:r>
    </w:p>
    <w:p w:rsidR="00DE57DF" w:rsidRDefault="00DE57DF" w:rsidP="00DE57DF">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DE57DF">
        <w:rPr>
          <w:rFonts w:ascii="Microsoft JhengHei" w:eastAsia="Microsoft JhengHei" w:hAnsi="Microsoft JhengHei" w:cs="Microsoft JhengHei"/>
          <w:noProof/>
          <w:color w:val="000000"/>
          <w:lang w:val="es-DO" w:eastAsia="es-DO"/>
        </w:rPr>
        <w:drawing>
          <wp:inline distT="0" distB="0" distL="0" distR="0" wp14:anchorId="5267B38F" wp14:editId="05791AF8">
            <wp:extent cx="5943600" cy="70421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04215"/>
                    </a:xfrm>
                    <a:prstGeom prst="rect">
                      <a:avLst/>
                    </a:prstGeom>
                  </pic:spPr>
                </pic:pic>
              </a:graphicData>
            </a:graphic>
          </wp:inline>
        </w:drawing>
      </w:r>
    </w:p>
    <w:p w:rsidR="00C20F9C" w:rsidRPr="00C61430" w:rsidRDefault="00C20F9C" w:rsidP="00C20F9C">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C61430">
        <w:rPr>
          <w:rFonts w:ascii="Arial Narrow" w:eastAsia="Times New Roman" w:hAnsi="Arial Narrow" w:cs="Arial"/>
          <w:b/>
          <w:color w:val="4472C4" w:themeColor="accent1"/>
          <w:sz w:val="24"/>
          <w:szCs w:val="24"/>
          <w:lang w:val="es-DO" w:eastAsia="es-DO"/>
        </w:rPr>
        <w:t>Respuesta:</w:t>
      </w:r>
      <w:r w:rsidRPr="00C61430">
        <w:rPr>
          <w:rFonts w:ascii="Arial Narrow" w:eastAsia="Times New Roman" w:hAnsi="Arial Narrow" w:cs="Arial"/>
          <w:color w:val="4472C4" w:themeColor="accent1"/>
          <w:sz w:val="24"/>
          <w:szCs w:val="24"/>
          <w:lang w:val="es-DO" w:eastAsia="es-DO"/>
        </w:rPr>
        <w:t xml:space="preserve"> Considerar 0.5 Tubo 3"x19', PVC SDR-26 y dos codos 3"x90 PVC.</w:t>
      </w:r>
    </w:p>
    <w:p w:rsidR="00DE57DF" w:rsidRDefault="0080745A"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0745A">
        <w:rPr>
          <w:rFonts w:ascii="Microsoft JhengHei" w:eastAsia="Microsoft JhengHei" w:hAnsi="Microsoft JhengHei" w:cs="Microsoft JhengHei" w:hint="eastAsia"/>
          <w:color w:val="000000"/>
          <w:lang w:val="es-DO" w:eastAsia="es-DO"/>
        </w:rPr>
        <w:t>（</w:t>
      </w:r>
      <w:r w:rsidRPr="0080745A">
        <w:rPr>
          <w:rFonts w:ascii="Microsoft JhengHei" w:eastAsia="Microsoft JhengHei" w:hAnsi="Microsoft JhengHei" w:cs="Microsoft JhengHei"/>
          <w:color w:val="000000"/>
          <w:lang w:val="es-DO" w:eastAsia="es-DO"/>
        </w:rPr>
        <w:t>13</w:t>
      </w:r>
      <w:r w:rsidRPr="0080745A">
        <w:rPr>
          <w:rFonts w:ascii="Microsoft JhengHei" w:eastAsia="Microsoft JhengHei" w:hAnsi="Microsoft JhengHei" w:cs="Microsoft JhengHei" w:hint="eastAsia"/>
          <w:color w:val="000000"/>
          <w:lang w:val="es-DO" w:eastAsia="es-DO"/>
        </w:rPr>
        <w:t>）</w:t>
      </w:r>
      <w:r w:rsidRPr="0080745A">
        <w:rPr>
          <w:rFonts w:ascii="Microsoft JhengHei" w:eastAsia="Microsoft JhengHei" w:hAnsi="Microsoft JhengHei" w:cs="Microsoft JhengHei"/>
          <w:color w:val="000000"/>
          <w:lang w:val="es-DO" w:eastAsia="es-DO"/>
        </w:rPr>
        <w:t>Se solicita al Propietario proporcionar las cantidades de movimiento de tierra incluidas en la partida 12.1 Piso H.S. para ducha de emergencia (Incluye movimiento de tierra), con el fin de realizar una cotización precisa y la debida preparación de la construcción.</w:t>
      </w:r>
    </w:p>
    <w:p w:rsidR="0080745A" w:rsidRDefault="0080745A"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0745A">
        <w:rPr>
          <w:rFonts w:ascii="Microsoft JhengHei" w:eastAsia="Microsoft JhengHei" w:hAnsi="Microsoft JhengHei" w:cs="Microsoft JhengHei"/>
          <w:noProof/>
          <w:color w:val="000000"/>
          <w:lang w:val="es-DO" w:eastAsia="es-DO"/>
        </w:rPr>
        <w:drawing>
          <wp:inline distT="0" distB="0" distL="0" distR="0" wp14:anchorId="691C7C6F" wp14:editId="488BC377">
            <wp:extent cx="5046453" cy="893912"/>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4793" cy="913103"/>
                    </a:xfrm>
                    <a:prstGeom prst="rect">
                      <a:avLst/>
                    </a:prstGeom>
                  </pic:spPr>
                </pic:pic>
              </a:graphicData>
            </a:graphic>
          </wp:inline>
        </w:drawing>
      </w:r>
    </w:p>
    <w:p w:rsidR="00AE55A7" w:rsidRDefault="00AE55A7" w:rsidP="00AE55A7">
      <w:pPr>
        <w:shd w:val="clear" w:color="auto" w:fill="FFFFFF"/>
        <w:spacing w:before="100" w:beforeAutospacing="1" w:after="100" w:afterAutospacing="1" w:line="189" w:lineRule="atLeast"/>
        <w:ind w:left="720"/>
        <w:jc w:val="both"/>
        <w:rPr>
          <w:rFonts w:ascii="Arial Narrow" w:eastAsia="Times New Roman" w:hAnsi="Arial Narrow" w:cs="Arial"/>
          <w:color w:val="FF0000"/>
          <w:sz w:val="24"/>
          <w:szCs w:val="24"/>
          <w:lang w:val="es-DO" w:eastAsia="es-DO"/>
        </w:rPr>
      </w:pPr>
      <w:r w:rsidRPr="008E2D94">
        <w:rPr>
          <w:rFonts w:ascii="Arial Narrow" w:eastAsia="Times New Roman" w:hAnsi="Arial Narrow" w:cs="Arial"/>
          <w:b/>
          <w:color w:val="4472C4" w:themeColor="accent1"/>
          <w:sz w:val="24"/>
          <w:szCs w:val="24"/>
          <w:lang w:val="es-DO" w:eastAsia="es-DO"/>
        </w:rPr>
        <w:t>Respuesta:</w:t>
      </w:r>
      <w:r w:rsidRPr="008E2D94">
        <w:rPr>
          <w:rFonts w:ascii="Arial Narrow" w:eastAsia="Times New Roman" w:hAnsi="Arial Narrow" w:cs="Arial"/>
          <w:color w:val="4472C4" w:themeColor="accent1"/>
          <w:sz w:val="24"/>
          <w:szCs w:val="24"/>
          <w:lang w:val="es-DO" w:eastAsia="es-DO"/>
        </w:rPr>
        <w:t xml:space="preserve"> Ver detalle</w:t>
      </w:r>
      <w:r>
        <w:rPr>
          <w:rFonts w:ascii="Arial Narrow" w:eastAsia="Times New Roman" w:hAnsi="Arial Narrow" w:cs="Arial"/>
          <w:color w:val="4472C4" w:themeColor="accent1"/>
          <w:sz w:val="24"/>
          <w:szCs w:val="24"/>
          <w:lang w:val="es-DO" w:eastAsia="es-DO"/>
        </w:rPr>
        <w:t xml:space="preserve"> siguiente</w:t>
      </w: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F8446D"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Pr>
          <w:noProof/>
          <w:lang w:val="es-DO" w:eastAsia="es-DO"/>
        </w:rPr>
        <w:drawing>
          <wp:anchor distT="0" distB="0" distL="114300" distR="114300" simplePos="0" relativeHeight="251718656" behindDoc="0" locked="0" layoutInCell="1" allowOverlap="1" wp14:anchorId="3BEA0E3C" wp14:editId="1D30DE0E">
            <wp:simplePos x="0" y="0"/>
            <wp:positionH relativeFrom="margin">
              <wp:posOffset>453314</wp:posOffset>
            </wp:positionH>
            <wp:positionV relativeFrom="margin">
              <wp:posOffset>776478</wp:posOffset>
            </wp:positionV>
            <wp:extent cx="4353560" cy="3110230"/>
            <wp:effectExtent l="0" t="0" r="8890" b="0"/>
            <wp:wrapSquare wrapText="bothSides"/>
            <wp:docPr id="212" name="Imagen 212" descr="C:\Users\Leny.grullon\Pictures\detalle ducha.png"/>
            <wp:cNvGraphicFramePr/>
            <a:graphic xmlns:a="http://schemas.openxmlformats.org/drawingml/2006/main">
              <a:graphicData uri="http://schemas.openxmlformats.org/drawingml/2006/picture">
                <pic:pic xmlns:pic="http://schemas.openxmlformats.org/drawingml/2006/picture">
                  <pic:nvPicPr>
                    <pic:cNvPr id="2" name="Imagen 2" descr="C:\Users\Leny.grullon\Pictures\detalle ducha.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3560"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AE55A7" w:rsidRDefault="00AE55A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2C0897" w:rsidRDefault="002C0897"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0745A" w:rsidRDefault="0080745A"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0745A">
        <w:rPr>
          <w:rFonts w:ascii="Microsoft JhengHei" w:eastAsia="Microsoft JhengHei" w:hAnsi="Microsoft JhengHei" w:cs="Microsoft JhengHei" w:hint="eastAsia"/>
          <w:color w:val="000000"/>
          <w:lang w:val="es-DO" w:eastAsia="es-DO"/>
        </w:rPr>
        <w:t>（</w:t>
      </w:r>
      <w:r w:rsidRPr="0080745A">
        <w:rPr>
          <w:rFonts w:ascii="Microsoft JhengHei" w:eastAsia="Microsoft JhengHei" w:hAnsi="Microsoft JhengHei" w:cs="Microsoft JhengHei"/>
          <w:color w:val="000000"/>
          <w:lang w:val="es-DO" w:eastAsia="es-DO"/>
        </w:rPr>
        <w:t>14</w:t>
      </w:r>
      <w:r w:rsidRPr="0080745A">
        <w:rPr>
          <w:rFonts w:ascii="Microsoft JhengHei" w:eastAsia="Microsoft JhengHei" w:hAnsi="Microsoft JhengHei" w:cs="Microsoft JhengHei" w:hint="eastAsia"/>
          <w:color w:val="000000"/>
          <w:lang w:val="es-DO" w:eastAsia="es-DO"/>
        </w:rPr>
        <w:t>）</w:t>
      </w:r>
      <w:r w:rsidRPr="0080745A">
        <w:rPr>
          <w:rFonts w:ascii="Microsoft JhengHei" w:eastAsia="Microsoft JhengHei" w:hAnsi="Microsoft JhengHei" w:cs="Microsoft JhengHei"/>
          <w:color w:val="000000"/>
          <w:lang w:val="es-DO" w:eastAsia="es-DO"/>
        </w:rPr>
        <w:t>Se solicita al Propietario proporcionar la longitud para la partida 5.9 Desagüe de techo Ø3", con el fin de realizar una cotización precisa y la debida preparación de la construcción.</w:t>
      </w:r>
    </w:p>
    <w:p w:rsidR="0080745A" w:rsidRDefault="0080745A" w:rsidP="0080745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0745A">
        <w:rPr>
          <w:rFonts w:ascii="Microsoft JhengHei" w:eastAsia="Microsoft JhengHei" w:hAnsi="Microsoft JhengHei" w:cs="Microsoft JhengHei"/>
          <w:noProof/>
          <w:color w:val="000000"/>
          <w:lang w:val="es-DO" w:eastAsia="es-DO"/>
        </w:rPr>
        <w:drawing>
          <wp:inline distT="0" distB="0" distL="0" distR="0" wp14:anchorId="47E52030" wp14:editId="09B5B3B7">
            <wp:extent cx="5943600" cy="92456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924560"/>
                    </a:xfrm>
                    <a:prstGeom prst="rect">
                      <a:avLst/>
                    </a:prstGeom>
                  </pic:spPr>
                </pic:pic>
              </a:graphicData>
            </a:graphic>
          </wp:inline>
        </w:drawing>
      </w:r>
    </w:p>
    <w:p w:rsidR="001D2F8F" w:rsidRPr="00AC31B7" w:rsidRDefault="001D2F8F" w:rsidP="001D2F8F">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AC31B7">
        <w:rPr>
          <w:rFonts w:ascii="Arial Narrow" w:eastAsia="Times New Roman" w:hAnsi="Arial Narrow" w:cs="Arial"/>
          <w:b/>
          <w:color w:val="4472C4" w:themeColor="accent1"/>
          <w:sz w:val="24"/>
          <w:szCs w:val="24"/>
          <w:lang w:val="es-DO" w:eastAsia="es-DO"/>
        </w:rPr>
        <w:t>Respuesta:</w:t>
      </w:r>
      <w:r w:rsidRPr="00AC31B7">
        <w:rPr>
          <w:rFonts w:ascii="Arial Narrow" w:eastAsia="Times New Roman" w:hAnsi="Arial Narrow" w:cs="Arial"/>
          <w:color w:val="4472C4" w:themeColor="accent1"/>
          <w:sz w:val="24"/>
          <w:szCs w:val="24"/>
          <w:lang w:val="es-DO" w:eastAsia="es-DO"/>
        </w:rPr>
        <w:t xml:space="preserve"> Considerar 0</w:t>
      </w:r>
      <w:r w:rsidR="002804C6">
        <w:rPr>
          <w:rFonts w:ascii="Arial Narrow" w:eastAsia="Times New Roman" w:hAnsi="Arial Narrow" w:cs="Arial"/>
          <w:color w:val="4472C4" w:themeColor="accent1"/>
          <w:sz w:val="24"/>
          <w:szCs w:val="24"/>
          <w:lang w:val="es-DO" w:eastAsia="es-DO"/>
        </w:rPr>
        <w:t>.5 Tubo 3"x19', PVC SDR-26 y 4</w:t>
      </w:r>
      <w:r w:rsidRPr="00AC31B7">
        <w:rPr>
          <w:rFonts w:ascii="Arial Narrow" w:eastAsia="Times New Roman" w:hAnsi="Arial Narrow" w:cs="Arial"/>
          <w:color w:val="4472C4" w:themeColor="accent1"/>
          <w:sz w:val="24"/>
          <w:szCs w:val="24"/>
          <w:lang w:val="es-DO" w:eastAsia="es-DO"/>
        </w:rPr>
        <w:t xml:space="preserve"> codos 3"x90 PVC.</w:t>
      </w:r>
    </w:p>
    <w:p w:rsidR="00BB3E90" w:rsidRDefault="00BB3E90"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BB3E90">
        <w:rPr>
          <w:rFonts w:ascii="Microsoft JhengHei" w:eastAsia="Microsoft JhengHei" w:hAnsi="Microsoft JhengHei" w:cs="Microsoft JhengHei" w:hint="eastAsia"/>
          <w:color w:val="000000"/>
          <w:lang w:val="es-DO" w:eastAsia="es-DO"/>
        </w:rPr>
        <w:t>（</w:t>
      </w:r>
      <w:r w:rsidRPr="00BB3E90">
        <w:rPr>
          <w:rFonts w:ascii="Microsoft JhengHei" w:eastAsia="Microsoft JhengHei" w:hAnsi="Microsoft JhengHei" w:cs="Microsoft JhengHei"/>
          <w:color w:val="000000"/>
          <w:lang w:val="es-DO" w:eastAsia="es-DO"/>
        </w:rPr>
        <w:t>15</w:t>
      </w:r>
      <w:r w:rsidRPr="00BB3E90">
        <w:rPr>
          <w:rFonts w:ascii="Microsoft JhengHei" w:eastAsia="Microsoft JhengHei" w:hAnsi="Microsoft JhengHei" w:cs="Microsoft JhengHei" w:hint="eastAsia"/>
          <w:color w:val="000000"/>
          <w:lang w:val="es-DO" w:eastAsia="es-DO"/>
        </w:rPr>
        <w:t>）</w:t>
      </w:r>
      <w:r w:rsidRPr="00BB3E90">
        <w:rPr>
          <w:rFonts w:ascii="Microsoft JhengHei" w:eastAsia="Microsoft JhengHei" w:hAnsi="Microsoft JhengHei" w:cs="Microsoft JhengHei"/>
          <w:color w:val="000000"/>
          <w:lang w:val="es-DO" w:eastAsia="es-DO"/>
        </w:rPr>
        <w:t>Se solicita al Propietario proporcionar la longitud correspondiente para las partidas 9.7 Desagüe de techo de Ø3 y 9.8 Columna de Ventilación de Ø3", con el fin de realizar una cotización precisa y la debida preparación de la construcción.</w:t>
      </w:r>
    </w:p>
    <w:p w:rsidR="00BB3E90" w:rsidRDefault="00BB3E90" w:rsidP="00BB3E90">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BB3E90">
        <w:rPr>
          <w:rFonts w:ascii="Microsoft JhengHei" w:eastAsia="Microsoft JhengHei" w:hAnsi="Microsoft JhengHei" w:cs="Microsoft JhengHei"/>
          <w:noProof/>
          <w:color w:val="000000"/>
          <w:lang w:val="es-DO" w:eastAsia="es-DO"/>
        </w:rPr>
        <w:lastRenderedPageBreak/>
        <w:drawing>
          <wp:inline distT="0" distB="0" distL="0" distR="0" wp14:anchorId="5F25A9EB" wp14:editId="132531E9">
            <wp:extent cx="5943600" cy="11309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30935"/>
                    </a:xfrm>
                    <a:prstGeom prst="rect">
                      <a:avLst/>
                    </a:prstGeom>
                  </pic:spPr>
                </pic:pic>
              </a:graphicData>
            </a:graphic>
          </wp:inline>
        </w:drawing>
      </w:r>
    </w:p>
    <w:p w:rsidR="00CB1522" w:rsidRPr="00DD034B" w:rsidRDefault="00CB1522" w:rsidP="008A09C4">
      <w:pPr>
        <w:shd w:val="clear" w:color="auto" w:fill="FFFFFF"/>
        <w:spacing w:before="100" w:beforeAutospacing="1" w:after="100" w:afterAutospacing="1" w:line="189" w:lineRule="atLeast"/>
        <w:jc w:val="both"/>
        <w:rPr>
          <w:rFonts w:ascii="Microsoft JhengHei" w:eastAsia="Microsoft JhengHei" w:hAnsi="Microsoft JhengHei" w:cs="Microsoft JhengHei"/>
          <w:color w:val="4472C4" w:themeColor="accent1"/>
          <w:lang w:val="es-DO" w:eastAsia="es-DO"/>
        </w:rPr>
      </w:pPr>
      <w:r w:rsidRPr="008A09C4">
        <w:rPr>
          <w:rFonts w:ascii="Microsoft JhengHei" w:eastAsia="Microsoft JhengHei" w:hAnsi="Microsoft JhengHei" w:cs="Microsoft JhengHei"/>
          <w:b/>
          <w:color w:val="4472C4" w:themeColor="accent1"/>
          <w:lang w:val="es-DO" w:eastAsia="es-DO"/>
        </w:rPr>
        <w:t>Respuesta</w:t>
      </w:r>
      <w:r w:rsidR="00D97315">
        <w:rPr>
          <w:rFonts w:ascii="Microsoft JhengHei" w:eastAsia="Microsoft JhengHei" w:hAnsi="Microsoft JhengHei" w:cs="Microsoft JhengHei"/>
          <w:b/>
          <w:color w:val="4472C4" w:themeColor="accent1"/>
          <w:lang w:val="es-DO" w:eastAsia="es-DO"/>
        </w:rPr>
        <w:t xml:space="preserve"> 9.7</w:t>
      </w:r>
      <w:r w:rsidRPr="008A09C4">
        <w:rPr>
          <w:rFonts w:ascii="Microsoft JhengHei" w:eastAsia="Microsoft JhengHei" w:hAnsi="Microsoft JhengHei" w:cs="Microsoft JhengHei"/>
          <w:b/>
          <w:color w:val="4472C4" w:themeColor="accent1"/>
          <w:lang w:val="es-DO" w:eastAsia="es-DO"/>
        </w:rPr>
        <w:t xml:space="preserve">: </w:t>
      </w:r>
      <w:r w:rsidRPr="00DD034B">
        <w:rPr>
          <w:rFonts w:ascii="Microsoft JhengHei" w:eastAsia="Microsoft JhengHei" w:hAnsi="Microsoft JhengHei" w:cs="Microsoft JhengHei"/>
          <w:color w:val="4472C4" w:themeColor="accent1"/>
          <w:lang w:val="es-DO" w:eastAsia="es-DO"/>
        </w:rPr>
        <w:t>Considerar 0.5 Tubo 3"x19', PV</w:t>
      </w:r>
      <w:r w:rsidR="002804C6" w:rsidRPr="00DD034B">
        <w:rPr>
          <w:rFonts w:ascii="Microsoft JhengHei" w:eastAsia="Microsoft JhengHei" w:hAnsi="Microsoft JhengHei" w:cs="Microsoft JhengHei"/>
          <w:color w:val="4472C4" w:themeColor="accent1"/>
          <w:lang w:val="es-DO" w:eastAsia="es-DO"/>
        </w:rPr>
        <w:t>C SDR-26 y 4</w:t>
      </w:r>
      <w:r w:rsidRPr="00DD034B">
        <w:rPr>
          <w:rFonts w:ascii="Microsoft JhengHei" w:eastAsia="Microsoft JhengHei" w:hAnsi="Microsoft JhengHei" w:cs="Microsoft JhengHei"/>
          <w:color w:val="4472C4" w:themeColor="accent1"/>
          <w:lang w:val="es-DO" w:eastAsia="es-DO"/>
        </w:rPr>
        <w:t xml:space="preserve"> codos 3"x90 PVC.</w:t>
      </w:r>
    </w:p>
    <w:p w:rsidR="008A09C4" w:rsidRPr="0003516C" w:rsidRDefault="00D97315" w:rsidP="008A09C4">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Pr>
          <w:rFonts w:ascii="Microsoft JhengHei" w:eastAsia="Microsoft JhengHei" w:hAnsi="Microsoft JhengHei" w:cs="Microsoft JhengHei"/>
          <w:b/>
          <w:color w:val="4472C4" w:themeColor="accent1"/>
          <w:lang w:val="es-DO" w:eastAsia="es-DO"/>
        </w:rPr>
        <w:t>Respuesta 9.8</w:t>
      </w:r>
      <w:r w:rsidR="008A09C4" w:rsidRPr="0003516C">
        <w:rPr>
          <w:rFonts w:ascii="Microsoft JhengHei" w:eastAsia="Microsoft JhengHei" w:hAnsi="Microsoft JhengHei" w:cs="Microsoft JhengHei"/>
          <w:b/>
          <w:color w:val="4472C4" w:themeColor="accent1"/>
          <w:lang w:val="es-DO" w:eastAsia="es-DO"/>
        </w:rPr>
        <w:t xml:space="preserve">: </w:t>
      </w:r>
      <w:r w:rsidR="008A09C4" w:rsidRPr="00DD034B">
        <w:rPr>
          <w:rFonts w:ascii="Microsoft JhengHei" w:eastAsia="Microsoft JhengHei" w:hAnsi="Microsoft JhengHei" w:cs="Microsoft JhengHei"/>
          <w:color w:val="4472C4" w:themeColor="accent1"/>
          <w:lang w:val="es-DO" w:eastAsia="es-DO"/>
        </w:rPr>
        <w:t>Considerar   1 Tubo 3"x19', PVC SDR-41 y 4 codos 3"x90 PVC.</w:t>
      </w:r>
    </w:p>
    <w:p w:rsidR="00F818FB" w:rsidRDefault="00F818FB"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818FB">
        <w:rPr>
          <w:rFonts w:ascii="Microsoft JhengHei" w:eastAsia="Microsoft JhengHei" w:hAnsi="Microsoft JhengHei" w:cs="Microsoft JhengHei" w:hint="eastAsia"/>
          <w:color w:val="000000"/>
          <w:lang w:val="es-DO" w:eastAsia="es-DO"/>
        </w:rPr>
        <w:t>（</w:t>
      </w:r>
      <w:r w:rsidRPr="00F818FB">
        <w:rPr>
          <w:rFonts w:ascii="Microsoft JhengHei" w:eastAsia="Microsoft JhengHei" w:hAnsi="Microsoft JhengHei" w:cs="Microsoft JhengHei"/>
          <w:color w:val="000000"/>
          <w:lang w:val="es-DO" w:eastAsia="es-DO"/>
        </w:rPr>
        <w:t>16</w:t>
      </w:r>
      <w:r w:rsidRPr="00F818FB">
        <w:rPr>
          <w:rFonts w:ascii="Microsoft JhengHei" w:eastAsia="Microsoft JhengHei" w:hAnsi="Microsoft JhengHei" w:cs="Microsoft JhengHei" w:hint="eastAsia"/>
          <w:color w:val="000000"/>
          <w:lang w:val="es-DO" w:eastAsia="es-DO"/>
        </w:rPr>
        <w:t>）</w:t>
      </w:r>
      <w:r w:rsidRPr="00F818FB">
        <w:rPr>
          <w:rFonts w:ascii="Microsoft JhengHei" w:eastAsia="Microsoft JhengHei" w:hAnsi="Microsoft JhengHei" w:cs="Microsoft JhengHei"/>
          <w:color w:val="000000"/>
          <w:lang w:val="es-DO" w:eastAsia="es-DO"/>
        </w:rPr>
        <w:t>Se solicita al Propietario proporcionar la longitud específica para la partida 7.3 Desagüe de techo en Ø3" PVC, con el fin de realizar una cotización precisa y la debida preparación de la construcción.</w:t>
      </w:r>
    </w:p>
    <w:p w:rsidR="00891A49" w:rsidRDefault="00891A49" w:rsidP="00891A49">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91A49">
        <w:rPr>
          <w:rFonts w:ascii="Microsoft JhengHei" w:eastAsia="Microsoft JhengHei" w:hAnsi="Microsoft JhengHei" w:cs="Microsoft JhengHei"/>
          <w:noProof/>
          <w:color w:val="000000"/>
          <w:lang w:val="es-DO" w:eastAsia="es-DO"/>
        </w:rPr>
        <w:drawing>
          <wp:inline distT="0" distB="0" distL="0" distR="0" wp14:anchorId="7C710452" wp14:editId="7F12AE0F">
            <wp:extent cx="5943600" cy="1099185"/>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099185"/>
                    </a:xfrm>
                    <a:prstGeom prst="rect">
                      <a:avLst/>
                    </a:prstGeom>
                  </pic:spPr>
                </pic:pic>
              </a:graphicData>
            </a:graphic>
          </wp:inline>
        </w:drawing>
      </w:r>
    </w:p>
    <w:p w:rsidR="00CB1522" w:rsidRPr="00AC31B7" w:rsidRDefault="00CB1522" w:rsidP="00CB1522">
      <w:pPr>
        <w:shd w:val="clear" w:color="auto" w:fill="FFFFFF"/>
        <w:spacing w:before="100" w:beforeAutospacing="1" w:after="100" w:afterAutospacing="1" w:line="189" w:lineRule="atLeast"/>
        <w:ind w:left="630"/>
        <w:jc w:val="both"/>
        <w:rPr>
          <w:rFonts w:ascii="Arial Narrow" w:eastAsia="Times New Roman" w:hAnsi="Arial Narrow" w:cs="Arial"/>
          <w:color w:val="4472C4" w:themeColor="accent1"/>
          <w:sz w:val="24"/>
          <w:szCs w:val="24"/>
          <w:lang w:val="es-DO" w:eastAsia="es-DO"/>
        </w:rPr>
      </w:pPr>
      <w:r w:rsidRPr="00AC31B7">
        <w:rPr>
          <w:rFonts w:ascii="Arial Narrow" w:eastAsia="Times New Roman" w:hAnsi="Arial Narrow" w:cs="Arial"/>
          <w:b/>
          <w:color w:val="4472C4" w:themeColor="accent1"/>
          <w:sz w:val="24"/>
          <w:szCs w:val="24"/>
          <w:lang w:val="es-DO" w:eastAsia="es-DO"/>
        </w:rPr>
        <w:t xml:space="preserve">Respuesta: </w:t>
      </w:r>
      <w:r w:rsidRPr="00AC31B7">
        <w:rPr>
          <w:rFonts w:ascii="Arial Narrow" w:eastAsia="Times New Roman" w:hAnsi="Arial Narrow" w:cs="Arial"/>
          <w:color w:val="4472C4" w:themeColor="accent1"/>
          <w:sz w:val="24"/>
          <w:szCs w:val="24"/>
          <w:lang w:val="es-DO" w:eastAsia="es-DO"/>
        </w:rPr>
        <w:t>Considerar 0.5 Tubo 3"x19', P</w:t>
      </w:r>
      <w:r w:rsidR="006D4C30">
        <w:rPr>
          <w:rFonts w:ascii="Arial Narrow" w:eastAsia="Times New Roman" w:hAnsi="Arial Narrow" w:cs="Arial"/>
          <w:color w:val="4472C4" w:themeColor="accent1"/>
          <w:sz w:val="24"/>
          <w:szCs w:val="24"/>
          <w:lang w:val="es-DO" w:eastAsia="es-DO"/>
        </w:rPr>
        <w:t>VC SDR-26 y dos codos 3"x90 PVC</w:t>
      </w:r>
    </w:p>
    <w:p w:rsidR="00891A49" w:rsidRDefault="00891A49"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91A49">
        <w:rPr>
          <w:rFonts w:ascii="Microsoft JhengHei" w:eastAsia="Microsoft JhengHei" w:hAnsi="Microsoft JhengHei" w:cs="Microsoft JhengHei" w:hint="eastAsia"/>
          <w:color w:val="000000"/>
          <w:lang w:val="es-DO" w:eastAsia="es-DO"/>
        </w:rPr>
        <w:t>（</w:t>
      </w:r>
      <w:r w:rsidRPr="00891A49">
        <w:rPr>
          <w:rFonts w:ascii="Microsoft JhengHei" w:eastAsia="Microsoft JhengHei" w:hAnsi="Microsoft JhengHei" w:cs="Microsoft JhengHei"/>
          <w:color w:val="000000"/>
          <w:lang w:val="es-DO" w:eastAsia="es-DO"/>
        </w:rPr>
        <w:t>17</w:t>
      </w:r>
      <w:r w:rsidRPr="00891A49">
        <w:rPr>
          <w:rFonts w:ascii="Microsoft JhengHei" w:eastAsia="Microsoft JhengHei" w:hAnsi="Microsoft JhengHei" w:cs="Microsoft JhengHei" w:hint="eastAsia"/>
          <w:color w:val="000000"/>
          <w:lang w:val="es-DO" w:eastAsia="es-DO"/>
        </w:rPr>
        <w:t>）</w:t>
      </w:r>
      <w:r w:rsidRPr="00891A49">
        <w:rPr>
          <w:rFonts w:ascii="Microsoft JhengHei" w:eastAsia="Microsoft JhengHei" w:hAnsi="Microsoft JhengHei" w:cs="Microsoft JhengHei"/>
          <w:color w:val="000000"/>
          <w:lang w:val="es-DO" w:eastAsia="es-DO"/>
        </w:rPr>
        <w:t>Se solicita al Propietario proporcionar el desglose detallado de cantidades para la partida 8.9 Movimiento de tierra p/tuberías, con el fin de realizar una cotización precisa y la debida preparación de la construcción.</w:t>
      </w:r>
    </w:p>
    <w:p w:rsidR="00891A49" w:rsidRDefault="00891A49" w:rsidP="00891A49">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91A49">
        <w:rPr>
          <w:rFonts w:ascii="Microsoft JhengHei" w:eastAsia="Microsoft JhengHei" w:hAnsi="Microsoft JhengHei" w:cs="Microsoft JhengHei"/>
          <w:noProof/>
          <w:color w:val="000000"/>
          <w:lang w:val="es-DO" w:eastAsia="es-DO"/>
        </w:rPr>
        <w:drawing>
          <wp:inline distT="0" distB="0" distL="0" distR="0" wp14:anchorId="2295489D" wp14:editId="47BDF2C5">
            <wp:extent cx="4930380" cy="1923691"/>
            <wp:effectExtent l="0" t="0" r="381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3515" cy="1948325"/>
                    </a:xfrm>
                    <a:prstGeom prst="rect">
                      <a:avLst/>
                    </a:prstGeom>
                  </pic:spPr>
                </pic:pic>
              </a:graphicData>
            </a:graphic>
          </wp:inline>
        </w:drawing>
      </w:r>
    </w:p>
    <w:p w:rsidR="00FC5065" w:rsidRDefault="00FC5065" w:rsidP="00FC5065">
      <w:pPr>
        <w:shd w:val="clear" w:color="auto" w:fill="FFFFFF"/>
        <w:spacing w:before="100" w:beforeAutospacing="1" w:after="100" w:afterAutospacing="1" w:line="189" w:lineRule="atLeast"/>
        <w:ind w:left="630"/>
        <w:rPr>
          <w:rFonts w:ascii="Microsoft JhengHei" w:eastAsia="Microsoft JhengHei" w:hAnsi="Microsoft JhengHei" w:cs="Microsoft JhengHei"/>
          <w:color w:val="4472C4" w:themeColor="accent1"/>
          <w:lang w:val="es-DO" w:eastAsia="es-DO"/>
        </w:rPr>
      </w:pPr>
      <w:r w:rsidRPr="00D401DA">
        <w:rPr>
          <w:rFonts w:ascii="Microsoft JhengHei" w:eastAsia="Microsoft JhengHei" w:hAnsi="Microsoft JhengHei" w:cs="Microsoft JhengHei"/>
          <w:b/>
          <w:color w:val="4472C4" w:themeColor="accent1"/>
          <w:lang w:val="es-DO" w:eastAsia="es-DO"/>
        </w:rPr>
        <w:t>Respuesta:</w:t>
      </w:r>
      <w:r w:rsidRPr="00D401DA">
        <w:rPr>
          <w:rFonts w:ascii="Microsoft JhengHei" w:eastAsia="Microsoft JhengHei" w:hAnsi="Microsoft JhengHei" w:cs="Microsoft JhengHei"/>
          <w:color w:val="4472C4" w:themeColor="accent1"/>
          <w:lang w:val="es-DO" w:eastAsia="es-DO"/>
        </w:rPr>
        <w:t xml:space="preserve"> </w:t>
      </w:r>
      <w:r>
        <w:rPr>
          <w:rFonts w:ascii="Microsoft JhengHei" w:eastAsia="Microsoft JhengHei" w:hAnsi="Microsoft JhengHei" w:cs="Microsoft JhengHei"/>
          <w:color w:val="4472C4" w:themeColor="accent1"/>
          <w:lang w:val="es-DO" w:eastAsia="es-DO"/>
        </w:rPr>
        <w:t xml:space="preserve">Para tubería de </w:t>
      </w:r>
      <w:r>
        <w:rPr>
          <w:rFonts w:ascii="Arial" w:eastAsia="Microsoft JhengHei" w:hAnsi="Arial" w:cs="Arial"/>
          <w:color w:val="4472C4" w:themeColor="accent1"/>
          <w:lang w:val="es-DO" w:eastAsia="es-DO"/>
        </w:rPr>
        <w:t>Ø</w:t>
      </w:r>
      <w:r>
        <w:rPr>
          <w:rFonts w:ascii="Microsoft JhengHei" w:eastAsia="Microsoft JhengHei" w:hAnsi="Microsoft JhengHei" w:cs="Microsoft JhengHei"/>
          <w:color w:val="4472C4" w:themeColor="accent1"/>
          <w:lang w:val="es-DO" w:eastAsia="es-DO"/>
        </w:rPr>
        <w:t>8”</w:t>
      </w:r>
      <w:r w:rsidRPr="00D401DA">
        <w:rPr>
          <w:rFonts w:ascii="Microsoft JhengHei" w:eastAsia="Microsoft JhengHei" w:hAnsi="Microsoft JhengHei" w:cs="Microsoft JhengHei"/>
          <w:color w:val="4472C4" w:themeColor="accent1"/>
          <w:lang w:val="es-DO" w:eastAsia="es-DO"/>
        </w:rPr>
        <w:t xml:space="preserve"> utilizar ancho de zanja: </w:t>
      </w:r>
      <w:r>
        <w:rPr>
          <w:rFonts w:ascii="Microsoft JhengHei" w:eastAsia="Microsoft JhengHei" w:hAnsi="Microsoft JhengHei" w:cs="Microsoft JhengHei"/>
          <w:color w:val="4472C4" w:themeColor="accent1"/>
          <w:lang w:val="es-DO" w:eastAsia="es-DO"/>
        </w:rPr>
        <w:t>0.8</w:t>
      </w:r>
      <w:r w:rsidRPr="00D401DA">
        <w:rPr>
          <w:rFonts w:ascii="Microsoft JhengHei" w:eastAsia="Microsoft JhengHei" w:hAnsi="Microsoft JhengHei" w:cs="Microsoft JhengHei"/>
          <w:color w:val="4472C4" w:themeColor="accent1"/>
          <w:lang w:val="es-DO" w:eastAsia="es-DO"/>
        </w:rPr>
        <w:t>0m</w:t>
      </w:r>
      <w:r>
        <w:rPr>
          <w:rFonts w:ascii="Microsoft JhengHei" w:eastAsia="Microsoft JhengHei" w:hAnsi="Microsoft JhengHei" w:cs="Microsoft JhengHei"/>
          <w:color w:val="4472C4" w:themeColor="accent1"/>
          <w:lang w:val="es-DO" w:eastAsia="es-DO"/>
        </w:rPr>
        <w:t>.      P</w:t>
      </w:r>
      <w:r w:rsidRPr="00D401DA">
        <w:rPr>
          <w:rFonts w:ascii="Microsoft JhengHei" w:eastAsia="Microsoft JhengHei" w:hAnsi="Microsoft JhengHei" w:cs="Microsoft JhengHei"/>
          <w:color w:val="4472C4" w:themeColor="accent1"/>
          <w:lang w:val="es-DO" w:eastAsia="es-DO"/>
        </w:rPr>
        <w:t>rofundidad de excavación:</w:t>
      </w:r>
      <w:r>
        <w:rPr>
          <w:rFonts w:ascii="Microsoft JhengHei" w:eastAsia="Microsoft JhengHei" w:hAnsi="Microsoft JhengHei" w:cs="Microsoft JhengHei"/>
          <w:color w:val="4472C4" w:themeColor="accent1"/>
          <w:lang w:val="es-DO" w:eastAsia="es-DO"/>
        </w:rPr>
        <w:t xml:space="preserve">1.22 </w:t>
      </w:r>
      <w:r w:rsidR="00105855" w:rsidRPr="00D401DA">
        <w:rPr>
          <w:rFonts w:ascii="Microsoft JhengHei" w:eastAsia="Microsoft JhengHei" w:hAnsi="Microsoft JhengHei" w:cs="Microsoft JhengHei"/>
          <w:color w:val="4472C4" w:themeColor="accent1"/>
          <w:lang w:val="es-DO" w:eastAsia="es-DO"/>
        </w:rPr>
        <w:t>m</w:t>
      </w:r>
      <w:r w:rsidR="00105855">
        <w:rPr>
          <w:rFonts w:ascii="Microsoft JhengHei" w:eastAsia="Microsoft JhengHei" w:hAnsi="Microsoft JhengHei" w:cs="Microsoft JhengHei"/>
          <w:color w:val="4472C4" w:themeColor="accent1"/>
          <w:lang w:val="es-DO" w:eastAsia="es-DO"/>
        </w:rPr>
        <w:t>.</w:t>
      </w:r>
      <w:r>
        <w:rPr>
          <w:rFonts w:ascii="Microsoft JhengHei" w:eastAsia="Microsoft JhengHei" w:hAnsi="Microsoft JhengHei" w:cs="Microsoft JhengHei"/>
          <w:color w:val="4472C4" w:themeColor="accent1"/>
          <w:lang w:val="es-DO" w:eastAsia="es-DO"/>
        </w:rPr>
        <w:t xml:space="preserve"> Espesor asiento de la arena:0.10m</w:t>
      </w:r>
    </w:p>
    <w:p w:rsidR="00FC5065" w:rsidRDefault="00FC5065" w:rsidP="00FC5065">
      <w:pPr>
        <w:shd w:val="clear" w:color="auto" w:fill="FFFFFF"/>
        <w:spacing w:before="100" w:beforeAutospacing="1" w:after="100" w:afterAutospacing="1" w:line="189" w:lineRule="atLeast"/>
        <w:ind w:left="630"/>
        <w:rPr>
          <w:rFonts w:ascii="Microsoft JhengHei" w:eastAsia="Microsoft JhengHei" w:hAnsi="Microsoft JhengHei" w:cs="Microsoft JhengHei"/>
          <w:color w:val="4472C4" w:themeColor="accent1"/>
          <w:lang w:val="es-DO" w:eastAsia="es-DO"/>
        </w:rPr>
      </w:pPr>
      <w:r>
        <w:rPr>
          <w:rFonts w:ascii="Microsoft JhengHei" w:eastAsia="Microsoft JhengHei" w:hAnsi="Microsoft JhengHei" w:cs="Microsoft JhengHei"/>
          <w:color w:val="4472C4" w:themeColor="accent1"/>
          <w:lang w:val="es-DO" w:eastAsia="es-DO"/>
        </w:rPr>
        <w:lastRenderedPageBreak/>
        <w:t xml:space="preserve">Para tubería de </w:t>
      </w:r>
      <w:r>
        <w:rPr>
          <w:rFonts w:ascii="Arial" w:eastAsia="Microsoft JhengHei" w:hAnsi="Arial" w:cs="Arial"/>
          <w:color w:val="4472C4" w:themeColor="accent1"/>
          <w:lang w:val="es-DO" w:eastAsia="es-DO"/>
        </w:rPr>
        <w:t>Ø</w:t>
      </w:r>
      <w:r>
        <w:rPr>
          <w:rFonts w:ascii="Microsoft JhengHei" w:eastAsia="Microsoft JhengHei" w:hAnsi="Microsoft JhengHei" w:cs="Microsoft JhengHei"/>
          <w:color w:val="4472C4" w:themeColor="accent1"/>
          <w:lang w:val="es-DO" w:eastAsia="es-DO"/>
        </w:rPr>
        <w:t>3”</w:t>
      </w:r>
      <w:r w:rsidRPr="00D401DA">
        <w:rPr>
          <w:rFonts w:ascii="Microsoft JhengHei" w:eastAsia="Microsoft JhengHei" w:hAnsi="Microsoft JhengHei" w:cs="Microsoft JhengHei"/>
          <w:color w:val="4472C4" w:themeColor="accent1"/>
          <w:lang w:val="es-DO" w:eastAsia="es-DO"/>
        </w:rPr>
        <w:t xml:space="preserve"> utilizar ancho de zanja: </w:t>
      </w:r>
      <w:r>
        <w:rPr>
          <w:rFonts w:ascii="Microsoft JhengHei" w:eastAsia="Microsoft JhengHei" w:hAnsi="Microsoft JhengHei" w:cs="Microsoft JhengHei"/>
          <w:color w:val="4472C4" w:themeColor="accent1"/>
          <w:lang w:val="es-DO" w:eastAsia="es-DO"/>
        </w:rPr>
        <w:t>0.65</w:t>
      </w:r>
      <w:r w:rsidRPr="00D401DA">
        <w:rPr>
          <w:rFonts w:ascii="Microsoft JhengHei" w:eastAsia="Microsoft JhengHei" w:hAnsi="Microsoft JhengHei" w:cs="Microsoft JhengHei"/>
          <w:color w:val="4472C4" w:themeColor="accent1"/>
          <w:lang w:val="es-DO" w:eastAsia="es-DO"/>
        </w:rPr>
        <w:t>m</w:t>
      </w:r>
      <w:r>
        <w:rPr>
          <w:rFonts w:ascii="Microsoft JhengHei" w:eastAsia="Microsoft JhengHei" w:hAnsi="Microsoft JhengHei" w:cs="Microsoft JhengHei"/>
          <w:color w:val="4472C4" w:themeColor="accent1"/>
          <w:lang w:val="es-DO" w:eastAsia="es-DO"/>
        </w:rPr>
        <w:t>.      P</w:t>
      </w:r>
      <w:r w:rsidRPr="00D401DA">
        <w:rPr>
          <w:rFonts w:ascii="Microsoft JhengHei" w:eastAsia="Microsoft JhengHei" w:hAnsi="Microsoft JhengHei" w:cs="Microsoft JhengHei"/>
          <w:color w:val="4472C4" w:themeColor="accent1"/>
          <w:lang w:val="es-DO" w:eastAsia="es-DO"/>
        </w:rPr>
        <w:t>rofundidad de excavación:</w:t>
      </w:r>
      <w:r>
        <w:rPr>
          <w:rFonts w:ascii="Microsoft JhengHei" w:eastAsia="Microsoft JhengHei" w:hAnsi="Microsoft JhengHei" w:cs="Microsoft JhengHei"/>
          <w:color w:val="4472C4" w:themeColor="accent1"/>
          <w:lang w:val="es-DO" w:eastAsia="es-DO"/>
        </w:rPr>
        <w:t xml:space="preserve">1.09 </w:t>
      </w:r>
      <w:r w:rsidRPr="00D401DA">
        <w:rPr>
          <w:rFonts w:ascii="Microsoft JhengHei" w:eastAsia="Microsoft JhengHei" w:hAnsi="Microsoft JhengHei" w:cs="Microsoft JhengHei"/>
          <w:color w:val="4472C4" w:themeColor="accent1"/>
          <w:lang w:val="es-DO" w:eastAsia="es-DO"/>
        </w:rPr>
        <w:t>m</w:t>
      </w:r>
      <w:r>
        <w:rPr>
          <w:rFonts w:ascii="Microsoft JhengHei" w:eastAsia="Microsoft JhengHei" w:hAnsi="Microsoft JhengHei" w:cs="Microsoft JhengHei"/>
          <w:color w:val="4472C4" w:themeColor="accent1"/>
          <w:lang w:val="es-DO" w:eastAsia="es-DO"/>
        </w:rPr>
        <w:t xml:space="preserve">. Espesor </w:t>
      </w:r>
      <w:r w:rsidR="00105855">
        <w:rPr>
          <w:rFonts w:ascii="Microsoft JhengHei" w:eastAsia="Microsoft JhengHei" w:hAnsi="Microsoft JhengHei" w:cs="Microsoft JhengHei"/>
          <w:color w:val="4472C4" w:themeColor="accent1"/>
          <w:lang w:val="es-DO" w:eastAsia="es-DO"/>
        </w:rPr>
        <w:t>asiento de</w:t>
      </w:r>
      <w:r>
        <w:rPr>
          <w:rFonts w:ascii="Microsoft JhengHei" w:eastAsia="Microsoft JhengHei" w:hAnsi="Microsoft JhengHei" w:cs="Microsoft JhengHei"/>
          <w:color w:val="4472C4" w:themeColor="accent1"/>
          <w:lang w:val="es-DO" w:eastAsia="es-DO"/>
        </w:rPr>
        <w:t xml:space="preserve"> la arena:0.10m</w:t>
      </w:r>
    </w:p>
    <w:p w:rsidR="0016638F" w:rsidRDefault="0016638F"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6638F">
        <w:rPr>
          <w:rFonts w:ascii="Microsoft JhengHei" w:eastAsia="Microsoft JhengHei" w:hAnsi="Microsoft JhengHei" w:cs="Microsoft JhengHei"/>
          <w:color w:val="000000"/>
          <w:lang w:val="es-DO" w:eastAsia="es-DO"/>
        </w:rPr>
        <w:t>18</w:t>
      </w:r>
      <w:r w:rsidRPr="0016638F">
        <w:rPr>
          <w:rFonts w:ascii="Microsoft JhengHei" w:eastAsia="Microsoft JhengHei" w:hAnsi="Microsoft JhengHei" w:cs="Microsoft JhengHei" w:hint="eastAsia"/>
          <w:color w:val="000000"/>
          <w:lang w:val="es-DO" w:eastAsia="es-DO"/>
        </w:rPr>
        <w:t>）</w:t>
      </w:r>
      <w:r w:rsidRPr="0016638F">
        <w:rPr>
          <w:rFonts w:ascii="Microsoft JhengHei" w:eastAsia="Microsoft JhengHei" w:hAnsi="Microsoft JhengHei" w:cs="Microsoft JhengHei"/>
          <w:color w:val="000000"/>
          <w:lang w:val="es-DO" w:eastAsia="es-DO"/>
        </w:rPr>
        <w:t>Se solicita al Propietario proporcionar el desglose detallado de las cantidades para la partida 14.2 MOVIMIENTO DE TIERRA (incl. Excavación, relleno compactado, asiento de arena y bote de material), con el fin de realizar una cotización precisa y la debida preparación de la construcción.</w:t>
      </w:r>
    </w:p>
    <w:p w:rsidR="0016638F" w:rsidRDefault="0016638F" w:rsidP="0016638F">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6638F">
        <w:rPr>
          <w:rFonts w:ascii="Microsoft JhengHei" w:eastAsia="Microsoft JhengHei" w:hAnsi="Microsoft JhengHei" w:cs="Microsoft JhengHei"/>
          <w:noProof/>
          <w:color w:val="000000"/>
          <w:lang w:val="es-DO" w:eastAsia="es-DO"/>
        </w:rPr>
        <w:drawing>
          <wp:inline distT="0" distB="0" distL="0" distR="0" wp14:anchorId="42470492" wp14:editId="6FE5182B">
            <wp:extent cx="5063706" cy="1081988"/>
            <wp:effectExtent l="0" t="0" r="381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0979" cy="1100636"/>
                    </a:xfrm>
                    <a:prstGeom prst="rect">
                      <a:avLst/>
                    </a:prstGeom>
                  </pic:spPr>
                </pic:pic>
              </a:graphicData>
            </a:graphic>
          </wp:inline>
        </w:drawing>
      </w:r>
    </w:p>
    <w:p w:rsidR="006D6939" w:rsidRDefault="00D401DA" w:rsidP="00D401DA">
      <w:pPr>
        <w:shd w:val="clear" w:color="auto" w:fill="FFFFFF"/>
        <w:spacing w:before="100" w:beforeAutospacing="1" w:after="100" w:afterAutospacing="1" w:line="189" w:lineRule="atLeast"/>
        <w:ind w:left="630"/>
        <w:rPr>
          <w:rFonts w:ascii="Microsoft JhengHei" w:eastAsia="Microsoft JhengHei" w:hAnsi="Microsoft JhengHei" w:cs="Microsoft JhengHei"/>
          <w:color w:val="4472C4" w:themeColor="accent1"/>
          <w:lang w:val="es-DO" w:eastAsia="es-DO"/>
        </w:rPr>
      </w:pPr>
      <w:r w:rsidRPr="00D401DA">
        <w:rPr>
          <w:rFonts w:ascii="Microsoft JhengHei" w:eastAsia="Microsoft JhengHei" w:hAnsi="Microsoft JhengHei" w:cs="Microsoft JhengHei"/>
          <w:b/>
          <w:color w:val="4472C4" w:themeColor="accent1"/>
          <w:lang w:val="es-DO" w:eastAsia="es-DO"/>
        </w:rPr>
        <w:t>Respuesta:</w:t>
      </w:r>
      <w:r w:rsidRPr="00D401DA">
        <w:rPr>
          <w:rFonts w:ascii="Microsoft JhengHei" w:eastAsia="Microsoft JhengHei" w:hAnsi="Microsoft JhengHei" w:cs="Microsoft JhengHei"/>
          <w:color w:val="4472C4" w:themeColor="accent1"/>
          <w:lang w:val="es-DO" w:eastAsia="es-DO"/>
        </w:rPr>
        <w:t xml:space="preserve"> utilizar ancho de zanja: 0.60m</w:t>
      </w:r>
      <w:r>
        <w:rPr>
          <w:rFonts w:ascii="Microsoft JhengHei" w:eastAsia="Microsoft JhengHei" w:hAnsi="Microsoft JhengHei" w:cs="Microsoft JhengHei"/>
          <w:color w:val="4472C4" w:themeColor="accent1"/>
          <w:lang w:val="es-DO" w:eastAsia="es-DO"/>
        </w:rPr>
        <w:t xml:space="preserve">       P</w:t>
      </w:r>
      <w:r w:rsidRPr="00D401DA">
        <w:rPr>
          <w:rFonts w:ascii="Microsoft JhengHei" w:eastAsia="Microsoft JhengHei" w:hAnsi="Microsoft JhengHei" w:cs="Microsoft JhengHei"/>
          <w:color w:val="4472C4" w:themeColor="accent1"/>
          <w:lang w:val="es-DO" w:eastAsia="es-DO"/>
        </w:rPr>
        <w:t>rofundidad de excavación:1.06m</w:t>
      </w:r>
      <w:r>
        <w:rPr>
          <w:rFonts w:ascii="Microsoft JhengHei" w:eastAsia="Microsoft JhengHei" w:hAnsi="Microsoft JhengHei" w:cs="Microsoft JhengHei"/>
          <w:color w:val="4472C4" w:themeColor="accent1"/>
          <w:lang w:val="es-DO" w:eastAsia="es-DO"/>
        </w:rPr>
        <w:t xml:space="preserve">              </w:t>
      </w:r>
      <w:r w:rsidR="002804C6">
        <w:rPr>
          <w:rFonts w:ascii="Microsoft JhengHei" w:eastAsia="Microsoft JhengHei" w:hAnsi="Microsoft JhengHei" w:cs="Microsoft JhengHei"/>
          <w:color w:val="4472C4" w:themeColor="accent1"/>
          <w:lang w:val="es-DO" w:eastAsia="es-DO"/>
        </w:rPr>
        <w:t xml:space="preserve">                     espesor</w:t>
      </w:r>
      <w:r>
        <w:rPr>
          <w:rFonts w:ascii="Microsoft JhengHei" w:eastAsia="Microsoft JhengHei" w:hAnsi="Microsoft JhengHei" w:cs="Microsoft JhengHei"/>
          <w:color w:val="4472C4" w:themeColor="accent1"/>
          <w:lang w:val="es-DO" w:eastAsia="es-DO"/>
        </w:rPr>
        <w:t xml:space="preserve"> de la arena:0.10m</w:t>
      </w:r>
    </w:p>
    <w:p w:rsidR="006D4C30" w:rsidRDefault="00D401DA" w:rsidP="0016638F">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color w:val="4472C4" w:themeColor="accent1"/>
          <w:lang w:val="es-DO" w:eastAsia="es-DO"/>
        </w:rPr>
        <w:t xml:space="preserve">          </w:t>
      </w:r>
    </w:p>
    <w:p w:rsidR="0016638F" w:rsidRDefault="0016638F"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6638F">
        <w:rPr>
          <w:rFonts w:ascii="Microsoft JhengHei" w:eastAsia="Microsoft JhengHei" w:hAnsi="Microsoft JhengHei" w:cs="Microsoft JhengHei" w:hint="eastAsia"/>
          <w:color w:val="000000"/>
          <w:lang w:val="es-DO" w:eastAsia="es-DO"/>
        </w:rPr>
        <w:t>（</w:t>
      </w:r>
      <w:r w:rsidRPr="0016638F">
        <w:rPr>
          <w:rFonts w:ascii="Microsoft JhengHei" w:eastAsia="Microsoft JhengHei" w:hAnsi="Microsoft JhengHei" w:cs="Microsoft JhengHei"/>
          <w:color w:val="000000"/>
          <w:lang w:val="es-DO" w:eastAsia="es-DO"/>
        </w:rPr>
        <w:t>19</w:t>
      </w:r>
      <w:r w:rsidRPr="0016638F">
        <w:rPr>
          <w:rFonts w:ascii="Microsoft JhengHei" w:eastAsia="Microsoft JhengHei" w:hAnsi="Microsoft JhengHei" w:cs="Microsoft JhengHei" w:hint="eastAsia"/>
          <w:color w:val="000000"/>
          <w:lang w:val="es-DO" w:eastAsia="es-DO"/>
        </w:rPr>
        <w:t>）</w:t>
      </w:r>
      <w:r w:rsidRPr="0016638F">
        <w:rPr>
          <w:rFonts w:ascii="Microsoft JhengHei" w:eastAsia="Microsoft JhengHei" w:hAnsi="Microsoft JhengHei" w:cs="Microsoft JhengHei"/>
          <w:color w:val="000000"/>
          <w:lang w:val="es-DO" w:eastAsia="es-DO"/>
        </w:rPr>
        <w:t>Se solicita al Propietario proporcionar el desglose detallado de cantidades por unidad y los planos de diseño correspondientes para las partidas 3 CÁMARA DE INSPECCIÓN (según detalle), 4 Trampa de Grasa y 5 POZO FILTRANTE Ø12" (según detalle), con el fin de realizar una cotización precisa y la debida preparación de la construcción</w:t>
      </w:r>
      <w:r w:rsidR="004B131D">
        <w:rPr>
          <w:rFonts w:ascii="Microsoft JhengHei" w:eastAsia="Microsoft JhengHei" w:hAnsi="Microsoft JhengHei" w:cs="Microsoft JhengHei"/>
          <w:color w:val="000000"/>
          <w:lang w:val="es-DO" w:eastAsia="es-DO"/>
        </w:rPr>
        <w:t>.</w:t>
      </w:r>
    </w:p>
    <w:p w:rsidR="004B131D" w:rsidRDefault="007B6716" w:rsidP="004B131D">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B6716">
        <w:rPr>
          <w:rFonts w:ascii="Microsoft JhengHei" w:eastAsia="Microsoft JhengHei" w:hAnsi="Microsoft JhengHei" w:cs="Microsoft JhengHei"/>
          <w:noProof/>
          <w:color w:val="000000"/>
          <w:lang w:val="es-DO" w:eastAsia="es-DO"/>
        </w:rPr>
        <w:drawing>
          <wp:inline distT="0" distB="0" distL="0" distR="0" wp14:anchorId="7FD87FB7" wp14:editId="1EAEAEFE">
            <wp:extent cx="4908430" cy="196913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28876" cy="1977337"/>
                    </a:xfrm>
                    <a:prstGeom prst="rect">
                      <a:avLst/>
                    </a:prstGeom>
                  </pic:spPr>
                </pic:pic>
              </a:graphicData>
            </a:graphic>
          </wp:inline>
        </w:drawing>
      </w:r>
    </w:p>
    <w:p w:rsidR="00E358B3" w:rsidRDefault="00E358B3" w:rsidP="004B131D">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sidRPr="00AE55A7">
        <w:rPr>
          <w:rFonts w:ascii="Microsoft JhengHei" w:eastAsia="Microsoft JhengHei" w:hAnsi="Microsoft JhengHei" w:cs="Microsoft JhengHei"/>
          <w:b/>
          <w:color w:val="4472C4" w:themeColor="accent1"/>
          <w:lang w:val="es-DO" w:eastAsia="es-DO"/>
        </w:rPr>
        <w:t>Respuesta:</w:t>
      </w:r>
      <w:r w:rsidRPr="00AE55A7">
        <w:rPr>
          <w:rFonts w:ascii="Microsoft JhengHei" w:eastAsia="Microsoft JhengHei" w:hAnsi="Microsoft JhengHei" w:cs="Microsoft JhengHei"/>
          <w:color w:val="4472C4" w:themeColor="accent1"/>
          <w:lang w:val="es-DO" w:eastAsia="es-DO"/>
        </w:rPr>
        <w:t xml:space="preserve"> </w:t>
      </w:r>
      <w:r w:rsidR="00AE55A7" w:rsidRPr="00AE55A7">
        <w:rPr>
          <w:rFonts w:ascii="Microsoft JhengHei" w:eastAsia="Microsoft JhengHei" w:hAnsi="Microsoft JhengHei" w:cs="Microsoft JhengHei"/>
          <w:color w:val="4472C4" w:themeColor="accent1"/>
          <w:lang w:val="es-DO" w:eastAsia="es-DO"/>
        </w:rPr>
        <w:t>Ver detalle siguiente</w:t>
      </w:r>
    </w:p>
    <w:p w:rsidR="00AE55A7" w:rsidRPr="00AE55A7" w:rsidRDefault="00F8446D" w:rsidP="004B131D">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Pr>
          <w:noProof/>
          <w:lang w:val="es-DO" w:eastAsia="es-DO"/>
        </w:rPr>
        <w:lastRenderedPageBreak/>
        <w:drawing>
          <wp:anchor distT="0" distB="0" distL="114300" distR="114300" simplePos="0" relativeHeight="251720704" behindDoc="0" locked="0" layoutInCell="1" allowOverlap="1" wp14:anchorId="2CD77BBC" wp14:editId="61B2ABFE">
            <wp:simplePos x="0" y="0"/>
            <wp:positionH relativeFrom="margin">
              <wp:posOffset>460324</wp:posOffset>
            </wp:positionH>
            <wp:positionV relativeFrom="margin">
              <wp:posOffset>8458</wp:posOffset>
            </wp:positionV>
            <wp:extent cx="4570171" cy="2715260"/>
            <wp:effectExtent l="0" t="0" r="1905" b="8890"/>
            <wp:wrapSquare wrapText="bothSides"/>
            <wp:docPr id="213" name="Imagen 21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6">
                      <a:extLst>
                        <a:ext uri="{28A0092B-C50C-407E-A947-70E740481C1C}">
                          <a14:useLocalDpi xmlns:a14="http://schemas.microsoft.com/office/drawing/2010/main" val="0"/>
                        </a:ext>
                      </a:extLst>
                    </a:blip>
                    <a:stretch>
                      <a:fillRect/>
                    </a:stretch>
                  </pic:blipFill>
                  <pic:spPr>
                    <a:xfrm>
                      <a:off x="0" y="0"/>
                      <a:ext cx="4570171" cy="2715260"/>
                    </a:xfrm>
                    <a:prstGeom prst="rect">
                      <a:avLst/>
                    </a:prstGeom>
                  </pic:spPr>
                </pic:pic>
              </a:graphicData>
            </a:graphic>
          </wp:anchor>
        </w:drawing>
      </w:r>
    </w:p>
    <w:p w:rsidR="00AE55A7" w:rsidRDefault="00AE55A7">
      <w:pPr>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color w:val="000000"/>
          <w:lang w:val="es-DO" w:eastAsia="es-DO"/>
        </w:rPr>
        <w:br w:type="page"/>
      </w:r>
    </w:p>
    <w:p w:rsidR="006D6939" w:rsidRDefault="006D39A8" w:rsidP="006D39A8">
      <w:pPr>
        <w:rPr>
          <w:rFonts w:ascii="Microsoft JhengHei" w:eastAsia="Microsoft JhengHei" w:hAnsi="Microsoft JhengHei" w:cs="Microsoft JhengHei"/>
          <w:color w:val="000000"/>
          <w:lang w:val="es-DO" w:eastAsia="es-DO"/>
        </w:rPr>
      </w:pPr>
      <w:r>
        <w:rPr>
          <w:noProof/>
          <w:lang w:val="es-DO" w:eastAsia="es-DO"/>
        </w:rPr>
        <w:lastRenderedPageBreak/>
        <w:drawing>
          <wp:anchor distT="0" distB="0" distL="114300" distR="114300" simplePos="0" relativeHeight="251723776" behindDoc="0" locked="0" layoutInCell="1" allowOverlap="1">
            <wp:simplePos x="0" y="0"/>
            <wp:positionH relativeFrom="margin">
              <wp:posOffset>-14833</wp:posOffset>
            </wp:positionH>
            <wp:positionV relativeFrom="margin">
              <wp:posOffset>5332018</wp:posOffset>
            </wp:positionV>
            <wp:extent cx="6172200" cy="2356485"/>
            <wp:effectExtent l="0" t="0" r="0" b="5715"/>
            <wp:wrapSquare wrapText="bothSides"/>
            <wp:docPr id="215" name="Imagen 215"/>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37">
                      <a:extLst>
                        <a:ext uri="{28A0092B-C50C-407E-A947-70E740481C1C}">
                          <a14:useLocalDpi xmlns:a14="http://schemas.microsoft.com/office/drawing/2010/main" val="0"/>
                        </a:ext>
                      </a:extLst>
                    </a:blip>
                    <a:stretch>
                      <a:fillRect/>
                    </a:stretch>
                  </pic:blipFill>
                  <pic:spPr>
                    <a:xfrm>
                      <a:off x="0" y="0"/>
                      <a:ext cx="6172200" cy="2356485"/>
                    </a:xfrm>
                    <a:prstGeom prst="rect">
                      <a:avLst/>
                    </a:prstGeom>
                  </pic:spPr>
                </pic:pic>
              </a:graphicData>
            </a:graphic>
          </wp:anchor>
        </w:drawing>
      </w:r>
      <w:r>
        <w:rPr>
          <w:noProof/>
          <w:lang w:val="es-DO" w:eastAsia="es-DO"/>
        </w:rPr>
        <w:drawing>
          <wp:anchor distT="0" distB="0" distL="114300" distR="114300" simplePos="0" relativeHeight="251722752" behindDoc="0" locked="0" layoutInCell="1" allowOverlap="1" wp14:anchorId="77511D57" wp14:editId="7DDF83D2">
            <wp:simplePos x="0" y="0"/>
            <wp:positionH relativeFrom="margin">
              <wp:posOffset>1235710</wp:posOffset>
            </wp:positionH>
            <wp:positionV relativeFrom="page">
              <wp:posOffset>1309370</wp:posOffset>
            </wp:positionV>
            <wp:extent cx="2128520" cy="4608195"/>
            <wp:effectExtent l="0" t="0" r="5080" b="1905"/>
            <wp:wrapSquare wrapText="bothSides"/>
            <wp:docPr id="214" name="Imagen 214"/>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38">
                      <a:extLst>
                        <a:ext uri="{28A0092B-C50C-407E-A947-70E740481C1C}">
                          <a14:useLocalDpi xmlns:a14="http://schemas.microsoft.com/office/drawing/2010/main" val="0"/>
                        </a:ext>
                      </a:extLst>
                    </a:blip>
                    <a:stretch>
                      <a:fillRect/>
                    </a:stretch>
                  </pic:blipFill>
                  <pic:spPr>
                    <a:xfrm>
                      <a:off x="0" y="0"/>
                      <a:ext cx="2128520" cy="4608195"/>
                    </a:xfrm>
                    <a:prstGeom prst="rect">
                      <a:avLst/>
                    </a:prstGeom>
                  </pic:spPr>
                </pic:pic>
              </a:graphicData>
            </a:graphic>
            <wp14:sizeRelH relativeFrom="margin">
              <wp14:pctWidth>0</wp14:pctWidth>
            </wp14:sizeRelH>
            <wp14:sizeRelV relativeFrom="margin">
              <wp14:pctHeight>0</wp14:pctHeight>
            </wp14:sizeRelV>
          </wp:anchor>
        </w:drawing>
      </w:r>
      <w:r>
        <w:rPr>
          <w:rFonts w:ascii="Microsoft JhengHei" w:eastAsia="Microsoft JhengHei" w:hAnsi="Microsoft JhengHei" w:cs="Microsoft JhengHei"/>
          <w:color w:val="000000"/>
          <w:lang w:val="es-DO" w:eastAsia="es-DO"/>
        </w:rPr>
        <w:br w:type="page"/>
      </w:r>
    </w:p>
    <w:p w:rsidR="001D2A3C" w:rsidRDefault="001D2A3C"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D2A3C">
        <w:rPr>
          <w:rFonts w:ascii="Microsoft JhengHei" w:eastAsia="Microsoft JhengHei" w:hAnsi="Microsoft JhengHei" w:cs="Microsoft JhengHei" w:hint="eastAsia"/>
          <w:color w:val="000000"/>
          <w:lang w:val="es-DO" w:eastAsia="es-DO"/>
        </w:rPr>
        <w:lastRenderedPageBreak/>
        <w:t>（</w:t>
      </w:r>
      <w:r w:rsidRPr="001D2A3C">
        <w:rPr>
          <w:rFonts w:ascii="Microsoft JhengHei" w:eastAsia="Microsoft JhengHei" w:hAnsi="Microsoft JhengHei" w:cs="Microsoft JhengHei"/>
          <w:color w:val="000000"/>
          <w:lang w:val="es-DO" w:eastAsia="es-DO"/>
        </w:rPr>
        <w:t>20</w:t>
      </w:r>
      <w:r w:rsidRPr="001D2A3C">
        <w:rPr>
          <w:rFonts w:ascii="Microsoft JhengHei" w:eastAsia="Microsoft JhengHei" w:hAnsi="Microsoft JhengHei" w:cs="Microsoft JhengHei" w:hint="eastAsia"/>
          <w:color w:val="000000"/>
          <w:lang w:val="es-DO" w:eastAsia="es-DO"/>
        </w:rPr>
        <w:t>）</w:t>
      </w:r>
      <w:r w:rsidRPr="001D2A3C">
        <w:rPr>
          <w:rFonts w:ascii="Microsoft JhengHei" w:eastAsia="Microsoft JhengHei" w:hAnsi="Microsoft JhengHei" w:cs="Microsoft JhengHei"/>
          <w:color w:val="000000"/>
          <w:lang w:val="es-DO" w:eastAsia="es-DO"/>
        </w:rPr>
        <w:t>Se solicita al Propietario proporcionar las dimensiones de la sección transversal para la partida 7 Canaleta encachada en 10cm, con el fin de realizar una cotización precisa y la debida preparación de la construcción.</w:t>
      </w:r>
    </w:p>
    <w:p w:rsidR="001D2A3C" w:rsidRDefault="001D2A3C"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D2A3C">
        <w:rPr>
          <w:rFonts w:ascii="Microsoft JhengHei" w:eastAsia="Microsoft JhengHei" w:hAnsi="Microsoft JhengHei" w:cs="Microsoft JhengHei"/>
          <w:noProof/>
          <w:color w:val="000000"/>
          <w:lang w:val="es-DO" w:eastAsia="es-DO"/>
        </w:rPr>
        <w:drawing>
          <wp:inline distT="0" distB="0" distL="0" distR="0" wp14:anchorId="38D1AA0F" wp14:editId="19240E99">
            <wp:extent cx="5943600" cy="8953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895350"/>
                    </a:xfrm>
                    <a:prstGeom prst="rect">
                      <a:avLst/>
                    </a:prstGeom>
                  </pic:spPr>
                </pic:pic>
              </a:graphicData>
            </a:graphic>
          </wp:inline>
        </w:drawing>
      </w:r>
    </w:p>
    <w:p w:rsidR="002C0897" w:rsidRDefault="002C0897" w:rsidP="002C0897">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sidRPr="00AE55A7">
        <w:rPr>
          <w:rFonts w:ascii="Microsoft JhengHei" w:eastAsia="Microsoft JhengHei" w:hAnsi="Microsoft JhengHei" w:cs="Microsoft JhengHei"/>
          <w:b/>
          <w:color w:val="4472C4" w:themeColor="accent1"/>
          <w:lang w:val="es-DO" w:eastAsia="es-DO"/>
        </w:rPr>
        <w:t>Respuesta:</w:t>
      </w:r>
      <w:r w:rsidRPr="00AE55A7">
        <w:rPr>
          <w:rFonts w:ascii="Microsoft JhengHei" w:eastAsia="Microsoft JhengHei" w:hAnsi="Microsoft JhengHei" w:cs="Microsoft JhengHei"/>
          <w:color w:val="4472C4" w:themeColor="accent1"/>
          <w:lang w:val="es-DO" w:eastAsia="es-DO"/>
        </w:rPr>
        <w:t xml:space="preserve"> </w:t>
      </w:r>
      <w:r>
        <w:rPr>
          <w:rFonts w:ascii="Microsoft JhengHei" w:eastAsia="Microsoft JhengHei" w:hAnsi="Microsoft JhengHei" w:cs="Microsoft JhengHei"/>
          <w:color w:val="4472C4" w:themeColor="accent1"/>
          <w:lang w:val="es-DO" w:eastAsia="es-DO"/>
        </w:rPr>
        <w:t>Ver detalle anexo.</w:t>
      </w:r>
    </w:p>
    <w:p w:rsidR="00E358B3" w:rsidRPr="00CD6607" w:rsidRDefault="00E358B3" w:rsidP="00E358B3">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FF0000"/>
          <w:lang w:val="es-DO" w:eastAsia="es-DO"/>
        </w:rPr>
      </w:pPr>
    </w:p>
    <w:p w:rsidR="00E358B3" w:rsidRDefault="00E358B3"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E358B3" w:rsidRDefault="00E358B3"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1D2A3C" w:rsidRDefault="001D2A3C"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D2A3C">
        <w:rPr>
          <w:rFonts w:ascii="Microsoft JhengHei" w:eastAsia="Microsoft JhengHei" w:hAnsi="Microsoft JhengHei" w:cs="Microsoft JhengHei" w:hint="eastAsia"/>
          <w:color w:val="000000"/>
          <w:lang w:val="es-DO" w:eastAsia="es-DO"/>
        </w:rPr>
        <w:t>（</w:t>
      </w:r>
      <w:r w:rsidRPr="001D2A3C">
        <w:rPr>
          <w:rFonts w:ascii="Microsoft JhengHei" w:eastAsia="Microsoft JhengHei" w:hAnsi="Microsoft JhengHei" w:cs="Microsoft JhengHei"/>
          <w:color w:val="000000"/>
          <w:lang w:val="es-DO" w:eastAsia="es-DO"/>
        </w:rPr>
        <w:t>21</w:t>
      </w:r>
      <w:r w:rsidRPr="001D2A3C">
        <w:rPr>
          <w:rFonts w:ascii="Microsoft JhengHei" w:eastAsia="Microsoft JhengHei" w:hAnsi="Microsoft JhengHei" w:cs="Microsoft JhengHei" w:hint="eastAsia"/>
          <w:color w:val="000000"/>
          <w:lang w:val="es-DO" w:eastAsia="es-DO"/>
        </w:rPr>
        <w:t>）</w:t>
      </w:r>
      <w:r w:rsidRPr="001D2A3C">
        <w:rPr>
          <w:rFonts w:ascii="Microsoft JhengHei" w:eastAsia="Microsoft JhengHei" w:hAnsi="Microsoft JhengHei" w:cs="Microsoft JhengHei"/>
          <w:color w:val="000000"/>
          <w:lang w:val="es-DO" w:eastAsia="es-DO"/>
        </w:rPr>
        <w:t xml:space="preserve">Se solicita al Propietario proporcionar el desglose detallado de cantidades y los planos correspondientes para la partida 8 SUMINISTRO Y COLOCACIÓN de junta expansiva (colocada cada 30mts en columna adicional según detalle) tira de </w:t>
      </w:r>
      <w:proofErr w:type="spellStart"/>
      <w:r w:rsidRPr="001D2A3C">
        <w:rPr>
          <w:rFonts w:ascii="Microsoft JhengHei" w:eastAsia="Microsoft JhengHei" w:hAnsi="Microsoft JhengHei" w:cs="Microsoft JhengHei"/>
          <w:color w:val="000000"/>
          <w:lang w:val="es-DO" w:eastAsia="es-DO"/>
        </w:rPr>
        <w:t>Foam</w:t>
      </w:r>
      <w:proofErr w:type="spellEnd"/>
      <w:r w:rsidRPr="001D2A3C">
        <w:rPr>
          <w:rFonts w:ascii="Microsoft JhengHei" w:eastAsia="Microsoft JhengHei" w:hAnsi="Microsoft JhengHei" w:cs="Microsoft JhengHei"/>
          <w:color w:val="000000"/>
          <w:lang w:val="es-DO" w:eastAsia="es-DO"/>
        </w:rPr>
        <w:t xml:space="preserve"> 1/2", con el fin de realizar una cotización precisa y la debida preparación de la construcción</w:t>
      </w:r>
    </w:p>
    <w:p w:rsidR="001D2A3C" w:rsidRDefault="001D2A3C"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D2A3C">
        <w:rPr>
          <w:rFonts w:ascii="Microsoft JhengHei" w:eastAsia="Microsoft JhengHei" w:hAnsi="Microsoft JhengHei" w:cs="Microsoft JhengHei"/>
          <w:noProof/>
          <w:color w:val="000000"/>
          <w:lang w:val="es-DO" w:eastAsia="es-DO"/>
        </w:rPr>
        <w:drawing>
          <wp:inline distT="0" distB="0" distL="0" distR="0" wp14:anchorId="59B8CA69" wp14:editId="278A69AC">
            <wp:extent cx="5943600" cy="32023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202305"/>
                    </a:xfrm>
                    <a:prstGeom prst="rect">
                      <a:avLst/>
                    </a:prstGeom>
                  </pic:spPr>
                </pic:pic>
              </a:graphicData>
            </a:graphic>
          </wp:inline>
        </w:drawing>
      </w:r>
    </w:p>
    <w:p w:rsidR="00A434AF" w:rsidRPr="00CD6607" w:rsidRDefault="00F8446D" w:rsidP="00A434AF">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r w:rsidRPr="00CD6607">
        <w:rPr>
          <w:rFonts w:ascii="Microsoft JhengHei" w:eastAsia="Microsoft JhengHei" w:hAnsi="Microsoft JhengHei" w:cs="Microsoft JhengHei"/>
          <w:b/>
          <w:color w:val="4472C4" w:themeColor="accent1"/>
          <w:lang w:val="es-DO" w:eastAsia="es-DO"/>
        </w:rPr>
        <w:lastRenderedPageBreak/>
        <w:t xml:space="preserve">Respuesta: </w:t>
      </w:r>
      <w:r w:rsidRPr="00CD6607">
        <w:rPr>
          <w:rFonts w:ascii="Microsoft JhengHei" w:eastAsia="Microsoft JhengHei" w:hAnsi="Microsoft JhengHei" w:cs="Microsoft JhengHei"/>
          <w:color w:val="4472C4" w:themeColor="accent1"/>
          <w:lang w:val="es-DO" w:eastAsia="es-DO"/>
        </w:rPr>
        <w:t>Ver detalle de verja de block</w:t>
      </w:r>
      <w:r w:rsidR="00CD6607" w:rsidRPr="00CD6607">
        <w:rPr>
          <w:rFonts w:ascii="Microsoft JhengHei" w:eastAsia="Microsoft JhengHei" w:hAnsi="Microsoft JhengHei" w:cs="Microsoft JhengHei"/>
          <w:color w:val="4472C4" w:themeColor="accent1"/>
          <w:lang w:val="es-DO" w:eastAsia="es-DO"/>
        </w:rPr>
        <w:t>.</w:t>
      </w:r>
    </w:p>
    <w:p w:rsidR="00A434AF" w:rsidRDefault="00A434AF"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1D2A3C" w:rsidRDefault="001D2A3C"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1D2A3C">
        <w:rPr>
          <w:rFonts w:ascii="Microsoft JhengHei" w:eastAsia="Microsoft JhengHei" w:hAnsi="Microsoft JhengHei" w:cs="Microsoft JhengHei" w:hint="eastAsia"/>
          <w:color w:val="000000"/>
          <w:lang w:val="es-DO" w:eastAsia="es-DO"/>
        </w:rPr>
        <w:t>（</w:t>
      </w:r>
      <w:r w:rsidRPr="001D2A3C">
        <w:rPr>
          <w:rFonts w:ascii="Microsoft JhengHei" w:eastAsia="Microsoft JhengHei" w:hAnsi="Microsoft JhengHei" w:cs="Microsoft JhengHei"/>
          <w:color w:val="000000"/>
          <w:lang w:val="es-DO" w:eastAsia="es-DO"/>
        </w:rPr>
        <w:t>22</w:t>
      </w:r>
      <w:r w:rsidRPr="001D2A3C">
        <w:rPr>
          <w:rFonts w:ascii="Microsoft JhengHei" w:eastAsia="Microsoft JhengHei" w:hAnsi="Microsoft JhengHei" w:cs="Microsoft JhengHei" w:hint="eastAsia"/>
          <w:color w:val="000000"/>
          <w:lang w:val="es-DO" w:eastAsia="es-DO"/>
        </w:rPr>
        <w:t>）</w:t>
      </w:r>
      <w:r w:rsidRPr="001D2A3C">
        <w:rPr>
          <w:rFonts w:ascii="Microsoft JhengHei" w:eastAsia="Microsoft JhengHei" w:hAnsi="Microsoft JhengHei" w:cs="Microsoft JhengHei"/>
          <w:color w:val="000000"/>
          <w:lang w:val="es-DO" w:eastAsia="es-DO"/>
        </w:rPr>
        <w:t>Se solicita al Propietario proporcionar el alcance de los trabajos (descripción de actividades) y el desglose detallado de cantidades para la partida 3 Reparación de Servicios existentes, con el fin de realizar una cotización precisa y la debida preparación de la construcción.</w:t>
      </w:r>
    </w:p>
    <w:p w:rsidR="00956234" w:rsidRDefault="00956234" w:rsidP="0095623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56234">
        <w:rPr>
          <w:rFonts w:ascii="Microsoft JhengHei" w:eastAsia="Microsoft JhengHei" w:hAnsi="Microsoft JhengHei" w:cs="Microsoft JhengHei"/>
          <w:noProof/>
          <w:color w:val="000000"/>
          <w:lang w:val="es-DO" w:eastAsia="es-DO"/>
        </w:rPr>
        <w:drawing>
          <wp:inline distT="0" distB="0" distL="0" distR="0" wp14:anchorId="62402810" wp14:editId="7F2F880D">
            <wp:extent cx="5943600" cy="9048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904875"/>
                    </a:xfrm>
                    <a:prstGeom prst="rect">
                      <a:avLst/>
                    </a:prstGeom>
                  </pic:spPr>
                </pic:pic>
              </a:graphicData>
            </a:graphic>
          </wp:inline>
        </w:drawing>
      </w:r>
    </w:p>
    <w:p w:rsidR="00CD6607" w:rsidRPr="00911DA5" w:rsidRDefault="00CD6607" w:rsidP="00CD6607">
      <w:pPr>
        <w:pStyle w:val="Prrafodelista"/>
        <w:shd w:val="clear" w:color="auto" w:fill="FFFFFF"/>
        <w:spacing w:before="100" w:beforeAutospacing="1" w:after="100" w:afterAutospacing="1" w:line="189" w:lineRule="atLeast"/>
        <w:jc w:val="both"/>
        <w:rPr>
          <w:rFonts w:ascii="Microsoft JhengHei UI Light" w:eastAsia="Microsoft JhengHei UI Light" w:hAnsi="Microsoft JhengHei UI Light" w:cs="Arial"/>
          <w:b/>
          <w:color w:val="4472C4" w:themeColor="accent1"/>
          <w:lang w:val="es-DO" w:eastAsia="es-DO"/>
        </w:rPr>
      </w:pPr>
      <w:r w:rsidRPr="00911DA5">
        <w:rPr>
          <w:rFonts w:ascii="Microsoft JhengHei UI Light" w:eastAsia="Microsoft JhengHei UI Light" w:hAnsi="Microsoft JhengHei UI Light" w:cs="Arial"/>
          <w:b/>
          <w:color w:val="4472C4" w:themeColor="accent1"/>
          <w:lang w:val="es-DO" w:eastAsia="es-DO"/>
        </w:rPr>
        <w:t xml:space="preserve">Respuesta: </w:t>
      </w:r>
      <w:r>
        <w:rPr>
          <w:rFonts w:ascii="Microsoft JhengHei UI Light" w:eastAsia="Microsoft JhengHei UI Light" w:hAnsi="Microsoft JhengHei UI Light" w:cs="Arial"/>
          <w:color w:val="4472C4" w:themeColor="accent1"/>
          <w:lang w:val="es-DO" w:eastAsia="es-DO"/>
        </w:rPr>
        <w:t>Proceder con un monto de RD$ 1,5</w:t>
      </w:r>
      <w:r w:rsidRPr="00911DA5">
        <w:rPr>
          <w:rFonts w:ascii="Microsoft JhengHei UI Light" w:eastAsia="Microsoft JhengHei UI Light" w:hAnsi="Microsoft JhengHei UI Light" w:cs="Arial"/>
          <w:color w:val="4472C4" w:themeColor="accent1"/>
          <w:lang w:val="es-DO" w:eastAsia="es-DO"/>
        </w:rPr>
        <w:t>00,000.00.</w:t>
      </w:r>
    </w:p>
    <w:p w:rsidR="00A434AF" w:rsidRDefault="00A434AF" w:rsidP="0095623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21474" w:rsidRDefault="00821474"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21474">
        <w:rPr>
          <w:rFonts w:ascii="Microsoft JhengHei" w:eastAsia="Microsoft JhengHei" w:hAnsi="Microsoft JhengHei" w:cs="Microsoft JhengHei" w:hint="eastAsia"/>
          <w:color w:val="000000"/>
          <w:lang w:val="es-DO" w:eastAsia="es-DO"/>
        </w:rPr>
        <w:t>（</w:t>
      </w:r>
      <w:r w:rsidRPr="00821474">
        <w:rPr>
          <w:rFonts w:ascii="Microsoft JhengHei" w:eastAsia="Microsoft JhengHei" w:hAnsi="Microsoft JhengHei" w:cs="Microsoft JhengHei"/>
          <w:color w:val="000000"/>
          <w:lang w:val="es-DO" w:eastAsia="es-DO"/>
        </w:rPr>
        <w:t>23</w:t>
      </w:r>
      <w:r w:rsidRPr="00821474">
        <w:rPr>
          <w:rFonts w:ascii="Microsoft JhengHei" w:eastAsia="Microsoft JhengHei" w:hAnsi="Microsoft JhengHei" w:cs="Microsoft JhengHei" w:hint="eastAsia"/>
          <w:color w:val="000000"/>
          <w:lang w:val="es-DO" w:eastAsia="es-DO"/>
        </w:rPr>
        <w:t>）</w:t>
      </w:r>
      <w:r w:rsidRPr="00821474">
        <w:rPr>
          <w:rFonts w:ascii="Microsoft JhengHei" w:eastAsia="Microsoft JhengHei" w:hAnsi="Microsoft JhengHei" w:cs="Microsoft JhengHei"/>
          <w:color w:val="000000"/>
          <w:lang w:val="es-DO" w:eastAsia="es-DO"/>
        </w:rPr>
        <w:t>Al revisar el Listado de Cantidades (BOQ) del pliego de condiciones, hemos observado que el alcance de los trabajos, los límites de construcción y las cantidades físicas para partidas tales como "URBANAS De Ø3"" y "RURALES De Ø3""no están completamente definidos. Dado que el entorno de construcción tiene un impacto significativo en los precios unitarios, se solicita amablemente que se nos proporcione el desglose detallado de cantidades, así como las especificaciones técnicas o planos de diseño correspondientes, con el fin de presentar una oferta lo más precisa y competitiva posible.</w:t>
      </w:r>
    </w:p>
    <w:p w:rsidR="00821474" w:rsidRDefault="00821474" w:rsidP="0095623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21474">
        <w:rPr>
          <w:rFonts w:ascii="Microsoft JhengHei" w:eastAsia="Microsoft JhengHei" w:hAnsi="Microsoft JhengHei" w:cs="Microsoft JhengHei"/>
          <w:noProof/>
          <w:color w:val="000000"/>
          <w:lang w:val="es-DO" w:eastAsia="es-DO"/>
        </w:rPr>
        <w:lastRenderedPageBreak/>
        <w:drawing>
          <wp:inline distT="0" distB="0" distL="0" distR="0" wp14:anchorId="4F43433E" wp14:editId="6C860E6F">
            <wp:extent cx="5003321" cy="2585049"/>
            <wp:effectExtent l="0" t="0" r="698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9250" cy="2603612"/>
                    </a:xfrm>
                    <a:prstGeom prst="rect">
                      <a:avLst/>
                    </a:prstGeom>
                  </pic:spPr>
                </pic:pic>
              </a:graphicData>
            </a:graphic>
          </wp:inline>
        </w:drawing>
      </w:r>
    </w:p>
    <w:p w:rsidR="00F8446D" w:rsidRPr="004471EB" w:rsidRDefault="00F8446D" w:rsidP="004471EB">
      <w:pPr>
        <w:pStyle w:val="Prrafodelista"/>
        <w:shd w:val="clear" w:color="auto" w:fill="FFFFFF"/>
        <w:spacing w:before="100" w:beforeAutospacing="1" w:after="100" w:afterAutospacing="1" w:line="189" w:lineRule="atLeast"/>
        <w:jc w:val="both"/>
        <w:rPr>
          <w:rFonts w:ascii="Microsoft JhengHei UI Light" w:eastAsia="Microsoft JhengHei UI Light" w:hAnsi="Microsoft JhengHei UI Light" w:cs="Arial"/>
          <w:b/>
          <w:color w:val="4472C4" w:themeColor="accent1"/>
          <w:lang w:val="es-DO" w:eastAsia="es-DO"/>
        </w:rPr>
      </w:pPr>
      <w:r w:rsidRPr="004471EB">
        <w:rPr>
          <w:rFonts w:ascii="Microsoft JhengHei UI Light" w:eastAsia="Microsoft JhengHei UI Light" w:hAnsi="Microsoft JhengHei UI Light" w:cs="Arial"/>
          <w:b/>
          <w:color w:val="4472C4" w:themeColor="accent1"/>
          <w:lang w:val="es-DO" w:eastAsia="es-DO"/>
        </w:rPr>
        <w:t xml:space="preserve">Respuesta: </w:t>
      </w:r>
      <w:r w:rsidRPr="004471EB">
        <w:rPr>
          <w:rFonts w:ascii="Microsoft JhengHei UI Light" w:eastAsia="Microsoft JhengHei UI Light" w:hAnsi="Microsoft JhengHei UI Light" w:cs="Arial"/>
          <w:color w:val="4472C4" w:themeColor="accent1"/>
          <w:lang w:val="es-DO" w:eastAsia="es-DO"/>
        </w:rPr>
        <w:t>ver detalle. En cuanto al desglose, este se encuentra definido en las partidas correspondientes.</w:t>
      </w:r>
    </w:p>
    <w:p w:rsidR="001D2A3C" w:rsidRDefault="00821474" w:rsidP="008E2D94">
      <w:pPr>
        <w:numPr>
          <w:ilvl w:val="0"/>
          <w:numId w:val="11"/>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21474">
        <w:rPr>
          <w:rFonts w:ascii="Microsoft JhengHei" w:eastAsia="Microsoft JhengHei" w:hAnsi="Microsoft JhengHei" w:cs="Microsoft JhengHei" w:hint="eastAsia"/>
          <w:color w:val="000000"/>
          <w:lang w:val="es-DO" w:eastAsia="es-DO"/>
        </w:rPr>
        <w:t>（</w:t>
      </w:r>
      <w:r w:rsidRPr="00821474">
        <w:rPr>
          <w:rFonts w:ascii="Microsoft JhengHei" w:eastAsia="Microsoft JhengHei" w:hAnsi="Microsoft JhengHei" w:cs="Microsoft JhengHei"/>
          <w:color w:val="000000"/>
          <w:lang w:val="es-DO" w:eastAsia="es-DO"/>
        </w:rPr>
        <w:t>24</w:t>
      </w:r>
      <w:r w:rsidRPr="00821474">
        <w:rPr>
          <w:rFonts w:ascii="Microsoft JhengHei" w:eastAsia="Microsoft JhengHei" w:hAnsi="Microsoft JhengHei" w:cs="Microsoft JhengHei" w:hint="eastAsia"/>
          <w:color w:val="000000"/>
          <w:lang w:val="es-DO" w:eastAsia="es-DO"/>
        </w:rPr>
        <w:t>）</w:t>
      </w:r>
      <w:r w:rsidRPr="00821474">
        <w:rPr>
          <w:rFonts w:ascii="Microsoft JhengHei" w:eastAsia="Microsoft JhengHei" w:hAnsi="Microsoft JhengHei" w:cs="Microsoft JhengHei"/>
          <w:color w:val="000000"/>
          <w:lang w:val="es-DO" w:eastAsia="es-DO"/>
        </w:rPr>
        <w:t>Con respecto a las partidas 3.5 “Placas y Tornillos para unión de estructuras” y 3.6 “Desagüe en PVC para techo” del Listado de Cantidades, hemos observado que las cantidades físicas específicas no están completamente definidas. Con el fin de asegurar un cálculo preciso de los costos de materiales y presentar nuestra oferta más competitiva, se solicita amablemente que se nos proporcione el desglose detallado de cantidades (BOQ) o los detalles constructivos correspondientes a dichos ítems</w:t>
      </w:r>
    </w:p>
    <w:p w:rsidR="00955064" w:rsidRDefault="00955064"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55064">
        <w:rPr>
          <w:rFonts w:ascii="Microsoft JhengHei" w:eastAsia="Microsoft JhengHei" w:hAnsi="Microsoft JhengHei" w:cs="Microsoft JhengHei"/>
          <w:noProof/>
          <w:color w:val="000000"/>
          <w:lang w:val="es-DO" w:eastAsia="es-DO"/>
        </w:rPr>
        <w:drawing>
          <wp:inline distT="0" distB="0" distL="0" distR="0" wp14:anchorId="53B699A0" wp14:editId="2B864D20">
            <wp:extent cx="5055079" cy="115413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8526" cy="1170904"/>
                    </a:xfrm>
                    <a:prstGeom prst="rect">
                      <a:avLst/>
                    </a:prstGeom>
                  </pic:spPr>
                </pic:pic>
              </a:graphicData>
            </a:graphic>
          </wp:inline>
        </w:drawing>
      </w:r>
    </w:p>
    <w:p w:rsidR="00F75600" w:rsidRDefault="00F75600"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highlight w:val="yellow"/>
          <w:lang w:val="es-DO" w:eastAsia="es-DO"/>
        </w:rPr>
      </w:pPr>
    </w:p>
    <w:p w:rsidR="00F75600" w:rsidRPr="00F75600" w:rsidRDefault="00F75600" w:rsidP="00F75600">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4472C4" w:themeColor="accent1"/>
          <w:lang w:val="es-DO" w:eastAsia="es-DO"/>
        </w:rPr>
      </w:pPr>
      <w:r>
        <w:rPr>
          <w:noProof/>
          <w:lang w:val="es-DO" w:eastAsia="es-DO"/>
        </w:rPr>
        <w:lastRenderedPageBreak/>
        <w:drawing>
          <wp:anchor distT="0" distB="0" distL="114300" distR="114300" simplePos="0" relativeHeight="251725824" behindDoc="0" locked="0" layoutInCell="1" allowOverlap="1" wp14:anchorId="542E1FB6" wp14:editId="08835D57">
            <wp:simplePos x="0" y="0"/>
            <wp:positionH relativeFrom="margin">
              <wp:align>right</wp:align>
            </wp:positionH>
            <wp:positionV relativeFrom="margin">
              <wp:posOffset>4805553</wp:posOffset>
            </wp:positionV>
            <wp:extent cx="6172200" cy="2120265"/>
            <wp:effectExtent l="0" t="0" r="0" b="0"/>
            <wp:wrapSquare wrapText="bothSides"/>
            <wp:docPr id="216" name="Imagen 216"/>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44">
                      <a:extLst>
                        <a:ext uri="{28A0092B-C50C-407E-A947-70E740481C1C}">
                          <a14:useLocalDpi xmlns:a14="http://schemas.microsoft.com/office/drawing/2010/main" val="0"/>
                        </a:ext>
                      </a:extLst>
                    </a:blip>
                    <a:stretch>
                      <a:fillRect/>
                    </a:stretch>
                  </pic:blipFill>
                  <pic:spPr>
                    <a:xfrm>
                      <a:off x="0" y="0"/>
                      <a:ext cx="6172200" cy="2120265"/>
                    </a:xfrm>
                    <a:prstGeom prst="rect">
                      <a:avLst/>
                    </a:prstGeom>
                  </pic:spPr>
                </pic:pic>
              </a:graphicData>
            </a:graphic>
          </wp:anchor>
        </w:drawing>
      </w:r>
      <w:r w:rsidR="00E358B3" w:rsidRPr="00F75600">
        <w:rPr>
          <w:rFonts w:ascii="Microsoft JhengHei" w:eastAsia="Microsoft JhengHei" w:hAnsi="Microsoft JhengHei" w:cs="Microsoft JhengHei"/>
          <w:b/>
          <w:color w:val="4472C4" w:themeColor="accent1"/>
          <w:lang w:val="es-DO" w:eastAsia="es-DO"/>
        </w:rPr>
        <w:t>Respuesta</w:t>
      </w:r>
      <w:r w:rsidRPr="00F75600">
        <w:rPr>
          <w:rFonts w:ascii="Microsoft JhengHei" w:eastAsia="Microsoft JhengHei" w:hAnsi="Microsoft JhengHei" w:cs="Microsoft JhengHei"/>
          <w:b/>
          <w:color w:val="4472C4" w:themeColor="accent1"/>
          <w:lang w:val="es-DO" w:eastAsia="es-DO"/>
        </w:rPr>
        <w:t>:</w:t>
      </w:r>
      <w:r w:rsidRPr="00F75600">
        <w:rPr>
          <w:rFonts w:ascii="Microsoft JhengHei" w:eastAsia="Microsoft JhengHei" w:hAnsi="Microsoft JhengHei" w:cs="Microsoft JhengHei"/>
          <w:color w:val="4472C4" w:themeColor="accent1"/>
          <w:lang w:val="es-DO" w:eastAsia="es-DO"/>
        </w:rPr>
        <w:t xml:space="preserve"> Longitud desag</w:t>
      </w:r>
      <w:r w:rsidRPr="00F75600">
        <w:rPr>
          <w:rFonts w:ascii="Microsoft JhengHei" w:eastAsia="Microsoft JhengHei" w:hAnsi="Microsoft JhengHei" w:cs="Microsoft JhengHei" w:hint="eastAsia"/>
          <w:color w:val="4472C4" w:themeColor="accent1"/>
          <w:lang w:val="es-DO" w:eastAsia="es-DO"/>
        </w:rPr>
        <w:t>ü</w:t>
      </w:r>
      <w:r w:rsidRPr="00F75600">
        <w:rPr>
          <w:rFonts w:ascii="Microsoft JhengHei" w:eastAsia="Microsoft JhengHei" w:hAnsi="Microsoft JhengHei" w:cs="Microsoft JhengHei"/>
          <w:color w:val="4472C4" w:themeColor="accent1"/>
          <w:lang w:val="es-DO" w:eastAsia="es-DO"/>
        </w:rPr>
        <w:t xml:space="preserve">e de tina de sulfato 10.00 PVC </w:t>
      </w:r>
      <w:r w:rsidRPr="00F75600">
        <w:rPr>
          <w:rFonts w:ascii="Microsoft JhengHei" w:eastAsia="Microsoft JhengHei" w:hAnsi="Microsoft JhengHei" w:cs="Microsoft JhengHei" w:hint="eastAsia"/>
          <w:color w:val="4472C4" w:themeColor="accent1"/>
          <w:lang w:val="es-DO" w:eastAsia="es-DO"/>
        </w:rPr>
        <w:t>Ø</w:t>
      </w:r>
      <w:r w:rsidRPr="00F75600">
        <w:rPr>
          <w:rFonts w:ascii="Microsoft JhengHei" w:eastAsia="Microsoft JhengHei" w:hAnsi="Microsoft JhengHei" w:cs="Microsoft JhengHei"/>
          <w:color w:val="4472C4" w:themeColor="accent1"/>
          <w:lang w:val="es-DO" w:eastAsia="es-DO"/>
        </w:rPr>
        <w:t>4</w:t>
      </w:r>
      <w:r w:rsidR="00C577B1">
        <w:rPr>
          <w:rFonts w:ascii="Microsoft JhengHei" w:eastAsia="Microsoft JhengHei" w:hAnsi="Microsoft JhengHei" w:cs="Microsoft JhengHei"/>
          <w:color w:val="4472C4" w:themeColor="accent1"/>
          <w:lang w:val="es-DO" w:eastAsia="es-DO"/>
        </w:rPr>
        <w:t xml:space="preserve"> (ver detalle)</w:t>
      </w:r>
    </w:p>
    <w:p w:rsidR="00F75600" w:rsidRDefault="00F75600" w:rsidP="00F75600">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F75600" w:rsidRDefault="00F75600" w:rsidP="00F75600">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955064" w:rsidRDefault="00955064" w:rsidP="00F75600">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8446D">
        <w:rPr>
          <w:rFonts w:ascii="Microsoft JhengHei" w:eastAsia="Microsoft JhengHei" w:hAnsi="Microsoft JhengHei" w:cs="Microsoft JhengHei" w:hint="eastAsia"/>
          <w:lang w:val="es-DO" w:eastAsia="es-DO"/>
        </w:rPr>
        <w:t>（</w:t>
      </w:r>
      <w:r w:rsidRPr="00F8446D">
        <w:rPr>
          <w:rFonts w:ascii="Microsoft JhengHei" w:eastAsia="Microsoft JhengHei" w:hAnsi="Microsoft JhengHei" w:cs="Microsoft JhengHei"/>
          <w:lang w:val="es-DO" w:eastAsia="es-DO"/>
        </w:rPr>
        <w:t>25</w:t>
      </w:r>
      <w:r w:rsidRPr="00F8446D">
        <w:rPr>
          <w:rFonts w:ascii="Microsoft JhengHei" w:eastAsia="Microsoft JhengHei" w:hAnsi="Microsoft JhengHei" w:cs="Microsoft JhengHei" w:hint="eastAsia"/>
          <w:lang w:val="es-DO" w:eastAsia="es-DO"/>
        </w:rPr>
        <w:t>）</w:t>
      </w:r>
      <w:r w:rsidRPr="00F8446D">
        <w:rPr>
          <w:rFonts w:ascii="Microsoft JhengHei" w:eastAsia="Microsoft JhengHei" w:hAnsi="Microsoft JhengHei" w:cs="Microsoft JhengHei"/>
          <w:lang w:val="es-DO" w:eastAsia="es-DO"/>
        </w:rPr>
        <w:t xml:space="preserve">Con respecto a la unidad (UD) para las partidas de aditivos en el Listado de Cantidades, y considerando las </w:t>
      </w:r>
      <w:r w:rsidRPr="00955064">
        <w:rPr>
          <w:rFonts w:ascii="Microsoft JhengHei" w:eastAsia="Microsoft JhengHei" w:hAnsi="Microsoft JhengHei" w:cs="Microsoft JhengHei"/>
          <w:color w:val="000000"/>
          <w:lang w:val="es-DO" w:eastAsia="es-DO"/>
        </w:rPr>
        <w:t>prácticas habituales de costeo para este tipo de materiales, se solicita amablemente que se aclare el significado de la cantidad física correspondiente a dicho precio unitario (ej. ¿el precio se refiere a la unidad de producto puro como galón o kilogramo, o se refiere al consumo de aditivo necesario por metro cúbico de concreto?). Esta aclaración es indispensable para evitar desviaciones en la oferta y asegurar una correcta valorización del proyecto.</w:t>
      </w:r>
    </w:p>
    <w:p w:rsidR="0089420C" w:rsidRDefault="0089420C"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9420C">
        <w:rPr>
          <w:rFonts w:ascii="Microsoft JhengHei" w:eastAsia="Microsoft JhengHei" w:hAnsi="Microsoft JhengHei" w:cs="Microsoft JhengHei"/>
          <w:noProof/>
          <w:color w:val="000000"/>
          <w:lang w:val="es-DO" w:eastAsia="es-DO"/>
        </w:rPr>
        <w:drawing>
          <wp:inline distT="0" distB="0" distL="0" distR="0" wp14:anchorId="726BBD18" wp14:editId="4233624D">
            <wp:extent cx="5063706" cy="597258"/>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86197" cy="611706"/>
                    </a:xfrm>
                    <a:prstGeom prst="rect">
                      <a:avLst/>
                    </a:prstGeom>
                  </pic:spPr>
                </pic:pic>
              </a:graphicData>
            </a:graphic>
          </wp:inline>
        </w:drawing>
      </w:r>
    </w:p>
    <w:p w:rsidR="006805FB" w:rsidRPr="006805FB" w:rsidRDefault="006805FB" w:rsidP="006805FB">
      <w:pPr>
        <w:shd w:val="clear" w:color="auto" w:fill="FFFFFF"/>
        <w:spacing w:before="100" w:beforeAutospacing="1" w:after="100" w:afterAutospacing="1" w:line="189" w:lineRule="atLeast"/>
        <w:jc w:val="both"/>
        <w:rPr>
          <w:rFonts w:ascii="Microsoft JhengHei" w:eastAsia="Microsoft JhengHei" w:hAnsi="Microsoft JhengHei" w:cs="Microsoft JhengHei"/>
          <w:color w:val="4472C4" w:themeColor="accent1"/>
          <w:lang w:val="es-DO" w:eastAsia="es-DO"/>
        </w:rPr>
      </w:pPr>
      <w:r w:rsidRPr="006805FB">
        <w:rPr>
          <w:b/>
          <w:color w:val="4472C4" w:themeColor="accent1"/>
          <w:lang w:val="es-DO"/>
        </w:rPr>
        <w:t xml:space="preserve"> </w:t>
      </w:r>
      <w:r w:rsidRPr="006805FB">
        <w:rPr>
          <w:rFonts w:ascii="Microsoft JhengHei" w:eastAsia="Microsoft JhengHei" w:hAnsi="Microsoft JhengHei" w:cs="Microsoft JhengHei"/>
          <w:b/>
          <w:color w:val="4472C4" w:themeColor="accent1"/>
          <w:lang w:val="es-DO" w:eastAsia="es-DO"/>
        </w:rPr>
        <w:t>Respuesta:</w:t>
      </w:r>
      <w:r w:rsidRPr="006805FB">
        <w:rPr>
          <w:rFonts w:ascii="Microsoft JhengHei" w:eastAsia="Microsoft JhengHei" w:hAnsi="Microsoft JhengHei" w:cs="Microsoft JhengHei"/>
          <w:color w:val="4472C4" w:themeColor="accent1"/>
          <w:lang w:val="es-DO" w:eastAsia="es-DO"/>
        </w:rPr>
        <w:t xml:space="preserve"> Son las cantidades de hormigón a las cuales se les aplicará el aditivo. La proporción de aditivo</w:t>
      </w:r>
      <w:r w:rsidRPr="006805FB">
        <w:rPr>
          <w:color w:val="4472C4" w:themeColor="accent1"/>
          <w:lang w:val="es-DO"/>
        </w:rPr>
        <w:t xml:space="preserve"> </w:t>
      </w:r>
      <w:r w:rsidRPr="006805FB">
        <w:rPr>
          <w:rFonts w:ascii="Microsoft JhengHei" w:eastAsia="Microsoft JhengHei" w:hAnsi="Microsoft JhengHei" w:cs="Microsoft JhengHei"/>
          <w:color w:val="4472C4" w:themeColor="accent1"/>
          <w:lang w:val="es-DO" w:eastAsia="es-DO"/>
        </w:rPr>
        <w:t>a usar se debe reflejar en el precio.</w:t>
      </w:r>
    </w:p>
    <w:p w:rsidR="0089420C" w:rsidRDefault="0089420C"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p>
    <w:p w:rsidR="00831261" w:rsidRPr="00E358B3" w:rsidRDefault="00831261" w:rsidP="001D2A3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p>
    <w:p w:rsidR="0089420C" w:rsidRDefault="004E1797" w:rsidP="002C0897">
      <w:pPr>
        <w:numPr>
          <w:ilvl w:val="0"/>
          <w:numId w:val="12"/>
        </w:num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4E1797">
        <w:rPr>
          <w:rFonts w:ascii="Microsoft JhengHei" w:eastAsia="Microsoft JhengHei" w:hAnsi="Microsoft JhengHei" w:cs="Microsoft JhengHei"/>
          <w:color w:val="000000"/>
          <w:lang w:val="es-DO" w:eastAsia="es-DO"/>
        </w:rPr>
        <w:t xml:space="preserve">Debido a que aún no se han recibido los planos de referencia detallados, ciertas actividades de construcción contenidas en el Listado de Cantidades (DO1_CDOC_4364460_LP-Ampl_ Ac_ </w:t>
      </w:r>
      <w:proofErr w:type="spellStart"/>
      <w:r w:rsidRPr="004E1797">
        <w:rPr>
          <w:rFonts w:ascii="Microsoft JhengHei" w:eastAsia="Microsoft JhengHei" w:hAnsi="Microsoft JhengHei" w:cs="Microsoft JhengHei"/>
          <w:color w:val="000000"/>
          <w:lang w:val="es-DO" w:eastAsia="es-DO"/>
        </w:rPr>
        <w:t>Mult</w:t>
      </w:r>
      <w:proofErr w:type="spellEnd"/>
      <w:r w:rsidRPr="004E1797">
        <w:rPr>
          <w:rFonts w:ascii="Microsoft JhengHei" w:eastAsia="Microsoft JhengHei" w:hAnsi="Microsoft JhengHei" w:cs="Microsoft JhengHei"/>
          <w:color w:val="000000"/>
          <w:lang w:val="es-DO" w:eastAsia="es-DO"/>
        </w:rPr>
        <w:t xml:space="preserve">_ Comendador- Parte B) no pueden ser evaluadas con precisión. Con el fin de mejorar la calidad de nuestra propuesta, </w:t>
      </w:r>
      <w:r w:rsidRPr="004E1797">
        <w:rPr>
          <w:rFonts w:ascii="Microsoft JhengHei" w:eastAsia="Microsoft JhengHei" w:hAnsi="Microsoft JhengHei" w:cs="Microsoft JhengHei"/>
          <w:color w:val="000000"/>
          <w:lang w:val="es-DO" w:eastAsia="es-DO"/>
        </w:rPr>
        <w:lastRenderedPageBreak/>
        <w:t>solicitamos amablemente que se aclaren los siguientes puntos: (1) Respecto al Catálogo de Conceptos, agradeceríamos que el Propietario nos pudiera confirmar las dimensiones de las siguientes partidas: el ancho para el ítem 8.1 “Escalera interior Ø3/4" acero inoxidable” y la longitud para el ítem 8.3 “Ventilación de techo en tubería acero Ø6" SCH-40”, con el fin de precisar nuestra propuesta.</w:t>
      </w:r>
    </w:p>
    <w:p w:rsidR="00D05813" w:rsidRDefault="00D05813" w:rsidP="00B418FD">
      <w:pPr>
        <w:shd w:val="clear" w:color="auto" w:fill="FFFFFF"/>
        <w:spacing w:before="100" w:beforeAutospacing="1" w:after="100" w:afterAutospacing="1" w:line="189" w:lineRule="atLeast"/>
        <w:ind w:left="630"/>
        <w:jc w:val="center"/>
        <w:rPr>
          <w:rFonts w:ascii="Microsoft JhengHei" w:eastAsia="Microsoft JhengHei" w:hAnsi="Microsoft JhengHei" w:cs="Microsoft JhengHei"/>
          <w:color w:val="000000"/>
          <w:lang w:val="es-DO" w:eastAsia="es-DO"/>
        </w:rPr>
      </w:pPr>
      <w:r w:rsidRPr="00D05813">
        <w:rPr>
          <w:rFonts w:ascii="Microsoft JhengHei" w:eastAsia="Microsoft JhengHei" w:hAnsi="Microsoft JhengHei" w:cs="Microsoft JhengHei"/>
          <w:noProof/>
          <w:color w:val="000000"/>
          <w:lang w:val="es-DO" w:eastAsia="es-DO"/>
        </w:rPr>
        <w:drawing>
          <wp:inline distT="0" distB="0" distL="0" distR="0" wp14:anchorId="68C63669" wp14:editId="480C80C7">
            <wp:extent cx="4891177" cy="1657043"/>
            <wp:effectExtent l="0" t="0" r="508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4184" cy="1671613"/>
                    </a:xfrm>
                    <a:prstGeom prst="rect">
                      <a:avLst/>
                    </a:prstGeom>
                  </pic:spPr>
                </pic:pic>
              </a:graphicData>
            </a:graphic>
          </wp:inline>
        </w:drawing>
      </w:r>
    </w:p>
    <w:p w:rsidR="002F00EA" w:rsidRPr="004471EB" w:rsidRDefault="002F00EA" w:rsidP="004471EB">
      <w:pPr>
        <w:shd w:val="clear" w:color="auto" w:fill="FFFFFF"/>
        <w:spacing w:before="100" w:beforeAutospacing="1" w:after="100" w:afterAutospacing="1" w:line="189" w:lineRule="atLeast"/>
        <w:jc w:val="both"/>
        <w:rPr>
          <w:b/>
          <w:color w:val="4472C4" w:themeColor="accent1"/>
          <w:lang w:val="es-DO"/>
        </w:rPr>
      </w:pPr>
      <w:r w:rsidRPr="004471EB">
        <w:rPr>
          <w:b/>
          <w:color w:val="4472C4" w:themeColor="accent1"/>
          <w:lang w:val="es-DO"/>
        </w:rPr>
        <w:t xml:space="preserve">Respuesta: </w:t>
      </w:r>
      <w:r w:rsidR="00F8446D" w:rsidRPr="004471EB">
        <w:rPr>
          <w:color w:val="4472C4" w:themeColor="accent1"/>
          <w:lang w:val="es-DO"/>
        </w:rPr>
        <w:t>ver detalles</w:t>
      </w:r>
    </w:p>
    <w:p w:rsidR="00B418FD" w:rsidRDefault="00B418FD"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B418FD">
        <w:rPr>
          <w:rFonts w:ascii="Microsoft JhengHei" w:eastAsia="Microsoft JhengHei" w:hAnsi="Microsoft JhengHei" w:cs="Microsoft JhengHei"/>
          <w:color w:val="000000"/>
          <w:lang w:val="es-DO" w:eastAsia="es-DO"/>
        </w:rPr>
        <w:t>(2)</w:t>
      </w:r>
      <w:r>
        <w:rPr>
          <w:rFonts w:ascii="Microsoft JhengHei" w:eastAsia="Microsoft JhengHei" w:hAnsi="Microsoft JhengHei" w:cs="Microsoft JhengHei"/>
          <w:color w:val="000000"/>
          <w:lang w:val="es-DO" w:eastAsia="es-DO"/>
        </w:rPr>
        <w:t xml:space="preserve"> </w:t>
      </w:r>
      <w:r w:rsidRPr="00B418FD">
        <w:rPr>
          <w:rFonts w:ascii="Microsoft JhengHei" w:eastAsia="Microsoft JhengHei" w:hAnsi="Microsoft JhengHei" w:cs="Microsoft JhengHei"/>
          <w:color w:val="000000"/>
          <w:lang w:val="es-DO" w:eastAsia="es-DO"/>
        </w:rPr>
        <w:t>Respecto a la partida 7 “Acera perimetral de 0.80 M”, agradeceríamos que el Propietario precisara el procedimiento constructivo detallado (incluyendo materiales de acabado, espesores de las capas y requisitos de tratamiento de la base), además de proporcionar los planos de detalle correspondientes.</w:t>
      </w:r>
    </w:p>
    <w:p w:rsidR="00A8024A" w:rsidRDefault="00A8024A" w:rsidP="00A8024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8024A">
        <w:rPr>
          <w:rFonts w:ascii="Microsoft JhengHei" w:eastAsia="Microsoft JhengHei" w:hAnsi="Microsoft JhengHei" w:cs="Microsoft JhengHei"/>
          <w:noProof/>
          <w:color w:val="000000"/>
          <w:lang w:val="es-DO" w:eastAsia="es-DO"/>
        </w:rPr>
        <w:drawing>
          <wp:inline distT="0" distB="0" distL="0" distR="0" wp14:anchorId="3F8B9B78" wp14:editId="0BBF7A03">
            <wp:extent cx="5943600" cy="81089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810895"/>
                    </a:xfrm>
                    <a:prstGeom prst="rect">
                      <a:avLst/>
                    </a:prstGeom>
                  </pic:spPr>
                </pic:pic>
              </a:graphicData>
            </a:graphic>
          </wp:inline>
        </w:drawing>
      </w:r>
    </w:p>
    <w:p w:rsidR="004471EB" w:rsidRPr="004471EB" w:rsidRDefault="00B96DA6" w:rsidP="004471EB">
      <w:pPr>
        <w:shd w:val="clear" w:color="auto" w:fill="FFFFFF"/>
        <w:spacing w:before="100" w:beforeAutospacing="1" w:after="100" w:afterAutospacing="1" w:line="189" w:lineRule="atLeast"/>
        <w:jc w:val="both"/>
        <w:rPr>
          <w:color w:val="4472C4" w:themeColor="accent1"/>
          <w:lang w:val="es-DO"/>
        </w:rPr>
      </w:pPr>
      <w:r w:rsidRPr="004471EB">
        <w:rPr>
          <w:b/>
          <w:color w:val="4472C4" w:themeColor="accent1"/>
          <w:lang w:val="es-DO"/>
        </w:rPr>
        <w:t>Respuesta</w:t>
      </w:r>
      <w:r w:rsidR="0091463B" w:rsidRPr="004471EB">
        <w:rPr>
          <w:b/>
          <w:color w:val="4472C4" w:themeColor="accent1"/>
          <w:lang w:val="es-DO"/>
        </w:rPr>
        <w:t xml:space="preserve">: </w:t>
      </w:r>
      <w:r w:rsidR="0091463B" w:rsidRPr="004471EB">
        <w:rPr>
          <w:color w:val="4472C4" w:themeColor="accent1"/>
          <w:lang w:val="es-DO"/>
        </w:rPr>
        <w:t>Cuantificar la acera con un espesor de 0.10 m</w:t>
      </w:r>
      <w:r w:rsidR="004471EB" w:rsidRPr="004471EB">
        <w:rPr>
          <w:color w:val="4472C4" w:themeColor="accent1"/>
          <w:lang w:val="es-DO"/>
        </w:rPr>
        <w:t>, ancho de 0.80 m</w:t>
      </w:r>
      <w:r w:rsidR="0091463B" w:rsidRPr="004471EB">
        <w:rPr>
          <w:color w:val="4472C4" w:themeColor="accent1"/>
          <w:lang w:val="es-DO"/>
        </w:rPr>
        <w:t xml:space="preserve"> y una longitud de 14</w:t>
      </w:r>
      <w:r w:rsidR="004471EB" w:rsidRPr="004471EB">
        <w:rPr>
          <w:color w:val="4472C4" w:themeColor="accent1"/>
          <w:lang w:val="es-DO"/>
        </w:rPr>
        <w:t>.40 m, en hormigón simple de 180 kg/cm², acabado frotado.</w:t>
      </w:r>
    </w:p>
    <w:p w:rsidR="0091463B" w:rsidRPr="004471EB" w:rsidRDefault="0091463B" w:rsidP="004471EB">
      <w:pPr>
        <w:shd w:val="clear" w:color="auto" w:fill="FFFFFF"/>
        <w:spacing w:before="100" w:beforeAutospacing="1" w:after="100" w:afterAutospacing="1" w:line="189" w:lineRule="atLeast"/>
        <w:jc w:val="both"/>
        <w:rPr>
          <w:color w:val="4472C4" w:themeColor="accent1"/>
          <w:lang w:val="es-DO"/>
        </w:rPr>
      </w:pPr>
      <w:r w:rsidRPr="004471EB">
        <w:rPr>
          <w:color w:val="4472C4" w:themeColor="accent1"/>
          <w:lang w:val="es-DO"/>
        </w:rPr>
        <w:t>Con relación al procedimiento constructivo, debemos indicar que el oferente, para ser idóneo, requiere como mínimo conocer el método constructivo para la ejecución de una acera perimetral.</w:t>
      </w:r>
    </w:p>
    <w:p w:rsidR="00B96DA6" w:rsidRDefault="00B96DA6" w:rsidP="00A8024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0012D5" w:rsidRDefault="000012D5"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17B42">
        <w:rPr>
          <w:rFonts w:ascii="Microsoft JhengHei" w:eastAsia="Microsoft JhengHei" w:hAnsi="Microsoft JhengHei" w:cs="Microsoft JhengHei"/>
          <w:color w:val="000000"/>
          <w:lang w:val="es-DO" w:eastAsia="es-DO"/>
        </w:rPr>
        <w:t>(3)</w:t>
      </w:r>
      <w:r w:rsidR="00017B42">
        <w:rPr>
          <w:rFonts w:ascii="Microsoft JhengHei" w:eastAsia="Microsoft JhengHei" w:hAnsi="Microsoft JhengHei" w:cs="Microsoft JhengHei"/>
          <w:color w:val="000000"/>
          <w:lang w:val="es-DO" w:eastAsia="es-DO"/>
        </w:rPr>
        <w:t xml:space="preserve"> </w:t>
      </w:r>
      <w:r w:rsidRPr="00017B42">
        <w:rPr>
          <w:rFonts w:ascii="Microsoft JhengHei" w:eastAsia="Microsoft JhengHei" w:hAnsi="Microsoft JhengHei" w:cs="Microsoft JhengHei"/>
          <w:color w:val="000000"/>
          <w:lang w:val="es-DO" w:eastAsia="es-DO"/>
        </w:rPr>
        <w:t>Respecto a las partidas 10.3 ‘Desagüe de techo en tubería Ø3" PVC SDR-26’ y 10.6 ‘Columna ventilación de 3" PVC (SDR-41)’, agradeceríamos que el Propietario precisara sus respectivas longitudes; asimismo, para la partida 10.11 ‘Cámara de inspección’, se solicita el desglose detallado de cantidades unitarias y los planos técnicos correspondientes.</w:t>
      </w:r>
    </w:p>
    <w:p w:rsidR="00B002FA" w:rsidRDefault="00B002FA" w:rsidP="00B002FA">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B002FA">
        <w:rPr>
          <w:rFonts w:ascii="Microsoft JhengHei" w:eastAsia="Microsoft JhengHei" w:hAnsi="Microsoft JhengHei" w:cs="Microsoft JhengHei"/>
          <w:noProof/>
          <w:color w:val="000000"/>
          <w:lang w:val="es-DO" w:eastAsia="es-DO"/>
        </w:rPr>
        <w:lastRenderedPageBreak/>
        <w:drawing>
          <wp:inline distT="0" distB="0" distL="0" distR="0" wp14:anchorId="2DB8591F" wp14:editId="6A8334C5">
            <wp:extent cx="5943600" cy="13919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391920"/>
                    </a:xfrm>
                    <a:prstGeom prst="rect">
                      <a:avLst/>
                    </a:prstGeom>
                  </pic:spPr>
                </pic:pic>
              </a:graphicData>
            </a:graphic>
          </wp:inline>
        </w:drawing>
      </w:r>
    </w:p>
    <w:p w:rsidR="0091463B" w:rsidRPr="004471EB" w:rsidRDefault="004471EB" w:rsidP="0091463B">
      <w:pPr>
        <w:tabs>
          <w:tab w:val="left" w:pos="979"/>
          <w:tab w:val="left" w:pos="981"/>
        </w:tabs>
        <w:spacing w:line="252" w:lineRule="auto"/>
        <w:ind w:left="993" w:right="257"/>
        <w:rPr>
          <w:color w:val="4472C4" w:themeColor="accent1"/>
          <w:lang w:val="es-DO"/>
        </w:rPr>
      </w:pPr>
      <w:r w:rsidRPr="004471EB">
        <w:rPr>
          <w:b/>
          <w:color w:val="4472C4" w:themeColor="accent1"/>
          <w:lang w:val="es-DO"/>
        </w:rPr>
        <w:t>Respuesta</w:t>
      </w:r>
      <w:r w:rsidR="0091463B" w:rsidRPr="004471EB">
        <w:rPr>
          <w:b/>
          <w:color w:val="4472C4" w:themeColor="accent1"/>
          <w:lang w:val="es-DO"/>
        </w:rPr>
        <w:t>:</w:t>
      </w:r>
      <w:r w:rsidR="0091463B" w:rsidRPr="004471EB">
        <w:rPr>
          <w:color w:val="4472C4" w:themeColor="accent1"/>
          <w:lang w:val="es-DO"/>
        </w:rPr>
        <w:t xml:space="preserve"> Longitud </w:t>
      </w:r>
      <w:r w:rsidRPr="004471EB">
        <w:rPr>
          <w:color w:val="4472C4" w:themeColor="accent1"/>
          <w:lang w:val="es-DO"/>
        </w:rPr>
        <w:t>desagüe</w:t>
      </w:r>
      <w:r w:rsidR="0091463B" w:rsidRPr="004471EB">
        <w:rPr>
          <w:color w:val="4472C4" w:themeColor="accent1"/>
          <w:lang w:val="es-DO"/>
        </w:rPr>
        <w:t xml:space="preserve"> = 2.80 m., Longitud = 3.00 m. En cuanto a la cámara de ins</w:t>
      </w:r>
      <w:r>
        <w:rPr>
          <w:color w:val="4472C4" w:themeColor="accent1"/>
          <w:lang w:val="es-DO"/>
        </w:rPr>
        <w:t>pección, ver detalle anexo.</w:t>
      </w:r>
    </w:p>
    <w:p w:rsidR="008B11AB" w:rsidRDefault="008B11AB"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B11AB">
        <w:rPr>
          <w:rFonts w:ascii="Microsoft JhengHei" w:eastAsia="Microsoft JhengHei" w:hAnsi="Microsoft JhengHei" w:cs="Microsoft JhengHei"/>
          <w:color w:val="000000"/>
          <w:lang w:val="es-DO" w:eastAsia="es-DO"/>
        </w:rPr>
        <w:t>(4) Respecto a la partida 11.1 "Interior de acero inoxidable..." de la planilla de cantidades de los documentos de licitación, se solicita al Propietario precisar el ancho específico requerido para dicho ítem.</w:t>
      </w:r>
    </w:p>
    <w:p w:rsidR="008B11AB" w:rsidRDefault="008B11AB" w:rsidP="008B11AB">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8B11AB">
        <w:rPr>
          <w:rFonts w:ascii="Microsoft JhengHei" w:eastAsia="Microsoft JhengHei" w:hAnsi="Microsoft JhengHei" w:cs="Microsoft JhengHei"/>
          <w:noProof/>
          <w:color w:val="000000"/>
          <w:lang w:val="es-DO" w:eastAsia="es-DO"/>
        </w:rPr>
        <w:drawing>
          <wp:inline distT="0" distB="0" distL="0" distR="0" wp14:anchorId="2A7CD9E0" wp14:editId="1B9DF98C">
            <wp:extent cx="5167223" cy="1576113"/>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2183" cy="1586776"/>
                    </a:xfrm>
                    <a:prstGeom prst="rect">
                      <a:avLst/>
                    </a:prstGeom>
                  </pic:spPr>
                </pic:pic>
              </a:graphicData>
            </a:graphic>
          </wp:inline>
        </w:drawing>
      </w:r>
    </w:p>
    <w:p w:rsidR="0003516C" w:rsidRPr="00AF2895" w:rsidRDefault="0003516C" w:rsidP="00AF2895">
      <w:pPr>
        <w:tabs>
          <w:tab w:val="left" w:pos="979"/>
          <w:tab w:val="left" w:pos="981"/>
        </w:tabs>
        <w:spacing w:line="252" w:lineRule="auto"/>
        <w:ind w:left="993" w:right="257"/>
        <w:rPr>
          <w:b/>
          <w:color w:val="4472C4" w:themeColor="accent1"/>
          <w:lang w:val="es-DO"/>
        </w:rPr>
      </w:pPr>
      <w:r w:rsidRPr="00AF2895">
        <w:rPr>
          <w:b/>
          <w:color w:val="4472C4" w:themeColor="accent1"/>
          <w:lang w:val="es-DO"/>
        </w:rPr>
        <w:t>Respuesta:</w:t>
      </w:r>
      <w:r w:rsidR="007D0CBE" w:rsidRPr="00AF2895">
        <w:rPr>
          <w:b/>
          <w:color w:val="4472C4" w:themeColor="accent1"/>
          <w:lang w:val="es-DO"/>
        </w:rPr>
        <w:t xml:space="preserve">  </w:t>
      </w:r>
      <w:r w:rsidR="007D0CBE" w:rsidRPr="00AF2895">
        <w:rPr>
          <w:color w:val="4472C4" w:themeColor="accent1"/>
          <w:lang w:val="es-DO"/>
        </w:rPr>
        <w:t>ver detalle</w:t>
      </w:r>
    </w:p>
    <w:p w:rsidR="0003516C" w:rsidRDefault="0003516C" w:rsidP="008B11AB">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8B11AB" w:rsidRDefault="00042216"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42216">
        <w:rPr>
          <w:rFonts w:ascii="Microsoft JhengHei" w:eastAsia="Microsoft JhengHei" w:hAnsi="Microsoft JhengHei" w:cs="Microsoft JhengHei"/>
          <w:color w:val="000000"/>
          <w:lang w:val="es-DO" w:eastAsia="es-DO"/>
        </w:rPr>
        <w:t>(5) Con relación a la partida 12 "ACERA PERIMETRAL 0.60 M" de la planilla de cantidades, se solicita al Propietario proporcionar las especificaciones técnicas de construcción y los planos detallados correspondientes.</w:t>
      </w:r>
    </w:p>
    <w:p w:rsidR="009158C4" w:rsidRDefault="009158C4" w:rsidP="009158C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158C4">
        <w:rPr>
          <w:rFonts w:ascii="Microsoft JhengHei" w:eastAsia="Microsoft JhengHei" w:hAnsi="Microsoft JhengHei" w:cs="Microsoft JhengHei"/>
          <w:noProof/>
          <w:color w:val="000000"/>
          <w:lang w:val="es-DO" w:eastAsia="es-DO"/>
        </w:rPr>
        <w:drawing>
          <wp:inline distT="0" distB="0" distL="0" distR="0" wp14:anchorId="6296A945" wp14:editId="77B26F8D">
            <wp:extent cx="5943600" cy="7289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728980"/>
                    </a:xfrm>
                    <a:prstGeom prst="rect">
                      <a:avLst/>
                    </a:prstGeom>
                  </pic:spPr>
                </pic:pic>
              </a:graphicData>
            </a:graphic>
          </wp:inline>
        </w:drawing>
      </w:r>
    </w:p>
    <w:p w:rsidR="009416FB" w:rsidRPr="00AF2895" w:rsidRDefault="00AF2895" w:rsidP="009416FB">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sidR="009416FB" w:rsidRPr="00AF2895">
        <w:rPr>
          <w:color w:val="4472C4" w:themeColor="accent1"/>
          <w:lang w:val="es-DO"/>
        </w:rPr>
        <w:t>espesor de 0.10 m y una longitud de 13</w:t>
      </w:r>
      <w:r w:rsidRPr="00AF2895">
        <w:rPr>
          <w:color w:val="4472C4" w:themeColor="accent1"/>
          <w:lang w:val="es-DO"/>
        </w:rPr>
        <w:t>.60 m, en hormigón simple de 180</w:t>
      </w:r>
      <w:r w:rsidR="009416FB" w:rsidRPr="00AF2895">
        <w:rPr>
          <w:color w:val="4472C4" w:themeColor="accent1"/>
          <w:lang w:val="es-DO"/>
        </w:rPr>
        <w:t xml:space="preserve"> kg/cm², acabado frotado.</w:t>
      </w:r>
    </w:p>
    <w:p w:rsidR="008B11AB" w:rsidRDefault="007E2734"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2734">
        <w:rPr>
          <w:rFonts w:ascii="Microsoft JhengHei" w:eastAsia="Microsoft JhengHei" w:hAnsi="Microsoft JhengHei" w:cs="Microsoft JhengHei"/>
          <w:color w:val="000000"/>
          <w:lang w:val="es-DO" w:eastAsia="es-DO"/>
        </w:rPr>
        <w:t xml:space="preserve">(6) Para fines de una cotización precisa y la debida preparación de la construcción, se solicita al Propietario precisar el material, diámetro y longitud total para la partida 9.10.3 </w:t>
      </w:r>
      <w:r w:rsidRPr="007E2734">
        <w:rPr>
          <w:rFonts w:ascii="Microsoft JhengHei" w:eastAsia="Microsoft JhengHei" w:hAnsi="Microsoft JhengHei" w:cs="Microsoft JhengHei"/>
          <w:color w:val="000000"/>
          <w:lang w:val="es-DO" w:eastAsia="es-DO"/>
        </w:rPr>
        <w:lastRenderedPageBreak/>
        <w:t>Desagüe de techo, así como indicar la longitud específica de la partida 9.10.6 Columna ventilación de 3" PVC (SDR-41) y proporcionar el desglose detallado de cantidades por unidad junto con los planos correspondientes para la partida 9.10.11 Cámara de inspección</w:t>
      </w:r>
    </w:p>
    <w:p w:rsidR="007E2734" w:rsidRDefault="007E2734" w:rsidP="007E273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2734">
        <w:rPr>
          <w:rFonts w:ascii="Microsoft JhengHei" w:eastAsia="Microsoft JhengHei" w:hAnsi="Microsoft JhengHei" w:cs="Microsoft JhengHei"/>
          <w:noProof/>
          <w:color w:val="000000"/>
          <w:lang w:val="es-DO" w:eastAsia="es-DO"/>
        </w:rPr>
        <w:drawing>
          <wp:inline distT="0" distB="0" distL="0" distR="0" wp14:anchorId="25D96C6C" wp14:editId="12709926">
            <wp:extent cx="5943600" cy="295783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57830"/>
                    </a:xfrm>
                    <a:prstGeom prst="rect">
                      <a:avLst/>
                    </a:prstGeom>
                  </pic:spPr>
                </pic:pic>
              </a:graphicData>
            </a:graphic>
          </wp:inline>
        </w:drawing>
      </w:r>
    </w:p>
    <w:p w:rsidR="009416FB" w:rsidRPr="00AF2895" w:rsidRDefault="009416FB" w:rsidP="009416FB">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sidRPr="00AF2895">
        <w:rPr>
          <w:color w:val="4472C4" w:themeColor="accent1"/>
          <w:lang w:val="es-DO"/>
        </w:rPr>
        <w:t>Longitud desagüe = 2.80 m., Longitud = 3.00 m. En cuanto a la cámara de ins</w:t>
      </w:r>
      <w:r w:rsidR="00AF2895">
        <w:rPr>
          <w:color w:val="4472C4" w:themeColor="accent1"/>
          <w:lang w:val="es-DO"/>
        </w:rPr>
        <w:t>pección, ver detalle anexo.</w:t>
      </w:r>
    </w:p>
    <w:p w:rsidR="007E2734" w:rsidRDefault="00B8262C"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2734">
        <w:rPr>
          <w:rFonts w:ascii="Microsoft JhengHei" w:eastAsia="Microsoft JhengHei" w:hAnsi="Microsoft JhengHei" w:cs="Microsoft JhengHei"/>
          <w:color w:val="000000"/>
          <w:lang w:val="es-DO" w:eastAsia="es-DO"/>
        </w:rPr>
        <w:t xml:space="preserve"> </w:t>
      </w:r>
      <w:r w:rsidR="007E2734" w:rsidRPr="007E2734">
        <w:rPr>
          <w:rFonts w:ascii="Microsoft JhengHei" w:eastAsia="Microsoft JhengHei" w:hAnsi="Microsoft JhengHei" w:cs="Microsoft JhengHei"/>
          <w:color w:val="000000"/>
          <w:lang w:val="es-DO" w:eastAsia="es-DO"/>
        </w:rPr>
        <w:t>(7) Se solicita al Propietario proporcionar el desglose detallado de las cantidades de acero y hormigón por unidad, junto con los planos de diseño correspondientes, para las partidas 17.3.13 Anclaje para descarga en hormigón simple y 17.3.14 Base para bombas en H.A., con el fin de realizar una cotización precisa y la debida preparación de la construcción.</w:t>
      </w:r>
    </w:p>
    <w:p w:rsidR="007E2734" w:rsidRDefault="007E2734" w:rsidP="007E2734">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2734">
        <w:rPr>
          <w:rFonts w:ascii="Microsoft JhengHei" w:eastAsia="Microsoft JhengHei" w:hAnsi="Microsoft JhengHei" w:cs="Microsoft JhengHei"/>
          <w:noProof/>
          <w:color w:val="000000"/>
          <w:lang w:val="es-DO" w:eastAsia="es-DO"/>
        </w:rPr>
        <w:drawing>
          <wp:inline distT="0" distB="0" distL="0" distR="0" wp14:anchorId="31164262" wp14:editId="0C883CD2">
            <wp:extent cx="5253487" cy="1013654"/>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90773" cy="1020848"/>
                    </a:xfrm>
                    <a:prstGeom prst="rect">
                      <a:avLst/>
                    </a:prstGeom>
                  </pic:spPr>
                </pic:pic>
              </a:graphicData>
            </a:graphic>
          </wp:inline>
        </w:drawing>
      </w:r>
    </w:p>
    <w:p w:rsidR="000042B9" w:rsidRPr="00AF2895" w:rsidRDefault="000042B9" w:rsidP="000042B9">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4F3715" w:rsidRPr="000042B9" w:rsidRDefault="004F3715" w:rsidP="000042B9">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FF0000"/>
          <w:lang w:val="es-DO" w:eastAsia="es-DO"/>
        </w:rPr>
      </w:pPr>
    </w:p>
    <w:p w:rsidR="008B11AB" w:rsidRPr="007E2734" w:rsidRDefault="007E2734"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835CE">
        <w:rPr>
          <w:rFonts w:ascii="Microsoft JhengHei" w:eastAsia="Microsoft JhengHei" w:hAnsi="Microsoft JhengHei" w:cs="Microsoft JhengHei"/>
          <w:color w:val="000000"/>
          <w:lang w:val="es-DO" w:eastAsia="es-DO"/>
        </w:rPr>
        <w:lastRenderedPageBreak/>
        <w:t>(</w:t>
      </w:r>
      <w:r w:rsidRPr="007E2734">
        <w:rPr>
          <w:rFonts w:ascii="Microsoft JhengHei" w:eastAsia="Microsoft JhengHei" w:hAnsi="Microsoft JhengHei" w:cs="Microsoft JhengHei"/>
          <w:color w:val="000000"/>
          <w:lang w:val="es-DO" w:eastAsia="es-DO"/>
        </w:rPr>
        <w:t>8) Se solicita a la Propiedad precisar el ancho requerido y proporcionar los planos de detalle correspondientes para las partidas 7.1 Escalera exterior H.N. H=3.20 m (según detalle planos) y 7.2 Escalera interior Inox. H=3.50 m (según detalle planos), con el fin de realizar una cotización precisa y la debida preparación de la construcción</w:t>
      </w:r>
    </w:p>
    <w:p w:rsidR="008B11AB" w:rsidRDefault="007E2734" w:rsidP="008B11AB">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2734">
        <w:rPr>
          <w:rFonts w:ascii="Microsoft JhengHei" w:eastAsia="Microsoft JhengHei" w:hAnsi="Microsoft JhengHei" w:cs="Microsoft JhengHei"/>
          <w:noProof/>
          <w:color w:val="000000"/>
          <w:lang w:val="es-DO" w:eastAsia="es-DO"/>
        </w:rPr>
        <w:drawing>
          <wp:inline distT="0" distB="0" distL="0" distR="0" wp14:anchorId="3F63B397" wp14:editId="20F3A1F6">
            <wp:extent cx="5408762" cy="2531601"/>
            <wp:effectExtent l="0" t="0" r="1905"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21900" cy="2537750"/>
                    </a:xfrm>
                    <a:prstGeom prst="rect">
                      <a:avLst/>
                    </a:prstGeom>
                  </pic:spPr>
                </pic:pic>
              </a:graphicData>
            </a:graphic>
          </wp:inline>
        </w:drawing>
      </w:r>
    </w:p>
    <w:p w:rsidR="009835CE" w:rsidRPr="000042B9" w:rsidRDefault="000042B9" w:rsidP="000042B9">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9835CE" w:rsidRDefault="009835CE"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835CE">
        <w:rPr>
          <w:rFonts w:ascii="Microsoft JhengHei" w:eastAsia="Microsoft JhengHei" w:hAnsi="Microsoft JhengHei" w:cs="Microsoft JhengHei"/>
          <w:color w:val="000000"/>
          <w:lang w:val="es-DO" w:eastAsia="es-DO"/>
        </w:rPr>
        <w:t xml:space="preserve">(9) Se solicita al propietario proporcionar el desglose detallado de cantidades por unidad y los planos de diseño correspondientes para la partida 8.10 Anclaje de H. S. </w:t>
      </w:r>
      <w:proofErr w:type="spellStart"/>
      <w:r w:rsidRPr="009835CE">
        <w:rPr>
          <w:rFonts w:ascii="Microsoft JhengHei" w:eastAsia="Microsoft JhengHei" w:hAnsi="Microsoft JhengHei" w:cs="Microsoft JhengHei"/>
          <w:color w:val="000000"/>
          <w:lang w:val="es-DO" w:eastAsia="es-DO"/>
        </w:rPr>
        <w:t>F'c</w:t>
      </w:r>
      <w:proofErr w:type="spellEnd"/>
      <w:r w:rsidRPr="009835CE">
        <w:rPr>
          <w:rFonts w:ascii="Microsoft JhengHei" w:eastAsia="Microsoft JhengHei" w:hAnsi="Microsoft JhengHei" w:cs="Microsoft JhengHei"/>
          <w:color w:val="000000"/>
          <w:lang w:val="es-DO" w:eastAsia="es-DO"/>
        </w:rPr>
        <w:t>=180 kg/cm² p/piezas (Según diseño), con el fin de realizar una cotización precisa y la debida preparación de la construcción.</w:t>
      </w:r>
    </w:p>
    <w:p w:rsidR="00551459" w:rsidRDefault="00551459" w:rsidP="00551459">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551459">
        <w:rPr>
          <w:rFonts w:ascii="Microsoft JhengHei" w:eastAsia="Microsoft JhengHei" w:hAnsi="Microsoft JhengHei" w:cs="Microsoft JhengHei"/>
          <w:noProof/>
          <w:color w:val="000000"/>
          <w:lang w:val="es-DO" w:eastAsia="es-DO"/>
        </w:rPr>
        <w:drawing>
          <wp:inline distT="0" distB="0" distL="0" distR="0" wp14:anchorId="78549478" wp14:editId="7F7DE680">
            <wp:extent cx="5253487" cy="1006357"/>
            <wp:effectExtent l="0" t="0" r="4445"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8004" cy="1011053"/>
                    </a:xfrm>
                    <a:prstGeom prst="rect">
                      <a:avLst/>
                    </a:prstGeom>
                  </pic:spPr>
                </pic:pic>
              </a:graphicData>
            </a:graphic>
          </wp:inline>
        </w:drawing>
      </w:r>
    </w:p>
    <w:p w:rsidR="004F3715" w:rsidRPr="000042B9" w:rsidRDefault="000042B9" w:rsidP="000042B9">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551459" w:rsidRDefault="0055145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551459">
        <w:rPr>
          <w:rFonts w:ascii="Microsoft JhengHei" w:eastAsia="Microsoft JhengHei" w:hAnsi="Microsoft JhengHei" w:cs="Microsoft JhengHei"/>
          <w:color w:val="000000"/>
          <w:lang w:val="es-DO" w:eastAsia="es-DO"/>
        </w:rPr>
        <w:t>(10) Se solicita al propietario precisar el material, diámetro y ancho para la partida 9.10.3 Desagüe de techo, así como indicar la longitud de la partida 9.10.6 Columna ventilación de 3" PVC (SDR-41) y proporcionar el desglose detallado de cantidades junto con los planos correspondientes para la partida 10.11 Cámara de inspección, con el fin de realizar una cotización precisa y la debida preparación de la construcción</w:t>
      </w:r>
    </w:p>
    <w:p w:rsidR="00631E57" w:rsidRDefault="00631E57" w:rsidP="00631E57">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31E57">
        <w:rPr>
          <w:rFonts w:ascii="Microsoft JhengHei" w:eastAsia="Microsoft JhengHei" w:hAnsi="Microsoft JhengHei" w:cs="Microsoft JhengHei"/>
          <w:noProof/>
          <w:color w:val="000000"/>
          <w:lang w:val="es-DO" w:eastAsia="es-DO"/>
        </w:rPr>
        <w:lastRenderedPageBreak/>
        <w:drawing>
          <wp:inline distT="0" distB="0" distL="0" distR="0" wp14:anchorId="387D64FF" wp14:editId="398B2338">
            <wp:extent cx="5943600" cy="1402715"/>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02715"/>
                    </a:xfrm>
                    <a:prstGeom prst="rect">
                      <a:avLst/>
                    </a:prstGeom>
                  </pic:spPr>
                </pic:pic>
              </a:graphicData>
            </a:graphic>
          </wp:inline>
        </w:drawing>
      </w:r>
    </w:p>
    <w:p w:rsidR="00A56533" w:rsidRPr="000042B9" w:rsidRDefault="000042B9" w:rsidP="000042B9">
      <w:pPr>
        <w:tabs>
          <w:tab w:val="left" w:pos="979"/>
          <w:tab w:val="left" w:pos="981"/>
        </w:tabs>
        <w:spacing w:line="252" w:lineRule="auto"/>
        <w:ind w:left="993" w:right="257"/>
        <w:rPr>
          <w:b/>
          <w:color w:val="4472C4" w:themeColor="accent1"/>
          <w:lang w:val="es-DO"/>
        </w:rPr>
      </w:pPr>
      <w:r>
        <w:rPr>
          <w:b/>
          <w:color w:val="4472C4" w:themeColor="accent1"/>
          <w:lang w:val="es-DO"/>
        </w:rPr>
        <w:t>Respuesta</w:t>
      </w:r>
      <w:r w:rsidR="00B8262C" w:rsidRPr="000042B9">
        <w:rPr>
          <w:b/>
          <w:color w:val="4472C4" w:themeColor="accent1"/>
          <w:lang w:val="es-DO"/>
        </w:rPr>
        <w:t xml:space="preserve">: </w:t>
      </w:r>
      <w:r w:rsidR="00B8262C" w:rsidRPr="000042B9">
        <w:rPr>
          <w:color w:val="4472C4" w:themeColor="accent1"/>
          <w:lang w:val="es-DO"/>
        </w:rPr>
        <w:t>Longitud desagüe = 2.80 m., Longitud = 3.00 m. En cuanto a la cámara de inspección, ver detalle anexo</w:t>
      </w:r>
      <w:r w:rsidRPr="000042B9">
        <w:rPr>
          <w:color w:val="4472C4" w:themeColor="accent1"/>
          <w:lang w:val="es-DO"/>
        </w:rPr>
        <w:t>.</w:t>
      </w:r>
    </w:p>
    <w:p w:rsidR="00631E57" w:rsidRDefault="00631E57"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31E57">
        <w:rPr>
          <w:rFonts w:ascii="Microsoft JhengHei" w:eastAsia="Microsoft JhengHei" w:hAnsi="Microsoft JhengHei" w:cs="Microsoft JhengHei"/>
          <w:color w:val="000000"/>
          <w:lang w:val="es-DO" w:eastAsia="es-DO"/>
        </w:rPr>
        <w:t>(11) Se solicita al propietario precisar el ancho para las partidas 6.1 Escalera exterior H.N. H=1.00 m (según detalle planos) y 6.2 Escalera interior Inox. H=1.80 m (según detalle planos), así como indicar la longitud requerida y proporcionar los planos correspondientes para la partida 6.4 Ventilación de techo en tubería acero Ø3" SCH-40 (según diseño), con el fin de realizar una cotización precisa y la debida preparación de la construcción.</w:t>
      </w:r>
    </w:p>
    <w:p w:rsidR="004F3715" w:rsidRDefault="00007E13" w:rsidP="004F3715">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FF0000"/>
          <w:lang w:val="es-DO" w:eastAsia="es-DO"/>
        </w:rPr>
      </w:pPr>
      <w:r w:rsidRPr="00007E13">
        <w:rPr>
          <w:rFonts w:ascii="Microsoft JhengHei" w:eastAsia="Microsoft JhengHei" w:hAnsi="Microsoft JhengHei" w:cs="Microsoft JhengHei"/>
          <w:noProof/>
          <w:color w:val="000000"/>
          <w:lang w:val="es-DO" w:eastAsia="es-DO"/>
        </w:rPr>
        <w:drawing>
          <wp:inline distT="0" distB="0" distL="0" distR="0" wp14:anchorId="1307F037" wp14:editId="1AB4F769">
            <wp:extent cx="5417389" cy="238226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32173" cy="2388763"/>
                    </a:xfrm>
                    <a:prstGeom prst="rect">
                      <a:avLst/>
                    </a:prstGeom>
                  </pic:spPr>
                </pic:pic>
              </a:graphicData>
            </a:graphic>
          </wp:inline>
        </w:drawing>
      </w:r>
      <w:r w:rsidR="004F3715" w:rsidRPr="004F3715">
        <w:rPr>
          <w:rFonts w:ascii="Microsoft JhengHei" w:eastAsia="Microsoft JhengHei" w:hAnsi="Microsoft JhengHei" w:cs="Microsoft JhengHei"/>
          <w:color w:val="FF0000"/>
          <w:lang w:val="es-DO" w:eastAsia="es-DO"/>
        </w:rPr>
        <w:t xml:space="preserve"> </w:t>
      </w:r>
    </w:p>
    <w:p w:rsidR="000042B9" w:rsidRPr="000042B9" w:rsidRDefault="000042B9" w:rsidP="000042B9">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007E13" w:rsidRDefault="00007E13" w:rsidP="00007E13">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p>
    <w:p w:rsidR="00007E13" w:rsidRDefault="00007E13" w:rsidP="00007E13">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p>
    <w:p w:rsidR="00007E13" w:rsidRDefault="00007E13"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07E13">
        <w:rPr>
          <w:rFonts w:ascii="Microsoft JhengHei" w:eastAsia="Microsoft JhengHei" w:hAnsi="Microsoft JhengHei" w:cs="Microsoft JhengHei"/>
          <w:color w:val="000000"/>
          <w:lang w:val="es-DO" w:eastAsia="es-DO"/>
        </w:rPr>
        <w:t xml:space="preserve">(12)Se solicita al Propietario proporcionar el desglose detallado de cantidades por unidad para la partida 7.14 Registro para válvulas (1.30m x 1.30 m x 1.40 m) (Incluye tapa de aluminio tipo cisterna de 1.00 m x 1.00 m) (Según detalle de diseño), así como el consumo </w:t>
      </w:r>
      <w:r w:rsidRPr="00007E13">
        <w:rPr>
          <w:rFonts w:ascii="Microsoft JhengHei" w:eastAsia="Microsoft JhengHei" w:hAnsi="Microsoft JhengHei" w:cs="Microsoft JhengHei"/>
          <w:color w:val="000000"/>
          <w:lang w:val="es-DO" w:eastAsia="es-DO"/>
        </w:rPr>
        <w:lastRenderedPageBreak/>
        <w:t xml:space="preserve">de hormigón y acero por unidad para la partida 7.15 Anclaje de H. S. </w:t>
      </w:r>
      <w:proofErr w:type="spellStart"/>
      <w:r w:rsidRPr="00007E13">
        <w:rPr>
          <w:rFonts w:ascii="Microsoft JhengHei" w:eastAsia="Microsoft JhengHei" w:hAnsi="Microsoft JhengHei" w:cs="Microsoft JhengHei"/>
          <w:color w:val="000000"/>
          <w:lang w:val="es-DO" w:eastAsia="es-DO"/>
        </w:rPr>
        <w:t>F'c</w:t>
      </w:r>
      <w:proofErr w:type="spellEnd"/>
      <w:r w:rsidRPr="00007E13">
        <w:rPr>
          <w:rFonts w:ascii="Microsoft JhengHei" w:eastAsia="Microsoft JhengHei" w:hAnsi="Microsoft JhengHei" w:cs="Microsoft JhengHei"/>
          <w:color w:val="000000"/>
          <w:lang w:val="es-DO" w:eastAsia="es-DO"/>
        </w:rPr>
        <w:t>=180 kg/cm² p/piezas (Según diseño), adjuntando además los planos de diseño correspondientes para fines de una cotización precisa y la debida preparación de la construcción</w:t>
      </w:r>
    </w:p>
    <w:p w:rsidR="004F3715" w:rsidRPr="004F3715" w:rsidRDefault="00007E13" w:rsidP="004F3715">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FF0000"/>
          <w:lang w:val="es-DO" w:eastAsia="es-DO"/>
        </w:rPr>
      </w:pPr>
      <w:r w:rsidRPr="00007E13">
        <w:rPr>
          <w:rFonts w:ascii="Microsoft JhengHei" w:eastAsia="Microsoft JhengHei" w:hAnsi="Microsoft JhengHei" w:cs="Microsoft JhengHei"/>
          <w:noProof/>
          <w:color w:val="000000"/>
          <w:lang w:val="es-DO" w:eastAsia="es-DO"/>
        </w:rPr>
        <w:drawing>
          <wp:inline distT="0" distB="0" distL="0" distR="0" wp14:anchorId="62B01508" wp14:editId="4FB07172">
            <wp:extent cx="4839419" cy="178634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1624" cy="1798233"/>
                    </a:xfrm>
                    <a:prstGeom prst="rect">
                      <a:avLst/>
                    </a:prstGeom>
                  </pic:spPr>
                </pic:pic>
              </a:graphicData>
            </a:graphic>
          </wp:inline>
        </w:drawing>
      </w:r>
      <w:r w:rsidR="004F3715" w:rsidRPr="004F3715">
        <w:rPr>
          <w:rFonts w:ascii="Microsoft JhengHei" w:eastAsia="Microsoft JhengHei" w:hAnsi="Microsoft JhengHei" w:cs="Microsoft JhengHei"/>
          <w:color w:val="FF0000"/>
          <w:lang w:val="es-DO" w:eastAsia="es-DO"/>
        </w:rPr>
        <w:t xml:space="preserve"> </w:t>
      </w:r>
      <w:r w:rsidR="006321C9">
        <w:rPr>
          <w:rFonts w:ascii="Microsoft JhengHei" w:eastAsia="Microsoft JhengHei" w:hAnsi="Microsoft JhengHei" w:cs="Microsoft JhengHei"/>
          <w:color w:val="FF0000"/>
          <w:lang w:val="es-DO" w:eastAsia="es-DO"/>
        </w:rPr>
        <w:t xml:space="preserve"> </w:t>
      </w:r>
    </w:p>
    <w:p w:rsidR="006321C9" w:rsidRPr="000042B9" w:rsidRDefault="006321C9" w:rsidP="000042B9">
      <w:pPr>
        <w:tabs>
          <w:tab w:val="left" w:pos="979"/>
          <w:tab w:val="left" w:pos="981"/>
        </w:tabs>
        <w:spacing w:line="252" w:lineRule="auto"/>
        <w:ind w:left="993" w:right="257"/>
        <w:rPr>
          <w:b/>
          <w:color w:val="4472C4" w:themeColor="accent1"/>
          <w:lang w:val="es-DO"/>
        </w:rPr>
      </w:pPr>
      <w:r w:rsidRPr="000042B9">
        <w:rPr>
          <w:b/>
          <w:color w:val="4472C4" w:themeColor="accent1"/>
          <w:lang w:val="es-DO"/>
        </w:rPr>
        <w:t xml:space="preserve">Respuesta: </w:t>
      </w:r>
      <w:r w:rsidRPr="000042B9">
        <w:rPr>
          <w:color w:val="4472C4" w:themeColor="accent1"/>
          <w:lang w:val="es-DO"/>
        </w:rPr>
        <w:t>ver detalles</w:t>
      </w:r>
    </w:p>
    <w:p w:rsidR="00007E13" w:rsidRDefault="00007E13" w:rsidP="00007E13">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007E13" w:rsidRDefault="00007E13"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07E13">
        <w:rPr>
          <w:rFonts w:ascii="Microsoft JhengHei" w:eastAsia="Microsoft JhengHei" w:hAnsi="Microsoft JhengHei" w:cs="Microsoft JhengHei" w:hint="eastAsia"/>
          <w:color w:val="000000"/>
          <w:lang w:val="es-DO" w:eastAsia="es-DO"/>
        </w:rPr>
        <w:t>（</w:t>
      </w:r>
      <w:r w:rsidRPr="00007E13">
        <w:rPr>
          <w:rFonts w:ascii="Microsoft JhengHei" w:eastAsia="Microsoft JhengHei" w:hAnsi="Microsoft JhengHei" w:cs="Microsoft JhengHei"/>
          <w:color w:val="000000"/>
          <w:lang w:val="es-DO" w:eastAsia="es-DO"/>
        </w:rPr>
        <w:t>13</w:t>
      </w:r>
      <w:r w:rsidRPr="00007E13">
        <w:rPr>
          <w:rFonts w:ascii="Microsoft JhengHei" w:eastAsia="Microsoft JhengHei" w:hAnsi="Microsoft JhengHei" w:cs="Microsoft JhengHei" w:hint="eastAsia"/>
          <w:color w:val="000000"/>
          <w:lang w:val="es-DO" w:eastAsia="es-DO"/>
        </w:rPr>
        <w:t>）</w:t>
      </w:r>
      <w:r w:rsidRPr="00007E13">
        <w:rPr>
          <w:rFonts w:ascii="Microsoft JhengHei" w:eastAsia="Microsoft JhengHei" w:hAnsi="Microsoft JhengHei" w:cs="Microsoft JhengHei"/>
          <w:color w:val="000000"/>
          <w:lang w:val="es-DO" w:eastAsia="es-DO"/>
        </w:rPr>
        <w:t>Se solicita al Propietario</w:t>
      </w:r>
      <w:r w:rsidR="00CE79FE">
        <w:rPr>
          <w:rFonts w:ascii="Microsoft JhengHei" w:eastAsia="Microsoft JhengHei" w:hAnsi="Microsoft JhengHei" w:cs="Microsoft JhengHei"/>
          <w:color w:val="000000"/>
          <w:lang w:val="es-DO" w:eastAsia="es-DO"/>
        </w:rPr>
        <w:t xml:space="preserve"> </w:t>
      </w:r>
      <w:r w:rsidRPr="00007E13">
        <w:rPr>
          <w:rFonts w:ascii="Microsoft JhengHei" w:eastAsia="Microsoft JhengHei" w:hAnsi="Microsoft JhengHei" w:cs="Microsoft JhengHei"/>
          <w:color w:val="000000"/>
          <w:lang w:val="es-DO" w:eastAsia="es-DO"/>
        </w:rPr>
        <w:t xml:space="preserve">precisar el diámetro y la longitud para la partida 8.10.3 Desagüe de techo, indicar la longitud por unidad de la partida 8.10.6 Columna ventilación de 3" PVC (SDR-41), y proporcionar el desglose detallado de cantidades por unidad junto con los planos de diseño correspondientes para las partidas 8.10.11 Cámara de inspección y 8.10.12 Cámara Séptica (1.50 x 1.90 x </w:t>
      </w:r>
      <w:proofErr w:type="gramStart"/>
      <w:r w:rsidRPr="00007E13">
        <w:rPr>
          <w:rFonts w:ascii="Microsoft JhengHei" w:eastAsia="Microsoft JhengHei" w:hAnsi="Microsoft JhengHei" w:cs="Microsoft JhengHei"/>
          <w:color w:val="000000"/>
          <w:lang w:val="es-DO" w:eastAsia="es-DO"/>
        </w:rPr>
        <w:t>1.50 )m</w:t>
      </w:r>
      <w:proofErr w:type="gramEnd"/>
      <w:r w:rsidRPr="00007E13">
        <w:rPr>
          <w:rFonts w:ascii="Microsoft JhengHei" w:eastAsia="Microsoft JhengHei" w:hAnsi="Microsoft JhengHei" w:cs="Microsoft JhengHei"/>
          <w:color w:val="000000"/>
          <w:lang w:val="es-DO" w:eastAsia="es-DO"/>
        </w:rPr>
        <w:t>, con el fin de realizar una cotización precisa y la debida preparación de la construcción.</w:t>
      </w:r>
    </w:p>
    <w:p w:rsidR="00007E13" w:rsidRDefault="00007E13" w:rsidP="00007E13">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007E13">
        <w:rPr>
          <w:rFonts w:ascii="Microsoft JhengHei" w:eastAsia="Microsoft JhengHei" w:hAnsi="Microsoft JhengHei" w:cs="Microsoft JhengHei"/>
          <w:noProof/>
          <w:color w:val="000000"/>
          <w:lang w:val="es-DO" w:eastAsia="es-DO"/>
        </w:rPr>
        <w:drawing>
          <wp:inline distT="0" distB="0" distL="0" distR="0" wp14:anchorId="524B95A0" wp14:editId="2D34448E">
            <wp:extent cx="5943600" cy="1576070"/>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576070"/>
                    </a:xfrm>
                    <a:prstGeom prst="rect">
                      <a:avLst/>
                    </a:prstGeom>
                  </pic:spPr>
                </pic:pic>
              </a:graphicData>
            </a:graphic>
          </wp:inline>
        </w:drawing>
      </w:r>
    </w:p>
    <w:p w:rsidR="000042B9" w:rsidRPr="000042B9" w:rsidRDefault="000042B9" w:rsidP="000042B9">
      <w:pPr>
        <w:tabs>
          <w:tab w:val="left" w:pos="979"/>
          <w:tab w:val="left" w:pos="981"/>
        </w:tabs>
        <w:spacing w:line="252" w:lineRule="auto"/>
        <w:ind w:left="993" w:right="257"/>
        <w:rPr>
          <w:b/>
          <w:color w:val="4472C4" w:themeColor="accent1"/>
          <w:lang w:val="es-DO"/>
        </w:rPr>
      </w:pPr>
      <w:r>
        <w:rPr>
          <w:b/>
          <w:color w:val="4472C4" w:themeColor="accent1"/>
          <w:lang w:val="es-DO"/>
        </w:rPr>
        <w:t>Respuesta</w:t>
      </w:r>
      <w:r w:rsidRPr="000042B9">
        <w:rPr>
          <w:b/>
          <w:color w:val="4472C4" w:themeColor="accent1"/>
          <w:lang w:val="es-DO"/>
        </w:rPr>
        <w:t xml:space="preserve">: </w:t>
      </w:r>
      <w:r w:rsidRPr="000042B9">
        <w:rPr>
          <w:color w:val="4472C4" w:themeColor="accent1"/>
          <w:lang w:val="es-DO"/>
        </w:rPr>
        <w:t>Longitud desagüe = 2.80 m., Longitud = 3.00 m. En cuanto a la cámara de inspección, ver detalle anexo.</w:t>
      </w:r>
    </w:p>
    <w:p w:rsidR="006321C9" w:rsidRDefault="006321C9" w:rsidP="00922598">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p>
    <w:p w:rsidR="006321C9" w:rsidRPr="0003516C" w:rsidRDefault="006321C9" w:rsidP="00922598">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p>
    <w:p w:rsidR="003655F9" w:rsidRPr="009C6E09"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C6E09">
        <w:rPr>
          <w:rFonts w:ascii="Microsoft JhengHei" w:eastAsia="Microsoft JhengHei" w:hAnsi="Microsoft JhengHei" w:cs="Microsoft JhengHei" w:hint="eastAsia"/>
          <w:color w:val="000000"/>
          <w:lang w:val="es-DO" w:eastAsia="es-DO"/>
        </w:rPr>
        <w:lastRenderedPageBreak/>
        <w:t>（</w:t>
      </w:r>
      <w:r w:rsidRPr="009C6E09">
        <w:rPr>
          <w:rFonts w:ascii="Microsoft JhengHei" w:eastAsia="Microsoft JhengHei" w:hAnsi="Microsoft JhengHei" w:cs="Microsoft JhengHei"/>
          <w:color w:val="000000"/>
          <w:lang w:val="es-DO" w:eastAsia="es-DO"/>
        </w:rPr>
        <w:t>14</w:t>
      </w:r>
      <w:r w:rsidRPr="009C6E09">
        <w:rPr>
          <w:rFonts w:ascii="Microsoft JhengHei" w:eastAsia="Microsoft JhengHei" w:hAnsi="Microsoft JhengHei" w:cs="Microsoft JhengHei" w:hint="eastAsia"/>
          <w:color w:val="000000"/>
          <w:lang w:val="es-DO" w:eastAsia="es-DO"/>
        </w:rPr>
        <w:t>）</w:t>
      </w:r>
      <w:r w:rsidRPr="009C6E09">
        <w:rPr>
          <w:rFonts w:ascii="Microsoft JhengHei" w:eastAsia="Microsoft JhengHei" w:hAnsi="Microsoft JhengHei" w:cs="Microsoft JhengHei"/>
          <w:color w:val="000000"/>
          <w:lang w:val="es-DO" w:eastAsia="es-DO"/>
        </w:rPr>
        <w:t xml:space="preserve">Se solicita al Propietario precisar el diámetro y la longitud por unidad para la partida 5.9 Desagüe de techo, con el fin de realizar una cotización precisa y la debida preparación de la construcción. </w:t>
      </w:r>
    </w:p>
    <w:p w:rsidR="005B2D9C" w:rsidRDefault="005B2D9C" w:rsidP="00007E13">
      <w:pPr>
        <w:shd w:val="clear" w:color="auto" w:fill="FFFFFF"/>
        <w:spacing w:before="100" w:beforeAutospacing="1" w:after="100" w:afterAutospacing="1" w:line="189" w:lineRule="atLeast"/>
        <w:jc w:val="both"/>
        <w:rPr>
          <w:lang w:val="es-DO"/>
        </w:rPr>
      </w:pPr>
      <w:r w:rsidRPr="005B2D9C">
        <w:rPr>
          <w:noProof/>
          <w:lang w:val="es-DO" w:eastAsia="es-DO"/>
        </w:rPr>
        <w:drawing>
          <wp:inline distT="0" distB="0" distL="0" distR="0" wp14:anchorId="5F7D653F" wp14:editId="422B9C48">
            <wp:extent cx="5943600" cy="9334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933450"/>
                    </a:xfrm>
                    <a:prstGeom prst="rect">
                      <a:avLst/>
                    </a:prstGeom>
                  </pic:spPr>
                </pic:pic>
              </a:graphicData>
            </a:graphic>
          </wp:inline>
        </w:drawing>
      </w:r>
    </w:p>
    <w:p w:rsidR="0025618A" w:rsidRPr="000042B9" w:rsidRDefault="0025618A" w:rsidP="000042B9">
      <w:pPr>
        <w:tabs>
          <w:tab w:val="left" w:pos="979"/>
          <w:tab w:val="left" w:pos="981"/>
        </w:tabs>
        <w:spacing w:line="252" w:lineRule="auto"/>
        <w:ind w:left="993" w:right="257"/>
        <w:rPr>
          <w:b/>
          <w:color w:val="4472C4" w:themeColor="accent1"/>
          <w:lang w:val="es-DO"/>
        </w:rPr>
      </w:pPr>
      <w:r w:rsidRPr="000042B9">
        <w:rPr>
          <w:b/>
          <w:color w:val="4472C4" w:themeColor="accent1"/>
          <w:lang w:val="es-DO"/>
        </w:rPr>
        <w:t xml:space="preserve">Respuesta: </w:t>
      </w:r>
      <w:r w:rsidRPr="000042B9">
        <w:rPr>
          <w:color w:val="4472C4" w:themeColor="accent1"/>
          <w:lang w:val="es-DO"/>
        </w:rPr>
        <w:t>Considerar 0</w:t>
      </w:r>
      <w:r w:rsidR="002804C6" w:rsidRPr="000042B9">
        <w:rPr>
          <w:color w:val="4472C4" w:themeColor="accent1"/>
          <w:lang w:val="es-DO"/>
        </w:rPr>
        <w:t>.5 Tubo 3"x19', PVC SDR-26 y 4</w:t>
      </w:r>
      <w:r w:rsidRPr="000042B9">
        <w:rPr>
          <w:color w:val="4472C4" w:themeColor="accent1"/>
          <w:lang w:val="es-DO"/>
        </w:rPr>
        <w:t xml:space="preserve"> codos 3"x90 PVC.</w:t>
      </w:r>
    </w:p>
    <w:p w:rsidR="003655F9" w:rsidRPr="00E839C7"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E839C7">
        <w:rPr>
          <w:rFonts w:ascii="Microsoft JhengHei" w:eastAsia="Microsoft JhengHei" w:hAnsi="Microsoft JhengHei" w:cs="Microsoft JhengHei" w:hint="eastAsia"/>
          <w:color w:val="000000"/>
          <w:lang w:val="es-DO" w:eastAsia="es-DO"/>
        </w:rPr>
        <w:t>（</w:t>
      </w:r>
      <w:r w:rsidRPr="00E839C7">
        <w:rPr>
          <w:rFonts w:ascii="Microsoft JhengHei" w:eastAsia="Microsoft JhengHei" w:hAnsi="Microsoft JhengHei" w:cs="Microsoft JhengHei"/>
          <w:color w:val="000000"/>
          <w:lang w:val="es-DO" w:eastAsia="es-DO"/>
        </w:rPr>
        <w:t>15</w:t>
      </w:r>
      <w:r w:rsidRPr="00E839C7">
        <w:rPr>
          <w:rFonts w:ascii="Microsoft JhengHei" w:eastAsia="Microsoft JhengHei" w:hAnsi="Microsoft JhengHei" w:cs="Microsoft JhengHei" w:hint="eastAsia"/>
          <w:color w:val="000000"/>
          <w:lang w:val="es-DO" w:eastAsia="es-DO"/>
        </w:rPr>
        <w:t>）</w:t>
      </w:r>
      <w:r w:rsidRPr="00E839C7">
        <w:rPr>
          <w:rFonts w:ascii="Microsoft JhengHei" w:eastAsia="Microsoft JhengHei" w:hAnsi="Microsoft JhengHei" w:cs="Microsoft JhengHei"/>
          <w:color w:val="000000"/>
          <w:lang w:val="es-DO" w:eastAsia="es-DO"/>
        </w:rPr>
        <w:t xml:space="preserve"> Se solicita al Propietario proporcionar el desglose detallado de cantidades por unidad (como el volumen de hormigón y el peso de acero) para las partidas 17.3.15 Anclaje en hormigón simple para piezas y tubos y 17.3.16 Base para bombas en H.A., con el fin de realizar una cotización precisa y la debida preparación de la construcción. </w:t>
      </w:r>
    </w:p>
    <w:p w:rsidR="006321C9" w:rsidRDefault="005B2D9C" w:rsidP="000042B9">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FF0000"/>
          <w:lang w:val="es-DO" w:eastAsia="es-DO"/>
        </w:rPr>
      </w:pPr>
      <w:r w:rsidRPr="005B2D9C">
        <w:rPr>
          <w:rFonts w:ascii="MS Gothic" w:eastAsia="MS Gothic" w:hAnsi="MS Gothic" w:cs="MS Gothic"/>
          <w:noProof/>
          <w:lang w:val="es-DO" w:eastAsia="es-DO"/>
        </w:rPr>
        <w:drawing>
          <wp:inline distT="0" distB="0" distL="0" distR="0" wp14:anchorId="4AC52745" wp14:editId="66359CDC">
            <wp:extent cx="5218981" cy="2451694"/>
            <wp:effectExtent l="0" t="0" r="127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32525" cy="2458057"/>
                    </a:xfrm>
                    <a:prstGeom prst="rect">
                      <a:avLst/>
                    </a:prstGeom>
                  </pic:spPr>
                </pic:pic>
              </a:graphicData>
            </a:graphic>
          </wp:inline>
        </w:drawing>
      </w:r>
      <w:r w:rsidR="004F3715" w:rsidRPr="004F3715">
        <w:rPr>
          <w:rFonts w:ascii="Microsoft JhengHei" w:eastAsia="Microsoft JhengHei" w:hAnsi="Microsoft JhengHei" w:cs="Microsoft JhengHei"/>
          <w:color w:val="FF0000"/>
          <w:lang w:val="es-DO" w:eastAsia="es-DO"/>
        </w:rPr>
        <w:t xml:space="preserve"> </w:t>
      </w:r>
    </w:p>
    <w:p w:rsidR="000042B9" w:rsidRPr="00AF2895" w:rsidRDefault="000042B9" w:rsidP="000042B9">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3655F9" w:rsidRDefault="003655F9" w:rsidP="00007E13">
      <w:pPr>
        <w:shd w:val="clear" w:color="auto" w:fill="FFFFFF"/>
        <w:spacing w:before="100" w:beforeAutospacing="1" w:after="100" w:afterAutospacing="1" w:line="189" w:lineRule="atLeast"/>
        <w:jc w:val="both"/>
        <w:rPr>
          <w:rFonts w:ascii="MS Gothic" w:eastAsia="MS Gothic" w:hAnsi="MS Gothic" w:cs="MS Gothic"/>
          <w:lang w:val="es-DO"/>
        </w:rPr>
      </w:pPr>
    </w:p>
    <w:p w:rsidR="0042098F" w:rsidRPr="007E6212"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7E6212">
        <w:rPr>
          <w:rFonts w:ascii="Microsoft JhengHei" w:eastAsia="Microsoft JhengHei" w:hAnsi="Microsoft JhengHei" w:cs="Microsoft JhengHei"/>
          <w:color w:val="000000"/>
          <w:lang w:val="es-DO" w:eastAsia="es-DO"/>
        </w:rPr>
        <w:t>16</w:t>
      </w:r>
      <w:r w:rsidRPr="007E6212">
        <w:rPr>
          <w:rFonts w:ascii="Microsoft JhengHei" w:eastAsia="Microsoft JhengHei" w:hAnsi="Microsoft JhengHei" w:cs="Microsoft JhengHei" w:hint="eastAsia"/>
          <w:color w:val="000000"/>
          <w:lang w:val="es-DO" w:eastAsia="es-DO"/>
        </w:rPr>
        <w:t>）</w:t>
      </w:r>
      <w:r w:rsidRPr="007E6212">
        <w:rPr>
          <w:rFonts w:ascii="Microsoft JhengHei" w:eastAsia="Microsoft JhengHei" w:hAnsi="Microsoft JhengHei" w:cs="Microsoft JhengHei"/>
          <w:color w:val="000000"/>
          <w:lang w:val="es-DO" w:eastAsia="es-DO"/>
        </w:rPr>
        <w:t xml:space="preserve"> Se solicita al Propietario proporcionar el desglose detallado de cantidades por unidad para la partida 8.9 Registro para válvula ( 1.75 m x 1.75 m x 1.40 m ) (Incluye tapa de metálica de 0.80m x 0.80m) (Según detalle de diseño), así como el detalle de cantidades individuales (como hormigón y acero) para la partida 8.10 Anclaje de H. S. </w:t>
      </w:r>
      <w:proofErr w:type="spellStart"/>
      <w:r w:rsidRPr="007E6212">
        <w:rPr>
          <w:rFonts w:ascii="Microsoft JhengHei" w:eastAsia="Microsoft JhengHei" w:hAnsi="Microsoft JhengHei" w:cs="Microsoft JhengHei"/>
          <w:color w:val="000000"/>
          <w:lang w:val="es-DO" w:eastAsia="es-DO"/>
        </w:rPr>
        <w:t>F'c</w:t>
      </w:r>
      <w:proofErr w:type="spellEnd"/>
      <w:r w:rsidRPr="007E6212">
        <w:rPr>
          <w:rFonts w:ascii="Microsoft JhengHei" w:eastAsia="Microsoft JhengHei" w:hAnsi="Microsoft JhengHei" w:cs="Microsoft JhengHei"/>
          <w:color w:val="000000"/>
          <w:lang w:val="es-DO" w:eastAsia="es-DO"/>
        </w:rPr>
        <w:t xml:space="preserve">=180 kg/cm² p/piezas (Según diseño), adjuntando además los planos de diseño </w:t>
      </w:r>
      <w:r w:rsidRPr="007E6212">
        <w:rPr>
          <w:rFonts w:ascii="Microsoft JhengHei" w:eastAsia="Microsoft JhengHei" w:hAnsi="Microsoft JhengHei" w:cs="Microsoft JhengHei"/>
          <w:color w:val="000000"/>
          <w:lang w:val="es-DO" w:eastAsia="es-DO"/>
        </w:rPr>
        <w:lastRenderedPageBreak/>
        <w:t>correspondientes para fines de una cotización precisa y la debida pre</w:t>
      </w:r>
      <w:r w:rsidR="00CF00F2" w:rsidRPr="007E6212">
        <w:rPr>
          <w:rFonts w:ascii="Microsoft JhengHei" w:eastAsia="Microsoft JhengHei" w:hAnsi="Microsoft JhengHei" w:cs="Microsoft JhengHei"/>
          <w:color w:val="000000"/>
          <w:lang w:val="es-DO" w:eastAsia="es-DO"/>
        </w:rPr>
        <w:t xml:space="preserve">paración de la construcción. </w:t>
      </w:r>
    </w:p>
    <w:p w:rsidR="004F3715" w:rsidRDefault="002E046D" w:rsidP="004F3715">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FF0000"/>
          <w:lang w:val="es-DO" w:eastAsia="es-DO"/>
        </w:rPr>
      </w:pPr>
      <w:r w:rsidRPr="002E046D">
        <w:rPr>
          <w:noProof/>
          <w:lang w:val="es-DO" w:eastAsia="es-DO"/>
        </w:rPr>
        <w:drawing>
          <wp:inline distT="0" distB="0" distL="0" distR="0" wp14:anchorId="572DC928" wp14:editId="4156C0CC">
            <wp:extent cx="5201728" cy="192786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16106" cy="1933192"/>
                    </a:xfrm>
                    <a:prstGeom prst="rect">
                      <a:avLst/>
                    </a:prstGeom>
                  </pic:spPr>
                </pic:pic>
              </a:graphicData>
            </a:graphic>
          </wp:inline>
        </w:drawing>
      </w:r>
      <w:r w:rsidR="004F3715" w:rsidRPr="004F3715">
        <w:rPr>
          <w:rFonts w:ascii="Microsoft JhengHei" w:eastAsia="Microsoft JhengHei" w:hAnsi="Microsoft JhengHei" w:cs="Microsoft JhengHei"/>
          <w:color w:val="FF0000"/>
          <w:lang w:val="es-DO" w:eastAsia="es-DO"/>
        </w:rPr>
        <w:t xml:space="preserve"> </w:t>
      </w:r>
    </w:p>
    <w:p w:rsidR="00730D16" w:rsidRPr="00730D16" w:rsidRDefault="00730D16" w:rsidP="00730D16">
      <w:pPr>
        <w:tabs>
          <w:tab w:val="left" w:pos="979"/>
          <w:tab w:val="left" w:pos="981"/>
        </w:tabs>
        <w:spacing w:line="252" w:lineRule="auto"/>
        <w:ind w:left="993" w:right="257"/>
        <w:rPr>
          <w:b/>
          <w:color w:val="4472C4" w:themeColor="accent1"/>
          <w:lang w:val="es-DO"/>
        </w:rPr>
      </w:pPr>
      <w:r w:rsidRPr="00AF2895">
        <w:rPr>
          <w:b/>
          <w:color w:val="4472C4" w:themeColor="accent1"/>
          <w:lang w:val="es-DO"/>
        </w:rPr>
        <w:t xml:space="preserve">Respuesta: </w:t>
      </w:r>
      <w:r>
        <w:rPr>
          <w:color w:val="4472C4" w:themeColor="accent1"/>
          <w:lang w:val="es-DO"/>
        </w:rPr>
        <w:t>ver detalle anexo.</w:t>
      </w:r>
    </w:p>
    <w:p w:rsidR="003655F9" w:rsidRPr="00C16133"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C16133">
        <w:rPr>
          <w:rFonts w:ascii="Microsoft JhengHei" w:eastAsia="Microsoft JhengHei" w:hAnsi="Microsoft JhengHei" w:cs="Microsoft JhengHei" w:hint="eastAsia"/>
          <w:color w:val="000000"/>
          <w:lang w:val="es-DO" w:eastAsia="es-DO"/>
        </w:rPr>
        <w:t>（</w:t>
      </w:r>
      <w:r w:rsidRPr="00C16133">
        <w:rPr>
          <w:rFonts w:ascii="Microsoft JhengHei" w:eastAsia="Microsoft JhengHei" w:hAnsi="Microsoft JhengHei" w:cs="Microsoft JhengHei"/>
          <w:color w:val="000000"/>
          <w:lang w:val="es-DO" w:eastAsia="es-DO"/>
        </w:rPr>
        <w:t>17</w:t>
      </w:r>
      <w:r w:rsidRPr="00C16133">
        <w:rPr>
          <w:rFonts w:ascii="Microsoft JhengHei" w:eastAsia="Microsoft JhengHei" w:hAnsi="Microsoft JhengHei" w:cs="Microsoft JhengHei" w:hint="eastAsia"/>
          <w:color w:val="000000"/>
          <w:lang w:val="es-DO" w:eastAsia="es-DO"/>
        </w:rPr>
        <w:t>）</w:t>
      </w:r>
      <w:r w:rsidRPr="00C16133">
        <w:rPr>
          <w:rFonts w:ascii="Microsoft JhengHei" w:eastAsia="Microsoft JhengHei" w:hAnsi="Microsoft JhengHei" w:cs="Microsoft JhengHei"/>
          <w:color w:val="000000"/>
          <w:lang w:val="es-DO" w:eastAsia="es-DO"/>
        </w:rPr>
        <w:t xml:space="preserve"> Se solicita al Propietario precisar el diámetro y la longitud para la partida 9.10.3 Desagüe de techo, indicar la longitud de la partida 9.10.6 Columna ventilación de 3" PVC (SDR-41) y proporcionar el desglose detallado de cantidades por unidad junto con los planos correspondientes para la partida 9.10.11 Cámara de inspección, con el fin de realizar una cotización precisa y la debida preparación de la construcción. </w:t>
      </w:r>
      <w:r w:rsidR="00BD1443" w:rsidRPr="00C16133">
        <w:rPr>
          <w:rFonts w:ascii="Microsoft JhengHei" w:eastAsia="Microsoft JhengHei" w:hAnsi="Microsoft JhengHei" w:cs="Microsoft JhengHei"/>
          <w:color w:val="000000"/>
          <w:lang w:val="es-DO" w:eastAsia="es-DO"/>
        </w:rPr>
        <w:t>S</w:t>
      </w:r>
    </w:p>
    <w:p w:rsidR="00BD1443" w:rsidRDefault="00BD1443" w:rsidP="00007E13">
      <w:pPr>
        <w:shd w:val="clear" w:color="auto" w:fill="FFFFFF"/>
        <w:spacing w:before="100" w:beforeAutospacing="1" w:after="100" w:afterAutospacing="1" w:line="189" w:lineRule="atLeast"/>
        <w:jc w:val="both"/>
        <w:rPr>
          <w:lang w:val="es-DO"/>
        </w:rPr>
      </w:pPr>
      <w:r w:rsidRPr="00BD1443">
        <w:rPr>
          <w:noProof/>
          <w:lang w:val="es-DO" w:eastAsia="es-DO"/>
        </w:rPr>
        <w:drawing>
          <wp:inline distT="0" distB="0" distL="0" distR="0" wp14:anchorId="1456E244" wp14:editId="7E6F25BD">
            <wp:extent cx="5943600" cy="1465580"/>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465580"/>
                    </a:xfrm>
                    <a:prstGeom prst="rect">
                      <a:avLst/>
                    </a:prstGeom>
                  </pic:spPr>
                </pic:pic>
              </a:graphicData>
            </a:graphic>
          </wp:inline>
        </w:drawing>
      </w:r>
    </w:p>
    <w:p w:rsidR="0048228C" w:rsidRPr="00730D16" w:rsidRDefault="0048228C" w:rsidP="00730D16">
      <w:pPr>
        <w:tabs>
          <w:tab w:val="left" w:pos="979"/>
          <w:tab w:val="left" w:pos="981"/>
        </w:tabs>
        <w:spacing w:line="252" w:lineRule="auto"/>
        <w:ind w:left="993" w:right="257"/>
        <w:rPr>
          <w:b/>
          <w:color w:val="4472C4" w:themeColor="accent1"/>
          <w:lang w:val="es-DO"/>
        </w:rPr>
      </w:pPr>
      <w:r w:rsidRPr="00730D16">
        <w:rPr>
          <w:b/>
          <w:color w:val="4472C4" w:themeColor="accent1"/>
          <w:lang w:val="es-DO"/>
        </w:rPr>
        <w:t xml:space="preserve">Respuesta: </w:t>
      </w:r>
      <w:r w:rsidRPr="00730D16">
        <w:rPr>
          <w:color w:val="4472C4" w:themeColor="accent1"/>
          <w:lang w:val="es-DO"/>
        </w:rPr>
        <w:t>Longitud desagüe = 2.80 m., Longitud = 3.00 m. En cuanto a la cámara de ins</w:t>
      </w:r>
      <w:r w:rsidR="00730D16">
        <w:rPr>
          <w:color w:val="4472C4" w:themeColor="accent1"/>
          <w:lang w:val="es-DO"/>
        </w:rPr>
        <w:t>pección, ver detalle anexo.</w:t>
      </w:r>
    </w:p>
    <w:p w:rsidR="00070AE3" w:rsidRPr="00466D72" w:rsidRDefault="00466D72" w:rsidP="00466D72">
      <w:pPr>
        <w:pStyle w:val="Prrafodelista"/>
        <w:numPr>
          <w:ilvl w:val="0"/>
          <w:numId w:val="12"/>
        </w:num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sidRPr="00466D72">
        <w:rPr>
          <w:rFonts w:ascii="Microsoft JhengHei" w:eastAsia="Microsoft JhengHei" w:hAnsi="Microsoft JhengHei" w:cs="Microsoft JhengHei"/>
          <w:color w:val="000000"/>
          <w:lang w:val="es-DO" w:eastAsia="es-DO"/>
        </w:rPr>
        <w:t xml:space="preserve"> </w:t>
      </w:r>
      <w:r w:rsidR="003655F9" w:rsidRPr="00466D72">
        <w:rPr>
          <w:rFonts w:ascii="Microsoft JhengHei" w:eastAsia="Microsoft JhengHei" w:hAnsi="Microsoft JhengHei" w:cs="Microsoft JhengHei"/>
          <w:color w:val="000000"/>
          <w:lang w:val="es-DO" w:eastAsia="es-DO"/>
        </w:rPr>
        <w:t>18</w:t>
      </w:r>
      <w:r w:rsidR="003655F9" w:rsidRPr="00466D72">
        <w:rPr>
          <w:rFonts w:ascii="Microsoft JhengHei" w:eastAsia="Microsoft JhengHei" w:hAnsi="Microsoft JhengHei" w:cs="Microsoft JhengHei" w:hint="eastAsia"/>
          <w:color w:val="000000"/>
          <w:lang w:val="es-DO" w:eastAsia="es-DO"/>
        </w:rPr>
        <w:t>）</w:t>
      </w:r>
      <w:r w:rsidR="003655F9" w:rsidRPr="00466D72">
        <w:rPr>
          <w:rFonts w:ascii="Microsoft JhengHei" w:eastAsia="Microsoft JhengHei" w:hAnsi="Microsoft JhengHei" w:cs="Microsoft JhengHei"/>
          <w:color w:val="000000"/>
          <w:lang w:val="es-DO" w:eastAsia="es-DO"/>
        </w:rPr>
        <w:t xml:space="preserve">Se solicita al Propietario definir el alcance de los trabajos y las especificaciones técnicas para la partida 5.7 Zabaleta en piso, con el fin de realizar una cotización precisa y la debida preparación de la construcción. </w:t>
      </w:r>
    </w:p>
    <w:p w:rsidR="0048228C" w:rsidRPr="009A404C" w:rsidRDefault="0048228C" w:rsidP="0048228C">
      <w:pPr>
        <w:tabs>
          <w:tab w:val="left" w:pos="979"/>
          <w:tab w:val="left" w:pos="981"/>
        </w:tabs>
        <w:spacing w:line="252" w:lineRule="auto"/>
        <w:ind w:left="993" w:right="257"/>
        <w:rPr>
          <w:b/>
          <w:color w:val="4472C4" w:themeColor="accent1"/>
          <w:lang w:val="es-DO"/>
        </w:rPr>
      </w:pPr>
      <w:r w:rsidRPr="009A404C">
        <w:rPr>
          <w:b/>
          <w:color w:val="4472C4" w:themeColor="accent1"/>
          <w:lang w:val="es-DO"/>
        </w:rPr>
        <w:t xml:space="preserve">Respuesta: </w:t>
      </w:r>
      <w:r w:rsidRPr="009A404C">
        <w:rPr>
          <w:color w:val="4472C4" w:themeColor="accent1"/>
          <w:lang w:val="es-DO"/>
        </w:rPr>
        <w:t>Esta partida se coloca en hormigón</w:t>
      </w:r>
      <w:r w:rsidR="009A404C">
        <w:rPr>
          <w:color w:val="4472C4" w:themeColor="accent1"/>
          <w:lang w:val="es-DO"/>
        </w:rPr>
        <w:t>. L=31.60</w:t>
      </w:r>
      <w:r w:rsidRPr="009A404C">
        <w:rPr>
          <w:color w:val="4472C4" w:themeColor="accent1"/>
          <w:lang w:val="es-DO"/>
        </w:rPr>
        <w:t>. No se cotiza, se analiza.</w:t>
      </w:r>
    </w:p>
    <w:p w:rsidR="0048228C" w:rsidRDefault="0048228C" w:rsidP="0048228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p>
    <w:p w:rsidR="003655F9" w:rsidRDefault="003655F9" w:rsidP="00007E13">
      <w:pPr>
        <w:shd w:val="clear" w:color="auto" w:fill="FFFFFF"/>
        <w:spacing w:before="100" w:beforeAutospacing="1" w:after="100" w:afterAutospacing="1" w:line="189" w:lineRule="atLeast"/>
        <w:jc w:val="both"/>
        <w:rPr>
          <w:lang w:val="es-DO"/>
        </w:rPr>
      </w:pPr>
    </w:p>
    <w:p w:rsidR="008762CF" w:rsidRPr="006B067C"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19</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 xml:space="preserve">Se solicita a la Propiedad indicar la longitud por unidad para la partida 3.15 Construcción de descarga de 4" y proporcionar el desglose detallado de cantidades por unidad (como el volumen de hormigón y el peso de acero) para la partida 3.16 Anclaje H.A. para descarga, con el fin de realizar una cotización precisa y la debida preparación de la construcción. </w:t>
      </w:r>
    </w:p>
    <w:p w:rsidR="003655F9" w:rsidRDefault="003655F9" w:rsidP="00007E13">
      <w:pPr>
        <w:shd w:val="clear" w:color="auto" w:fill="FFFFFF"/>
        <w:spacing w:before="100" w:beforeAutospacing="1" w:after="100" w:afterAutospacing="1" w:line="189" w:lineRule="atLeast"/>
        <w:jc w:val="both"/>
        <w:rPr>
          <w:lang w:val="es-DO"/>
        </w:rPr>
      </w:pPr>
      <w:r w:rsidRPr="009A404C">
        <w:rPr>
          <w:lang w:val="es-DO"/>
        </w:rPr>
        <w:t>Nº DESCRIPCIÓN CANTIDAD UD P.U. RD$ VALOR RD$ 7 EQUIPO DE BOMBEO 3.15 Construcción de descarga de 4" 2.00 Ud 3.16 Anclaje H.A. para descarga 4.00 Ud</w:t>
      </w:r>
      <w:r w:rsidRPr="003655F9">
        <w:rPr>
          <w:lang w:val="es-DO"/>
        </w:rPr>
        <w:t xml:space="preserve"> </w:t>
      </w:r>
    </w:p>
    <w:p w:rsidR="009A404C" w:rsidRPr="00DC58DD" w:rsidRDefault="009A404C" w:rsidP="009A404C">
      <w:pPr>
        <w:shd w:val="clear" w:color="auto" w:fill="FFFFFF"/>
        <w:spacing w:before="100" w:beforeAutospacing="1" w:after="100" w:afterAutospacing="1" w:line="189" w:lineRule="atLeast"/>
        <w:ind w:left="630"/>
        <w:jc w:val="both"/>
        <w:rPr>
          <w:rFonts w:ascii="Microsoft JhengHei" w:eastAsia="Microsoft JhengHei" w:hAnsi="Microsoft JhengHei" w:cs="Microsoft JhengHei"/>
          <w:b/>
          <w:color w:val="4472C4" w:themeColor="accent1"/>
          <w:lang w:val="es-DO" w:eastAsia="es-DO"/>
        </w:rPr>
      </w:pPr>
      <w:r w:rsidRPr="00DC58DD">
        <w:rPr>
          <w:rFonts w:ascii="Microsoft JhengHei" w:eastAsia="Microsoft JhengHei" w:hAnsi="Microsoft JhengHei" w:cs="Microsoft JhengHei"/>
          <w:b/>
          <w:color w:val="4472C4" w:themeColor="accent1"/>
          <w:lang w:val="es-DO" w:eastAsia="es-DO"/>
        </w:rPr>
        <w:t xml:space="preserve">Respuesta: </w:t>
      </w:r>
      <w:r w:rsidRPr="009A404C">
        <w:rPr>
          <w:color w:val="4472C4" w:themeColor="accent1"/>
          <w:lang w:val="es-DO"/>
        </w:rPr>
        <w:t>Proceder con listado de partida.</w:t>
      </w:r>
    </w:p>
    <w:p w:rsidR="009A404C" w:rsidRDefault="009A404C" w:rsidP="00007E13">
      <w:pPr>
        <w:shd w:val="clear" w:color="auto" w:fill="FFFFFF"/>
        <w:spacing w:before="100" w:beforeAutospacing="1" w:after="100" w:afterAutospacing="1" w:line="189" w:lineRule="atLeast"/>
        <w:jc w:val="both"/>
        <w:rPr>
          <w:lang w:val="es-DO"/>
        </w:rPr>
      </w:pPr>
    </w:p>
    <w:p w:rsidR="008762CF"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20</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 xml:space="preserve">Se solicita al Propietario indicar la longitud para la partida 10.3 Desagüe de techo en tubería Ø3" PVC SDR-26 y para la partida 10.6 Columna ventilación de 3" PVC </w:t>
      </w:r>
      <w:proofErr w:type="gramStart"/>
      <w:r w:rsidRPr="006B067C">
        <w:rPr>
          <w:rFonts w:ascii="Microsoft JhengHei" w:eastAsia="Microsoft JhengHei" w:hAnsi="Microsoft JhengHei" w:cs="Microsoft JhengHei"/>
          <w:color w:val="000000"/>
          <w:lang w:val="es-DO" w:eastAsia="es-DO"/>
        </w:rPr>
        <w:t>( SDR</w:t>
      </w:r>
      <w:proofErr w:type="gramEnd"/>
      <w:r w:rsidRPr="006B067C">
        <w:rPr>
          <w:rFonts w:ascii="Microsoft JhengHei" w:eastAsia="Microsoft JhengHei" w:hAnsi="Microsoft JhengHei" w:cs="Microsoft JhengHei"/>
          <w:color w:val="000000"/>
          <w:lang w:val="es-DO" w:eastAsia="es-DO"/>
        </w:rPr>
        <w:t xml:space="preserve">-41 ), así como proporcionar las dimensiones estructurales específicas o el desglose detallado de cantidades por unidad para la partida 10.11 Cámara de inspección, con el fin de realizar una cotización precisa y la debida preparación de la construcción. </w:t>
      </w:r>
    </w:p>
    <w:p w:rsidR="003655F9" w:rsidRDefault="003655F9" w:rsidP="00007E13">
      <w:pPr>
        <w:shd w:val="clear" w:color="auto" w:fill="FFFFFF"/>
        <w:spacing w:before="100" w:beforeAutospacing="1" w:after="100" w:afterAutospacing="1" w:line="189" w:lineRule="atLeast"/>
        <w:jc w:val="both"/>
        <w:rPr>
          <w:lang w:val="es-DO"/>
        </w:rPr>
      </w:pPr>
      <w:r w:rsidRPr="003655F9">
        <w:rPr>
          <w:lang w:val="es-DO"/>
        </w:rPr>
        <w:t xml:space="preserve">10 INSTALACIONES SANITARIAS 10.3 Desagüe de techo en tubería Ø3" PVC SDR-26 1.00 Ud 10.6 Columna ventilación de 3" PVC </w:t>
      </w:r>
      <w:proofErr w:type="gramStart"/>
      <w:r w:rsidRPr="003655F9">
        <w:rPr>
          <w:lang w:val="es-DO"/>
        </w:rPr>
        <w:t>( SDR</w:t>
      </w:r>
      <w:proofErr w:type="gramEnd"/>
      <w:r w:rsidRPr="003655F9">
        <w:rPr>
          <w:lang w:val="es-DO"/>
        </w:rPr>
        <w:t xml:space="preserve">-41 ) 1.00 Ud 10.11 Cámara de inspección 2.00 Ud </w:t>
      </w:r>
    </w:p>
    <w:p w:rsidR="0048228C" w:rsidRPr="009A404C" w:rsidRDefault="0048228C" w:rsidP="0048228C">
      <w:pPr>
        <w:tabs>
          <w:tab w:val="left" w:pos="979"/>
          <w:tab w:val="left" w:pos="981"/>
        </w:tabs>
        <w:spacing w:line="252" w:lineRule="auto"/>
        <w:ind w:left="993" w:right="257"/>
        <w:rPr>
          <w:rFonts w:ascii="Microsoft JhengHei" w:eastAsia="Microsoft JhengHei" w:hAnsi="Microsoft JhengHei" w:cs="Microsoft JhengHei"/>
          <w:b/>
          <w:color w:val="4472C4" w:themeColor="accent1"/>
          <w:lang w:val="es-DO" w:eastAsia="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Longitud desagüe = 2.80 m., Longitud = 3.00 m. En cuanto a la cámara de inspección, ver detalle anexo.</w:t>
      </w:r>
    </w:p>
    <w:p w:rsidR="008762CF" w:rsidRPr="006B067C"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21</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 xml:space="preserve">Se solicita al </w:t>
      </w:r>
      <w:proofErr w:type="spellStart"/>
      <w:r w:rsidRPr="006B067C">
        <w:rPr>
          <w:rFonts w:ascii="Microsoft JhengHei" w:eastAsia="Microsoft JhengHei" w:hAnsi="Microsoft JhengHei" w:cs="Microsoft JhengHei"/>
          <w:color w:val="000000"/>
          <w:lang w:val="es-DO" w:eastAsia="es-DO"/>
        </w:rPr>
        <w:t>Propietrio</w:t>
      </w:r>
      <w:proofErr w:type="spellEnd"/>
      <w:r w:rsidRPr="006B067C">
        <w:rPr>
          <w:rFonts w:ascii="Microsoft JhengHei" w:eastAsia="Microsoft JhengHei" w:hAnsi="Microsoft JhengHei" w:cs="Microsoft JhengHei"/>
          <w:color w:val="000000"/>
          <w:lang w:val="es-DO" w:eastAsia="es-DO"/>
        </w:rPr>
        <w:t xml:space="preserve"> proporcionar el desglose detallado de cantidades por unidad (como el volumen de hormigón y el peso de acero) para la partida 9.12 Anclaje de H. S. </w:t>
      </w:r>
      <w:proofErr w:type="spellStart"/>
      <w:r w:rsidRPr="006B067C">
        <w:rPr>
          <w:rFonts w:ascii="Microsoft JhengHei" w:eastAsia="Microsoft JhengHei" w:hAnsi="Microsoft JhengHei" w:cs="Microsoft JhengHei"/>
          <w:color w:val="000000"/>
          <w:lang w:val="es-DO" w:eastAsia="es-DO"/>
        </w:rPr>
        <w:t>F'c</w:t>
      </w:r>
      <w:proofErr w:type="spellEnd"/>
      <w:r w:rsidRPr="006B067C">
        <w:rPr>
          <w:rFonts w:ascii="Microsoft JhengHei" w:eastAsia="Microsoft JhengHei" w:hAnsi="Microsoft JhengHei" w:cs="Microsoft JhengHei"/>
          <w:color w:val="000000"/>
          <w:lang w:val="es-DO" w:eastAsia="es-DO"/>
        </w:rPr>
        <w:t xml:space="preserve">=180 kg/cm² p/piezas (Según diseño), con el fin de realizar una cotización precisa y la debida preparación de la construcción. </w:t>
      </w:r>
    </w:p>
    <w:p w:rsidR="003655F9" w:rsidRDefault="003655F9" w:rsidP="00007E13">
      <w:pPr>
        <w:shd w:val="clear" w:color="auto" w:fill="FFFFFF"/>
        <w:spacing w:before="100" w:beforeAutospacing="1" w:after="100" w:afterAutospacing="1" w:line="189" w:lineRule="atLeast"/>
        <w:jc w:val="both"/>
        <w:rPr>
          <w:lang w:val="es-DO"/>
        </w:rPr>
      </w:pPr>
      <w:r w:rsidRPr="003655F9">
        <w:rPr>
          <w:lang w:val="es-DO"/>
        </w:rPr>
        <w:t xml:space="preserve">Nº DESCRIPCIÓN CANTIDAD UD P.U. RD$ VALOR RD$ 9 SUMINISTRO Y COLOCACIÓN EN ENTRADA, SALIDA, REBOSE Y BY PASS DE: 9.12 Anclaje de H. S. </w:t>
      </w:r>
      <w:proofErr w:type="spellStart"/>
      <w:r w:rsidRPr="003655F9">
        <w:rPr>
          <w:lang w:val="es-DO"/>
        </w:rPr>
        <w:t>F'c</w:t>
      </w:r>
      <w:proofErr w:type="spellEnd"/>
      <w:r w:rsidRPr="003655F9">
        <w:rPr>
          <w:lang w:val="es-DO"/>
        </w:rPr>
        <w:t xml:space="preserve">=180 kg/cm² p/piezas (Según diseño) 8.00 Ud </w:t>
      </w:r>
    </w:p>
    <w:p w:rsidR="0048228C" w:rsidRPr="009A404C" w:rsidRDefault="0048228C" w:rsidP="0048228C">
      <w:pPr>
        <w:tabs>
          <w:tab w:val="left" w:pos="979"/>
          <w:tab w:val="left" w:pos="981"/>
        </w:tabs>
        <w:spacing w:line="252" w:lineRule="auto"/>
        <w:ind w:left="993" w:right="257"/>
        <w:rPr>
          <w:rFonts w:ascii="Microsoft JhengHei" w:eastAsia="Microsoft JhengHei" w:hAnsi="Microsoft JhengHei" w:cs="Microsoft JhengHei"/>
          <w:b/>
          <w:color w:val="4472C4" w:themeColor="accent1"/>
          <w:lang w:val="es-DO" w:eastAsia="es-DO"/>
        </w:rPr>
      </w:pPr>
      <w:r w:rsidRPr="009A404C">
        <w:rPr>
          <w:rFonts w:ascii="Microsoft JhengHei" w:eastAsia="Microsoft JhengHei" w:hAnsi="Microsoft JhengHei" w:cs="Microsoft JhengHei"/>
          <w:b/>
          <w:color w:val="4472C4" w:themeColor="accent1"/>
          <w:lang w:val="es-DO" w:eastAsia="es-DO"/>
        </w:rPr>
        <w:t xml:space="preserve">Respuesta: </w:t>
      </w:r>
      <w:r w:rsidRPr="009F6FCE">
        <w:rPr>
          <w:rFonts w:ascii="Microsoft JhengHei" w:eastAsia="Microsoft JhengHei" w:hAnsi="Microsoft JhengHei" w:cs="Microsoft JhengHei"/>
          <w:color w:val="4472C4" w:themeColor="accent1"/>
          <w:lang w:val="es-DO" w:eastAsia="es-DO"/>
        </w:rPr>
        <w:t>ver detalles (REGISTRO V</w:t>
      </w:r>
      <w:r w:rsidR="009A404C" w:rsidRPr="009F6FCE">
        <w:rPr>
          <w:rFonts w:ascii="Microsoft JhengHei" w:eastAsia="Microsoft JhengHei" w:hAnsi="Microsoft JhengHei" w:cs="Microsoft JhengHei"/>
          <w:color w:val="4472C4" w:themeColor="accent1"/>
          <w:lang w:val="es-DO" w:eastAsia="es-DO"/>
        </w:rPr>
        <w:t>ALVULA DE COMPUERTA DE 6”).</w:t>
      </w:r>
    </w:p>
    <w:p w:rsidR="0048228C" w:rsidRDefault="0048228C" w:rsidP="00007E13">
      <w:pPr>
        <w:shd w:val="clear" w:color="auto" w:fill="FFFFFF"/>
        <w:spacing w:before="100" w:beforeAutospacing="1" w:after="100" w:afterAutospacing="1" w:line="189" w:lineRule="atLeast"/>
        <w:jc w:val="both"/>
        <w:rPr>
          <w:lang w:val="es-DO"/>
        </w:rPr>
      </w:pPr>
    </w:p>
    <w:p w:rsidR="008762CF" w:rsidRPr="006B067C"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lastRenderedPageBreak/>
        <w:t>（</w:t>
      </w:r>
      <w:r w:rsidRPr="006B067C">
        <w:rPr>
          <w:rFonts w:ascii="Microsoft JhengHei" w:eastAsia="Microsoft JhengHei" w:hAnsi="Microsoft JhengHei" w:cs="Microsoft JhengHei"/>
          <w:color w:val="000000"/>
          <w:lang w:val="es-DO" w:eastAsia="es-DO"/>
        </w:rPr>
        <w:t>22</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 xml:space="preserve"> Se solicita al Propietario proporcionar el desglose detallado de cantidades por unidad (como el volumen de hormigón y el peso de acero) para las partidas </w:t>
      </w:r>
    </w:p>
    <w:p w:rsidR="008762CF" w:rsidRDefault="003655F9" w:rsidP="00007E13">
      <w:pPr>
        <w:shd w:val="clear" w:color="auto" w:fill="FFFFFF"/>
        <w:spacing w:before="100" w:beforeAutospacing="1" w:after="100" w:afterAutospacing="1" w:line="189" w:lineRule="atLeast"/>
        <w:jc w:val="both"/>
        <w:rPr>
          <w:lang w:val="es-DO"/>
        </w:rPr>
      </w:pPr>
      <w:r w:rsidRPr="003655F9">
        <w:rPr>
          <w:lang w:val="es-DO"/>
        </w:rPr>
        <w:t xml:space="preserve">14 Anclaje en hormigón simple para entrada a bombas y 15 Soporte en hormigón simple para descarga, con el fin de realizar una cotización precisa y la debida preparación de la construcción. </w:t>
      </w:r>
    </w:p>
    <w:p w:rsidR="00392C33" w:rsidRDefault="003655F9" w:rsidP="00C33538">
      <w:pPr>
        <w:shd w:val="clear" w:color="auto" w:fill="FFFFFF"/>
        <w:spacing w:before="100" w:beforeAutospacing="1" w:after="100" w:afterAutospacing="1" w:line="189" w:lineRule="atLeast"/>
        <w:jc w:val="both"/>
        <w:rPr>
          <w:lang w:val="es-DO"/>
        </w:rPr>
      </w:pPr>
      <w:r w:rsidRPr="003655F9">
        <w:rPr>
          <w:lang w:val="es-DO"/>
        </w:rPr>
        <w:t xml:space="preserve">Nº DESCRIPCIÓN CANTIDAD UD P.U. RD$ VALOR RD$ U-2 EQUIPOS DE BOMBEO 14 Anclaje en hormigón simple para entrada a bombas 2.00 Ud 15 Soporte en hormigón simple para descarga 4.00 </w:t>
      </w:r>
      <w:proofErr w:type="spellStart"/>
      <w:r w:rsidRPr="003655F9">
        <w:rPr>
          <w:lang w:val="es-DO"/>
        </w:rPr>
        <w:t>Ud</w:t>
      </w:r>
      <w:proofErr w:type="spellEnd"/>
      <w:r w:rsidRPr="003655F9">
        <w:rPr>
          <w:lang w:val="es-DO"/>
        </w:rPr>
        <w:t xml:space="preserve"> </w:t>
      </w:r>
    </w:p>
    <w:p w:rsidR="00392C33" w:rsidRPr="009A404C" w:rsidRDefault="00392C33" w:rsidP="00392C33">
      <w:pPr>
        <w:tabs>
          <w:tab w:val="left" w:pos="979"/>
          <w:tab w:val="left" w:pos="981"/>
        </w:tabs>
        <w:spacing w:line="252" w:lineRule="auto"/>
        <w:ind w:left="993" w:right="257"/>
        <w:rPr>
          <w:rFonts w:ascii="Microsoft JhengHei" w:eastAsia="Microsoft JhengHei" w:hAnsi="Microsoft JhengHei" w:cs="Microsoft JhengHei"/>
          <w:b/>
          <w:color w:val="4472C4" w:themeColor="accent1"/>
          <w:lang w:val="es-DO" w:eastAsia="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3655F9" w:rsidRDefault="003655F9" w:rsidP="00007E13">
      <w:pPr>
        <w:shd w:val="clear" w:color="auto" w:fill="FFFFFF"/>
        <w:spacing w:before="100" w:beforeAutospacing="1" w:after="100" w:afterAutospacing="1" w:line="189" w:lineRule="atLeast"/>
        <w:jc w:val="both"/>
        <w:rPr>
          <w:lang w:val="es-DO"/>
        </w:rPr>
      </w:pPr>
    </w:p>
    <w:p w:rsidR="008762CF" w:rsidRPr="006B067C"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23</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 xml:space="preserve">Se solicita a la Propiedad proporcionar el desglose detallado de cantidades por unidad (como el volumen de hormigón y el peso de acero) y los planos de diseño correspondientes para las partidas 7.3 Registro para Válvula de Aire (Según diseño) y 7.6 Caja telescópica para Válvula de Desagüe (Según diseño), con el fin de realizar una cotización precisa y la debida preparación de la construcción. </w:t>
      </w:r>
    </w:p>
    <w:p w:rsidR="00C33538" w:rsidRDefault="003655F9" w:rsidP="00007E13">
      <w:pPr>
        <w:shd w:val="clear" w:color="auto" w:fill="FFFFFF"/>
        <w:spacing w:before="100" w:beforeAutospacing="1" w:after="100" w:afterAutospacing="1" w:line="189" w:lineRule="atLeast"/>
        <w:jc w:val="both"/>
        <w:rPr>
          <w:lang w:val="es-DO"/>
        </w:rPr>
      </w:pPr>
      <w:r w:rsidRPr="003655F9">
        <w:rPr>
          <w:lang w:val="es-DO"/>
        </w:rPr>
        <w:t xml:space="preserve">Nº DESCRIPCIÓN CANTIDAD UD P.U. RD$ VALOR RD$ 7 SUMINISTRO Y COLOCACIÓN DE VÁLVULAS 7.3 Registro para Válvula de Aire (Según diseño) 7.00 Ud 7.6 Caja telescópica para Válvula de Desagüe (Según diseño) 2.00 Ud </w:t>
      </w:r>
    </w:p>
    <w:p w:rsidR="003655F9" w:rsidRPr="00392C33" w:rsidRDefault="00392C33" w:rsidP="00392C33">
      <w:pPr>
        <w:tabs>
          <w:tab w:val="left" w:pos="979"/>
          <w:tab w:val="left" w:pos="981"/>
        </w:tabs>
        <w:spacing w:line="252" w:lineRule="auto"/>
        <w:ind w:left="993" w:right="257"/>
        <w:rPr>
          <w:rFonts w:ascii="Microsoft JhengHei" w:eastAsia="Microsoft JhengHei" w:hAnsi="Microsoft JhengHei" w:cs="Microsoft JhengHei"/>
          <w:b/>
          <w:color w:val="4472C4" w:themeColor="accent1"/>
          <w:lang w:val="es-DO" w:eastAsia="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6B067C" w:rsidRPr="006B067C"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24</w:t>
      </w:r>
      <w:r w:rsidRPr="006B067C">
        <w:rPr>
          <w:rFonts w:ascii="Microsoft JhengHei" w:eastAsia="Microsoft JhengHei" w:hAnsi="Microsoft JhengHei" w:cs="Microsoft JhengHei" w:hint="eastAsia"/>
          <w:color w:val="000000"/>
          <w:lang w:val="es-DO" w:eastAsia="es-DO"/>
        </w:rPr>
        <w:t>）</w:t>
      </w:r>
      <w:r w:rsidRPr="006B067C">
        <w:rPr>
          <w:rFonts w:ascii="Microsoft JhengHei" w:eastAsia="Microsoft JhengHei" w:hAnsi="Microsoft JhengHei" w:cs="Microsoft JhengHei"/>
          <w:color w:val="000000"/>
          <w:lang w:val="es-DO" w:eastAsia="es-DO"/>
        </w:rPr>
        <w:t>Se solicita a la Propiedad proporcionar el desglose detallado de cantidades por unidad (</w:t>
      </w:r>
      <w:r w:rsidR="00AB72C6" w:rsidRPr="006B067C">
        <w:rPr>
          <w:rFonts w:ascii="Microsoft JhengHei" w:eastAsia="Microsoft JhengHei" w:hAnsi="Microsoft JhengHei" w:cs="Microsoft JhengHei"/>
          <w:color w:val="000000"/>
          <w:lang w:val="es-DO" w:eastAsia="es-DO"/>
        </w:rPr>
        <w:t>Como</w:t>
      </w:r>
      <w:r w:rsidRPr="006B067C">
        <w:rPr>
          <w:rFonts w:ascii="Microsoft JhengHei" w:eastAsia="Microsoft JhengHei" w:hAnsi="Microsoft JhengHei" w:cs="Microsoft JhengHei"/>
          <w:color w:val="000000"/>
          <w:lang w:val="es-DO" w:eastAsia="es-DO"/>
        </w:rPr>
        <w:t xml:space="preserve"> el volumen de hormigón y el peso de acero) para la partida 8.1.5 Anclaje H.A. p/piezas, con el fin de realizar una cotización precisa y la debida preparación de la construcción. </w:t>
      </w:r>
    </w:p>
    <w:p w:rsidR="00E21521" w:rsidRDefault="003655F9" w:rsidP="00E21521">
      <w:pPr>
        <w:shd w:val="clear" w:color="auto" w:fill="FFFFFF"/>
        <w:spacing w:before="100" w:beforeAutospacing="1" w:after="100" w:afterAutospacing="1" w:line="189" w:lineRule="atLeast"/>
        <w:jc w:val="both"/>
        <w:rPr>
          <w:lang w:val="es-DO"/>
        </w:rPr>
      </w:pPr>
      <w:r w:rsidRPr="003655F9">
        <w:rPr>
          <w:lang w:val="es-DO"/>
        </w:rPr>
        <w:t>Nº DESCRIPCIÓN CANTIDAD UD P.U. RD$ VALOR RD$ 8 CRUCES 8.1 CRUCE DE ALCANTARILLA A Y B EN TUBERÍA DE Ø4" ACERO SCH-80 L=5.00 M (2 UD) 8.1.5 Anclaje H.A. p/piezas 4.00 Ud</w:t>
      </w:r>
    </w:p>
    <w:p w:rsidR="00392C33" w:rsidRPr="00392C33" w:rsidRDefault="003655F9" w:rsidP="00392C33">
      <w:pPr>
        <w:tabs>
          <w:tab w:val="left" w:pos="979"/>
          <w:tab w:val="left" w:pos="981"/>
        </w:tabs>
        <w:spacing w:line="252" w:lineRule="auto"/>
        <w:ind w:left="993" w:right="257"/>
        <w:rPr>
          <w:rFonts w:ascii="Microsoft JhengHei" w:eastAsia="Microsoft JhengHei" w:hAnsi="Microsoft JhengHei" w:cs="Microsoft JhengHei"/>
          <w:b/>
          <w:color w:val="4472C4" w:themeColor="accent1"/>
          <w:lang w:val="es-DO" w:eastAsia="es-DO"/>
        </w:rPr>
      </w:pPr>
      <w:r w:rsidRPr="003655F9">
        <w:rPr>
          <w:lang w:val="es-DO"/>
        </w:rPr>
        <w:t xml:space="preserve"> </w:t>
      </w:r>
      <w:r w:rsidR="00392C33" w:rsidRPr="009A404C">
        <w:rPr>
          <w:rFonts w:ascii="Microsoft JhengHei" w:eastAsia="Microsoft JhengHei" w:hAnsi="Microsoft JhengHei" w:cs="Microsoft JhengHei"/>
          <w:b/>
          <w:color w:val="4472C4" w:themeColor="accent1"/>
          <w:lang w:val="es-DO" w:eastAsia="es-DO"/>
        </w:rPr>
        <w:t xml:space="preserve">Respuesta: </w:t>
      </w:r>
      <w:r w:rsidR="00392C33" w:rsidRPr="009A404C">
        <w:rPr>
          <w:rFonts w:ascii="Microsoft JhengHei" w:eastAsia="Microsoft JhengHei" w:hAnsi="Microsoft JhengHei" w:cs="Microsoft JhengHei"/>
          <w:color w:val="4472C4" w:themeColor="accent1"/>
          <w:lang w:val="es-DO" w:eastAsia="es-DO"/>
        </w:rPr>
        <w:t>ver detalle anexo.</w:t>
      </w:r>
    </w:p>
    <w:p w:rsidR="003655F9" w:rsidRDefault="003655F9" w:rsidP="00007E13">
      <w:pPr>
        <w:shd w:val="clear" w:color="auto" w:fill="FFFFFF"/>
        <w:spacing w:before="100" w:beforeAutospacing="1" w:after="100" w:afterAutospacing="1" w:line="189" w:lineRule="atLeast"/>
        <w:jc w:val="both"/>
        <w:rPr>
          <w:lang w:val="es-DO"/>
        </w:rPr>
      </w:pPr>
    </w:p>
    <w:p w:rsidR="00BE6CBF" w:rsidRPr="00E15D31"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E15D31">
        <w:rPr>
          <w:rFonts w:ascii="Microsoft JhengHei" w:eastAsia="Microsoft JhengHei" w:hAnsi="Microsoft JhengHei" w:cs="Microsoft JhengHei" w:hint="eastAsia"/>
          <w:color w:val="000000"/>
          <w:lang w:val="es-DO" w:eastAsia="es-DO"/>
        </w:rPr>
        <w:t>（</w:t>
      </w:r>
      <w:r w:rsidRPr="00E15D31">
        <w:rPr>
          <w:rFonts w:ascii="Microsoft JhengHei" w:eastAsia="Microsoft JhengHei" w:hAnsi="Microsoft JhengHei" w:cs="Microsoft JhengHei"/>
          <w:color w:val="000000"/>
          <w:lang w:val="es-DO" w:eastAsia="es-DO"/>
        </w:rPr>
        <w:t>25</w:t>
      </w:r>
      <w:r w:rsidRPr="00E15D31">
        <w:rPr>
          <w:rFonts w:ascii="Microsoft JhengHei" w:eastAsia="Microsoft JhengHei" w:hAnsi="Microsoft JhengHei" w:cs="Microsoft JhengHei" w:hint="eastAsia"/>
          <w:color w:val="000000"/>
          <w:lang w:val="es-DO" w:eastAsia="es-DO"/>
        </w:rPr>
        <w:t>）</w:t>
      </w:r>
      <w:r w:rsidRPr="00E15D31">
        <w:rPr>
          <w:rFonts w:ascii="Microsoft JhengHei" w:eastAsia="Microsoft JhengHei" w:hAnsi="Microsoft JhengHei" w:cs="Microsoft JhengHei"/>
          <w:color w:val="000000"/>
          <w:lang w:val="es-DO" w:eastAsia="es-DO"/>
        </w:rPr>
        <w:t xml:space="preserve"> Se solicita al Propietario proporcionar el desglose detallado de cantidades por unidad (como el volumen de hormigón y el peso de acero) para la partida 8.2.5 Anclaje H.A. p/piezas, con el fin de realizar una cotización precisa y la debida preparación de la construcción. </w:t>
      </w:r>
    </w:p>
    <w:p w:rsidR="00E21521" w:rsidRDefault="003655F9" w:rsidP="00E21521">
      <w:pPr>
        <w:shd w:val="clear" w:color="auto" w:fill="FFFFFF"/>
        <w:spacing w:before="100" w:beforeAutospacing="1" w:after="100" w:afterAutospacing="1" w:line="189" w:lineRule="atLeast"/>
        <w:jc w:val="both"/>
        <w:rPr>
          <w:lang w:val="es-DO"/>
        </w:rPr>
      </w:pPr>
      <w:r w:rsidRPr="003655F9">
        <w:rPr>
          <w:lang w:val="es-DO"/>
        </w:rPr>
        <w:lastRenderedPageBreak/>
        <w:t xml:space="preserve">Nº DESCRIPCIÓN CANTIDAD UD P.U. RD$ VALOR RD$ 8.2 CRUCE DE ALCANTARILLA C EN TUBERÍA DE Ø4" ACERO SCH-80 L=5.00 M (1 UD) 8.2.5 Anclaje H.A. p/piezas 2.00 Ud </w:t>
      </w:r>
      <w:r w:rsidR="00E21521">
        <w:rPr>
          <w:lang w:val="es-DO"/>
        </w:rPr>
        <w:t xml:space="preserve"> </w:t>
      </w:r>
    </w:p>
    <w:p w:rsidR="00D932F5" w:rsidRDefault="00D932F5" w:rsidP="00E21521">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BE6CBF" w:rsidRPr="005A4353"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5A4353">
        <w:rPr>
          <w:rFonts w:ascii="Microsoft JhengHei" w:eastAsia="Microsoft JhengHei" w:hAnsi="Microsoft JhengHei" w:cs="Microsoft JhengHei" w:hint="eastAsia"/>
          <w:color w:val="000000"/>
          <w:lang w:val="es-DO" w:eastAsia="es-DO"/>
        </w:rPr>
        <w:t>（</w:t>
      </w:r>
      <w:r w:rsidRPr="005A4353">
        <w:rPr>
          <w:rFonts w:ascii="Microsoft JhengHei" w:eastAsia="Microsoft JhengHei" w:hAnsi="Microsoft JhengHei" w:cs="Microsoft JhengHei"/>
          <w:color w:val="000000"/>
          <w:lang w:val="es-DO" w:eastAsia="es-DO"/>
        </w:rPr>
        <w:t>26</w:t>
      </w:r>
      <w:r w:rsidRPr="005A4353">
        <w:rPr>
          <w:rFonts w:ascii="Microsoft JhengHei" w:eastAsia="Microsoft JhengHei" w:hAnsi="Microsoft JhengHei" w:cs="Microsoft JhengHei" w:hint="eastAsia"/>
          <w:color w:val="000000"/>
          <w:lang w:val="es-DO" w:eastAsia="es-DO"/>
        </w:rPr>
        <w:t>）</w:t>
      </w:r>
      <w:r w:rsidRPr="005A4353">
        <w:rPr>
          <w:rFonts w:ascii="Microsoft JhengHei" w:eastAsia="Microsoft JhengHei" w:hAnsi="Microsoft JhengHei" w:cs="Microsoft JhengHei"/>
          <w:color w:val="000000"/>
          <w:lang w:val="es-DO" w:eastAsia="es-DO"/>
        </w:rPr>
        <w:t xml:space="preserve">Se solicita al Propietario proporcionar las dimensiones de la sección transversal y el tipo de revestimiento para la partida 2.6 Conformación de cunetas c/equipo, con el fin de realizar una cotización precisa y la debida preparación de la construcción. </w:t>
      </w:r>
    </w:p>
    <w:p w:rsidR="00E21521" w:rsidRPr="00BA066D" w:rsidRDefault="003655F9" w:rsidP="00E21521">
      <w:pPr>
        <w:shd w:val="clear" w:color="auto" w:fill="FFFFFF"/>
        <w:spacing w:before="100" w:beforeAutospacing="1" w:after="100" w:afterAutospacing="1" w:line="189" w:lineRule="atLeast"/>
        <w:jc w:val="both"/>
        <w:rPr>
          <w:color w:val="FF0000"/>
          <w:lang w:val="es-DO"/>
        </w:rPr>
      </w:pPr>
      <w:r w:rsidRPr="003655F9">
        <w:rPr>
          <w:lang w:val="es-DO"/>
        </w:rPr>
        <w:t xml:space="preserve">Nº DESCRIPCIÓN CANTIDAD UD P.U. RD$ VALOR RD$ 2 MOVIMIENTO DE TIERRA 2.6 Conformación de cunetas c/equipo 100.00 M </w:t>
      </w:r>
    </w:p>
    <w:p w:rsidR="00D932F5" w:rsidRDefault="00D932F5" w:rsidP="00D932F5">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3655F9" w:rsidRDefault="003655F9" w:rsidP="00007E13">
      <w:pPr>
        <w:shd w:val="clear" w:color="auto" w:fill="FFFFFF"/>
        <w:spacing w:before="100" w:beforeAutospacing="1" w:after="100" w:afterAutospacing="1" w:line="189" w:lineRule="atLeast"/>
        <w:jc w:val="both"/>
        <w:rPr>
          <w:lang w:val="es-DO"/>
        </w:rPr>
      </w:pPr>
    </w:p>
    <w:p w:rsidR="00BE6CBF" w:rsidRPr="00F15F7D"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15F7D">
        <w:rPr>
          <w:rFonts w:ascii="Microsoft JhengHei" w:eastAsia="Microsoft JhengHei" w:hAnsi="Microsoft JhengHei" w:cs="Microsoft JhengHei" w:hint="eastAsia"/>
          <w:color w:val="000000"/>
          <w:lang w:val="es-DO" w:eastAsia="es-DO"/>
        </w:rPr>
        <w:t>（</w:t>
      </w:r>
      <w:r w:rsidRPr="00F15F7D">
        <w:rPr>
          <w:rFonts w:ascii="Microsoft JhengHei" w:eastAsia="Microsoft JhengHei" w:hAnsi="Microsoft JhengHei" w:cs="Microsoft JhengHei"/>
          <w:color w:val="000000"/>
          <w:lang w:val="es-DO" w:eastAsia="es-DO"/>
        </w:rPr>
        <w:t>27</w:t>
      </w:r>
      <w:r w:rsidRPr="00F15F7D">
        <w:rPr>
          <w:rFonts w:ascii="Microsoft JhengHei" w:eastAsia="Microsoft JhengHei" w:hAnsi="Microsoft JhengHei" w:cs="Microsoft JhengHei" w:hint="eastAsia"/>
          <w:color w:val="000000"/>
          <w:lang w:val="es-DO" w:eastAsia="es-DO"/>
        </w:rPr>
        <w:t>）</w:t>
      </w:r>
      <w:r w:rsidRPr="00F15F7D">
        <w:rPr>
          <w:rFonts w:ascii="Microsoft JhengHei" w:eastAsia="Microsoft JhengHei" w:hAnsi="Microsoft JhengHei" w:cs="Microsoft JhengHei"/>
          <w:color w:val="000000"/>
          <w:lang w:val="es-DO" w:eastAsia="es-DO"/>
        </w:rPr>
        <w:t xml:space="preserve">Se solicita a la Propiedad proporcionar la cuantía de acero para la partida 10.10 Anclajes H.A. p/piezas (según diseño), así como el desglose detallado de cantidades por unidad (como el volumen de hormigón y el peso de acero) y los planos correspondientes para la partida 10.13 ENTRADA, SALIDA, REBOSE, DESAGUE Y BY-PASS, con el fin de realizar una cotización precisa y la debida preparación de la construcción. </w:t>
      </w:r>
    </w:p>
    <w:p w:rsidR="00BE6CBF" w:rsidRDefault="00BE6CBF" w:rsidP="00007E13">
      <w:pPr>
        <w:shd w:val="clear" w:color="auto" w:fill="FFFFFF"/>
        <w:spacing w:before="100" w:beforeAutospacing="1" w:after="100" w:afterAutospacing="1" w:line="189" w:lineRule="atLeast"/>
        <w:jc w:val="both"/>
        <w:rPr>
          <w:lang w:val="es-DO"/>
        </w:rPr>
      </w:pPr>
    </w:p>
    <w:p w:rsidR="00E21521" w:rsidRPr="00BA066D" w:rsidRDefault="003655F9" w:rsidP="00E21521">
      <w:pPr>
        <w:shd w:val="clear" w:color="auto" w:fill="FFFFFF"/>
        <w:spacing w:before="100" w:beforeAutospacing="1" w:after="100" w:afterAutospacing="1" w:line="189" w:lineRule="atLeast"/>
        <w:jc w:val="both"/>
        <w:rPr>
          <w:color w:val="FF0000"/>
          <w:lang w:val="es-DO"/>
        </w:rPr>
      </w:pPr>
      <w:r w:rsidRPr="003655F9">
        <w:rPr>
          <w:lang w:val="es-DO"/>
        </w:rPr>
        <w:t>Nº DESCRIPCIÓN CANTIDA D U D P.U. RD $ VALO R RD$ 10 ENTRADA, SALIDA, REBOSE, DESAGUE Y BY-PASS 10.1 0 Anclajes H.A. p/piezas (según diseño) 0.66 M3 10.1 3 Registros para Válvulas (según diseño) 4.00 Ud</w:t>
      </w:r>
      <w:r w:rsidR="00E21521" w:rsidRPr="00BA066D">
        <w:rPr>
          <w:color w:val="FF0000"/>
          <w:lang w:val="es-DO"/>
        </w:rPr>
        <w:t xml:space="preserve"> </w:t>
      </w:r>
    </w:p>
    <w:p w:rsidR="00D932F5" w:rsidRDefault="00D932F5" w:rsidP="00D932F5">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3655F9" w:rsidRDefault="003655F9" w:rsidP="00007E13">
      <w:pPr>
        <w:shd w:val="clear" w:color="auto" w:fill="FFFFFF"/>
        <w:spacing w:before="100" w:beforeAutospacing="1" w:after="100" w:afterAutospacing="1" w:line="189" w:lineRule="atLeast"/>
        <w:jc w:val="both"/>
        <w:rPr>
          <w:lang w:val="es-DO"/>
        </w:rPr>
      </w:pPr>
    </w:p>
    <w:p w:rsidR="00BE6CBF" w:rsidRPr="00F15F7D" w:rsidRDefault="003655F9"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15F7D">
        <w:rPr>
          <w:rFonts w:ascii="Microsoft JhengHei" w:eastAsia="Microsoft JhengHei" w:hAnsi="Microsoft JhengHei" w:cs="Microsoft JhengHei"/>
          <w:color w:val="000000"/>
          <w:lang w:val="es-DO" w:eastAsia="es-DO"/>
        </w:rPr>
        <w:t xml:space="preserve"> </w:t>
      </w:r>
      <w:r w:rsidRPr="00F15F7D">
        <w:rPr>
          <w:rFonts w:ascii="Microsoft JhengHei" w:eastAsia="Microsoft JhengHei" w:hAnsi="Microsoft JhengHei" w:cs="Microsoft JhengHei" w:hint="eastAsia"/>
          <w:color w:val="000000"/>
          <w:lang w:val="es-DO" w:eastAsia="es-DO"/>
        </w:rPr>
        <w:t>（</w:t>
      </w:r>
      <w:r w:rsidRPr="00F15F7D">
        <w:rPr>
          <w:rFonts w:ascii="Microsoft JhengHei" w:eastAsia="Microsoft JhengHei" w:hAnsi="Microsoft JhengHei" w:cs="Microsoft JhengHei"/>
          <w:color w:val="000000"/>
          <w:lang w:val="es-DO" w:eastAsia="es-DO"/>
        </w:rPr>
        <w:t>28</w:t>
      </w:r>
      <w:r w:rsidRPr="00F15F7D">
        <w:rPr>
          <w:rFonts w:ascii="Microsoft JhengHei" w:eastAsia="Microsoft JhengHei" w:hAnsi="Microsoft JhengHei" w:cs="Microsoft JhengHei" w:hint="eastAsia"/>
          <w:color w:val="000000"/>
          <w:lang w:val="es-DO" w:eastAsia="es-DO"/>
        </w:rPr>
        <w:t>）</w:t>
      </w:r>
      <w:r w:rsidRPr="00F15F7D">
        <w:rPr>
          <w:rFonts w:ascii="Microsoft JhengHei" w:eastAsia="Microsoft JhengHei" w:hAnsi="Microsoft JhengHei" w:cs="Microsoft JhengHei"/>
          <w:color w:val="000000"/>
          <w:lang w:val="es-DO" w:eastAsia="es-DO"/>
        </w:rPr>
        <w:t xml:space="preserve">Se solicita al Propietario proporcionar las especificaciones técnicas constructivas y los planos estructurales para la partida </w:t>
      </w:r>
    </w:p>
    <w:p w:rsidR="00E21521" w:rsidRDefault="003655F9" w:rsidP="00B96DA6">
      <w:pPr>
        <w:shd w:val="clear" w:color="auto" w:fill="FFFFFF"/>
        <w:spacing w:before="100" w:beforeAutospacing="1" w:after="100" w:afterAutospacing="1" w:line="189" w:lineRule="atLeast"/>
        <w:jc w:val="both"/>
        <w:rPr>
          <w:lang w:val="es-DO"/>
        </w:rPr>
      </w:pPr>
      <w:r w:rsidRPr="003655F9">
        <w:rPr>
          <w:lang w:val="es-DO"/>
        </w:rPr>
        <w:t xml:space="preserve">12 ACERA PERIMETRAL 0.60 M, con el fin de realizar una cotización precisa y la debida preparación de la construcción. </w:t>
      </w:r>
    </w:p>
    <w:p w:rsidR="0048228C" w:rsidRPr="00D932F5" w:rsidRDefault="00B96DA6" w:rsidP="00D932F5">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sidRPr="00D932F5">
        <w:rPr>
          <w:rFonts w:ascii="Microsoft JhengHei" w:eastAsia="Microsoft JhengHei" w:hAnsi="Microsoft JhengHei" w:cs="Microsoft JhengHei"/>
          <w:b/>
          <w:color w:val="4472C4" w:themeColor="accent1"/>
          <w:lang w:val="es-DO" w:eastAsia="es-DO"/>
        </w:rPr>
        <w:t xml:space="preserve">Respuesta: </w:t>
      </w:r>
      <w:r w:rsidR="0048228C" w:rsidRPr="00D932F5">
        <w:rPr>
          <w:rFonts w:ascii="Microsoft JhengHei" w:eastAsia="Microsoft JhengHei" w:hAnsi="Microsoft JhengHei" w:cs="Microsoft JhengHei"/>
          <w:color w:val="4472C4" w:themeColor="accent1"/>
          <w:lang w:val="es-DO" w:eastAsia="es-DO"/>
        </w:rPr>
        <w:t>espesor de 0.10 m y una longitud de 13.60 m, en hormigón simple</w:t>
      </w:r>
      <w:r w:rsidR="00D932F5" w:rsidRPr="00D932F5">
        <w:rPr>
          <w:rFonts w:ascii="Microsoft JhengHei" w:eastAsia="Microsoft JhengHei" w:hAnsi="Microsoft JhengHei" w:cs="Microsoft JhengHei"/>
          <w:color w:val="4472C4" w:themeColor="accent1"/>
          <w:lang w:val="es-DO" w:eastAsia="es-DO"/>
        </w:rPr>
        <w:t xml:space="preserve"> de 180</w:t>
      </w:r>
      <w:r w:rsidR="0048228C" w:rsidRPr="00D932F5">
        <w:rPr>
          <w:rFonts w:ascii="Microsoft JhengHei" w:eastAsia="Microsoft JhengHei" w:hAnsi="Microsoft JhengHei" w:cs="Microsoft JhengHei"/>
          <w:color w:val="4472C4" w:themeColor="accent1"/>
          <w:lang w:val="es-DO" w:eastAsia="es-DO"/>
        </w:rPr>
        <w:t xml:space="preserve"> kg/cm², acabado frotado.</w:t>
      </w:r>
    </w:p>
    <w:p w:rsidR="003655F9" w:rsidRDefault="003655F9" w:rsidP="00007E13">
      <w:pPr>
        <w:shd w:val="clear" w:color="auto" w:fill="FFFFFF"/>
        <w:spacing w:before="100" w:beforeAutospacing="1" w:after="100" w:afterAutospacing="1" w:line="189" w:lineRule="atLeast"/>
        <w:jc w:val="both"/>
        <w:rPr>
          <w:lang w:val="es-DO"/>
        </w:rPr>
      </w:pPr>
    </w:p>
    <w:p w:rsidR="00BE6CBF" w:rsidRPr="00016D01"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16D01">
        <w:rPr>
          <w:rFonts w:ascii="Microsoft JhengHei" w:eastAsia="Microsoft JhengHei" w:hAnsi="Microsoft JhengHei" w:cs="Microsoft JhengHei" w:hint="eastAsia"/>
          <w:color w:val="000000"/>
          <w:lang w:val="es-DO" w:eastAsia="es-DO"/>
        </w:rPr>
        <w:lastRenderedPageBreak/>
        <w:t>（</w:t>
      </w:r>
      <w:r w:rsidRPr="00016D01">
        <w:rPr>
          <w:rFonts w:ascii="Microsoft JhengHei" w:eastAsia="Microsoft JhengHei" w:hAnsi="Microsoft JhengHei" w:cs="Microsoft JhengHei"/>
          <w:color w:val="000000"/>
          <w:lang w:val="es-DO" w:eastAsia="es-DO"/>
        </w:rPr>
        <w:t>29</w:t>
      </w:r>
      <w:r w:rsidRPr="00016D01">
        <w:rPr>
          <w:rFonts w:ascii="Microsoft JhengHei" w:eastAsia="Microsoft JhengHei" w:hAnsi="Microsoft JhengHei" w:cs="Microsoft JhengHei" w:hint="eastAsia"/>
          <w:color w:val="000000"/>
          <w:lang w:val="es-DO" w:eastAsia="es-DO"/>
        </w:rPr>
        <w:t>）</w:t>
      </w:r>
      <w:r w:rsidRPr="00016D01">
        <w:rPr>
          <w:rFonts w:ascii="Microsoft JhengHei" w:eastAsia="Microsoft JhengHei" w:hAnsi="Microsoft JhengHei" w:cs="Microsoft JhengHei"/>
          <w:color w:val="000000"/>
          <w:lang w:val="es-DO" w:eastAsia="es-DO"/>
        </w:rPr>
        <w:t xml:space="preserve"> Se solicita al Propietario proporcionar el desglose detallado de cantidades y los planos de diseño para la partida 9 REGISTRO PARA VÁLVULA (</w:t>
      </w:r>
      <w:proofErr w:type="spellStart"/>
      <w:r w:rsidRPr="00016D01">
        <w:rPr>
          <w:rFonts w:ascii="Microsoft JhengHei" w:eastAsia="Microsoft JhengHei" w:hAnsi="Microsoft JhengHei" w:cs="Microsoft JhengHei"/>
          <w:color w:val="000000"/>
          <w:lang w:val="es-DO" w:eastAsia="es-DO"/>
        </w:rPr>
        <w:t>segun</w:t>
      </w:r>
      <w:proofErr w:type="spellEnd"/>
      <w:r w:rsidRPr="00016D01">
        <w:rPr>
          <w:rFonts w:ascii="Microsoft JhengHei" w:eastAsia="Microsoft JhengHei" w:hAnsi="Microsoft JhengHei" w:cs="Microsoft JhengHei"/>
          <w:color w:val="000000"/>
          <w:lang w:val="es-DO" w:eastAsia="es-DO"/>
        </w:rPr>
        <w:t xml:space="preserve"> diseño), con el fin de realizar una cotización precisa y la debida preparación de la construcción. </w:t>
      </w:r>
    </w:p>
    <w:p w:rsidR="00BA066D" w:rsidRDefault="0042098F" w:rsidP="00007E13">
      <w:pPr>
        <w:shd w:val="clear" w:color="auto" w:fill="FFFFFF"/>
        <w:spacing w:before="100" w:beforeAutospacing="1" w:after="100" w:afterAutospacing="1" w:line="189" w:lineRule="atLeast"/>
        <w:jc w:val="both"/>
        <w:rPr>
          <w:lang w:val="es-DO"/>
        </w:rPr>
      </w:pPr>
      <w:r w:rsidRPr="0042098F">
        <w:rPr>
          <w:lang w:val="es-DO"/>
        </w:rPr>
        <w:t>Nº DESCRIPCIÓN CANTIDAD UD P.U. RD$ VALOR RD$ 9 REGISTRO PARA VÁLVULA (</w:t>
      </w:r>
      <w:proofErr w:type="spellStart"/>
      <w:r w:rsidRPr="0042098F">
        <w:rPr>
          <w:lang w:val="es-DO"/>
        </w:rPr>
        <w:t>segun</w:t>
      </w:r>
      <w:proofErr w:type="spellEnd"/>
      <w:r w:rsidRPr="0042098F">
        <w:rPr>
          <w:lang w:val="es-DO"/>
        </w:rPr>
        <w:t xml:space="preserve"> diseño) 1.00 </w:t>
      </w:r>
      <w:proofErr w:type="spellStart"/>
      <w:r w:rsidRPr="0042098F">
        <w:rPr>
          <w:lang w:val="es-DO"/>
        </w:rPr>
        <w:t>Ud</w:t>
      </w:r>
      <w:proofErr w:type="spellEnd"/>
    </w:p>
    <w:p w:rsidR="00D932F5" w:rsidRDefault="00D932F5" w:rsidP="00D932F5">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BE6CBF" w:rsidRPr="00A14B73"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14B73">
        <w:rPr>
          <w:rFonts w:ascii="Microsoft JhengHei" w:eastAsia="Microsoft JhengHei" w:hAnsi="Microsoft JhengHei" w:cs="Microsoft JhengHei"/>
          <w:color w:val="000000"/>
          <w:lang w:val="es-DO" w:eastAsia="es-DO"/>
        </w:rPr>
        <w:t>30</w:t>
      </w:r>
      <w:r w:rsidRPr="00A14B73">
        <w:rPr>
          <w:rFonts w:ascii="Microsoft JhengHei" w:eastAsia="Microsoft JhengHei" w:hAnsi="Microsoft JhengHei" w:cs="Microsoft JhengHei" w:hint="eastAsia"/>
          <w:color w:val="000000"/>
          <w:lang w:val="es-DO" w:eastAsia="es-DO"/>
        </w:rPr>
        <w:t>）</w:t>
      </w:r>
      <w:r w:rsidRPr="00A14B73">
        <w:rPr>
          <w:rFonts w:ascii="Microsoft JhengHei" w:eastAsia="Microsoft JhengHei" w:hAnsi="Microsoft JhengHei" w:cs="Microsoft JhengHei"/>
          <w:color w:val="000000"/>
          <w:lang w:val="es-DO" w:eastAsia="es-DO"/>
        </w:rPr>
        <w:t xml:space="preserve">Se solicita a la Propiedad proporcionar el desglose detallado de cantidades por unidad (incluyendo hormigón, acero, etc.) para la partida 11 ANCLAJE PARA PIEZAS (ver detalle y especificaciones en el plano) </w:t>
      </w:r>
      <w:proofErr w:type="spellStart"/>
      <w:r w:rsidRPr="00A14B73">
        <w:rPr>
          <w:rFonts w:ascii="Microsoft JhengHei" w:eastAsia="Microsoft JhengHei" w:hAnsi="Microsoft JhengHei" w:cs="Microsoft JhengHei"/>
          <w:color w:val="000000"/>
          <w:lang w:val="es-DO" w:eastAsia="es-DO"/>
        </w:rPr>
        <w:t>fc</w:t>
      </w:r>
      <w:proofErr w:type="spellEnd"/>
      <w:r w:rsidRPr="00A14B73">
        <w:rPr>
          <w:rFonts w:ascii="Microsoft JhengHei" w:eastAsia="Microsoft JhengHei" w:hAnsi="Microsoft JhengHei" w:cs="Microsoft JhengHei"/>
          <w:color w:val="000000"/>
          <w:lang w:val="es-DO" w:eastAsia="es-DO"/>
        </w:rPr>
        <w:t xml:space="preserve">'= 210 kg/cm2, con el fin de realizar una cotización precisa y la debida preparación de la construcción.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RD$ 11 ANCLAJE PARA PIEZAS (ver detalle y especificaciones en el plano) </w:t>
      </w:r>
      <w:proofErr w:type="spellStart"/>
      <w:r w:rsidRPr="0042098F">
        <w:rPr>
          <w:lang w:val="es-DO"/>
        </w:rPr>
        <w:t>fc</w:t>
      </w:r>
      <w:proofErr w:type="spellEnd"/>
      <w:r w:rsidRPr="0042098F">
        <w:rPr>
          <w:lang w:val="es-DO"/>
        </w:rPr>
        <w:t xml:space="preserve">'= 210 kg/cm2 3.00 Ud </w:t>
      </w:r>
    </w:p>
    <w:p w:rsidR="00D932F5" w:rsidRDefault="00D932F5" w:rsidP="00D932F5">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59565F" w:rsidRPr="00BA066D" w:rsidRDefault="0059565F" w:rsidP="00BA066D">
      <w:pPr>
        <w:shd w:val="clear" w:color="auto" w:fill="FFFFFF"/>
        <w:spacing w:before="100" w:beforeAutospacing="1" w:after="100" w:afterAutospacing="1" w:line="189" w:lineRule="atLeast"/>
        <w:jc w:val="both"/>
        <w:rPr>
          <w:color w:val="FF0000"/>
          <w:lang w:val="es-DO"/>
        </w:rPr>
      </w:pPr>
    </w:p>
    <w:p w:rsidR="00BE6CBF" w:rsidRPr="002B5780"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2B5780">
        <w:rPr>
          <w:rFonts w:ascii="Microsoft JhengHei" w:eastAsia="Microsoft JhengHei" w:hAnsi="Microsoft JhengHei" w:cs="Microsoft JhengHei" w:hint="eastAsia"/>
          <w:color w:val="000000"/>
          <w:lang w:val="es-DO" w:eastAsia="es-DO"/>
        </w:rPr>
        <w:t>（</w:t>
      </w:r>
      <w:r w:rsidRPr="002B5780">
        <w:rPr>
          <w:rFonts w:ascii="Microsoft JhengHei" w:eastAsia="Microsoft JhengHei" w:hAnsi="Microsoft JhengHei" w:cs="Microsoft JhengHei"/>
          <w:color w:val="000000"/>
          <w:lang w:val="es-DO" w:eastAsia="es-DO"/>
        </w:rPr>
        <w:t>31</w:t>
      </w:r>
      <w:r w:rsidRPr="002B5780">
        <w:rPr>
          <w:rFonts w:ascii="Microsoft JhengHei" w:eastAsia="Microsoft JhengHei" w:hAnsi="Microsoft JhengHei" w:cs="Microsoft JhengHei" w:hint="eastAsia"/>
          <w:color w:val="000000"/>
          <w:lang w:val="es-DO" w:eastAsia="es-DO"/>
        </w:rPr>
        <w:t>）</w:t>
      </w:r>
      <w:r w:rsidRPr="002B5780">
        <w:rPr>
          <w:rFonts w:ascii="Microsoft JhengHei" w:eastAsia="Microsoft JhengHei" w:hAnsi="Microsoft JhengHei" w:cs="Microsoft JhengHei"/>
          <w:color w:val="000000"/>
          <w:lang w:val="es-DO" w:eastAsia="es-DO"/>
        </w:rPr>
        <w:t xml:space="preserve">Se solicita al Propietario proporcionar el desglose detallado de cantidades y los planos de diseño para las partidas 8.8 Cámara Séptico (según detalle) y 8.9 Pozo filtrante (según </w:t>
      </w:r>
      <w:proofErr w:type="gramStart"/>
      <w:r w:rsidRPr="002B5780">
        <w:rPr>
          <w:rFonts w:ascii="Microsoft JhengHei" w:eastAsia="Microsoft JhengHei" w:hAnsi="Microsoft JhengHei" w:cs="Microsoft JhengHei"/>
          <w:color w:val="000000"/>
          <w:lang w:val="es-DO" w:eastAsia="es-DO"/>
        </w:rPr>
        <w:t>detalle )</w:t>
      </w:r>
      <w:proofErr w:type="gramEnd"/>
      <w:r w:rsidRPr="002B5780">
        <w:rPr>
          <w:rFonts w:ascii="Microsoft JhengHei" w:eastAsia="Microsoft JhengHei" w:hAnsi="Microsoft JhengHei" w:cs="Microsoft JhengHei"/>
          <w:color w:val="000000"/>
          <w:lang w:val="es-DO" w:eastAsia="es-DO"/>
        </w:rPr>
        <w:t xml:space="preserve">, con el fin de realizar una cotización precisa y la debida preparación de la construcción. </w:t>
      </w:r>
    </w:p>
    <w:p w:rsidR="00BA066D" w:rsidRDefault="0042098F" w:rsidP="00BA066D">
      <w:pPr>
        <w:shd w:val="clear" w:color="auto" w:fill="FFFFFF"/>
        <w:spacing w:before="100" w:beforeAutospacing="1" w:after="100" w:afterAutospacing="1" w:line="189" w:lineRule="atLeast"/>
        <w:jc w:val="both"/>
        <w:rPr>
          <w:lang w:val="es-DO"/>
        </w:rPr>
      </w:pPr>
      <w:r w:rsidRPr="0042098F">
        <w:rPr>
          <w:lang w:val="es-DO"/>
        </w:rPr>
        <w:t xml:space="preserve">8 INSTALACIONES SANITARIAS 8.8 Cámara Séptico (según detalle) 1.00 Ud 8.9 Pozo filtrante (según </w:t>
      </w:r>
      <w:proofErr w:type="gramStart"/>
      <w:r w:rsidRPr="0042098F">
        <w:rPr>
          <w:lang w:val="es-DO"/>
        </w:rPr>
        <w:t>detalle )</w:t>
      </w:r>
      <w:proofErr w:type="gramEnd"/>
      <w:r w:rsidRPr="0042098F">
        <w:rPr>
          <w:lang w:val="es-DO"/>
        </w:rPr>
        <w:t xml:space="preserve"> 1.00 Ud</w:t>
      </w:r>
    </w:p>
    <w:p w:rsidR="00466D72" w:rsidRDefault="00466D72" w:rsidP="00466D72">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BE6CBF" w:rsidRPr="000B7E90"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0B7E90">
        <w:rPr>
          <w:rFonts w:ascii="Microsoft JhengHei" w:eastAsia="Microsoft JhengHei" w:hAnsi="Microsoft JhengHei" w:cs="Microsoft JhengHei" w:hint="eastAsia"/>
          <w:color w:val="000000"/>
          <w:lang w:val="es-DO" w:eastAsia="es-DO"/>
        </w:rPr>
        <w:t>（</w:t>
      </w:r>
      <w:r w:rsidRPr="000B7E90">
        <w:rPr>
          <w:rFonts w:ascii="Microsoft JhengHei" w:eastAsia="Microsoft JhengHei" w:hAnsi="Microsoft JhengHei" w:cs="Microsoft JhengHei"/>
          <w:color w:val="000000"/>
          <w:lang w:val="es-DO" w:eastAsia="es-DO"/>
        </w:rPr>
        <w:t>32</w:t>
      </w:r>
      <w:r w:rsidRPr="000B7E90">
        <w:rPr>
          <w:rFonts w:ascii="Microsoft JhengHei" w:eastAsia="Microsoft JhengHei" w:hAnsi="Microsoft JhengHei" w:cs="Microsoft JhengHei" w:hint="eastAsia"/>
          <w:color w:val="000000"/>
          <w:lang w:val="es-DO" w:eastAsia="es-DO"/>
        </w:rPr>
        <w:t>）</w:t>
      </w:r>
      <w:r w:rsidRPr="000B7E90">
        <w:rPr>
          <w:rFonts w:ascii="Microsoft JhengHei" w:eastAsia="Microsoft JhengHei" w:hAnsi="Microsoft JhengHei" w:cs="Microsoft JhengHei"/>
          <w:color w:val="000000"/>
          <w:lang w:val="es-DO" w:eastAsia="es-DO"/>
        </w:rPr>
        <w:t xml:space="preserve"> Se solicita al Propietario proporcionar el desglose detallado de cantidades por unidad (como el volumen de hormigón y el peso de acero) para las partidas 13 Base para bomba, 14 Anclajes de H.A. en </w:t>
      </w:r>
      <w:proofErr w:type="gramStart"/>
      <w:r w:rsidRPr="000B7E90">
        <w:rPr>
          <w:rFonts w:ascii="Microsoft JhengHei" w:eastAsia="Microsoft JhengHei" w:hAnsi="Microsoft JhengHei" w:cs="Microsoft JhengHei"/>
          <w:color w:val="000000"/>
          <w:lang w:val="es-DO" w:eastAsia="es-DO"/>
        </w:rPr>
        <w:t>zeta )</w:t>
      </w:r>
      <w:proofErr w:type="gramEnd"/>
      <w:r w:rsidRPr="000B7E90">
        <w:rPr>
          <w:rFonts w:ascii="Microsoft JhengHei" w:eastAsia="Microsoft JhengHei" w:hAnsi="Microsoft JhengHei" w:cs="Microsoft JhengHei"/>
          <w:color w:val="000000"/>
          <w:lang w:val="es-DO" w:eastAsia="es-DO"/>
        </w:rPr>
        <w:t xml:space="preserve"> y 15 Soporte de H.A en la descarga (40 cm de altura), con el fin de realizar una cotización precisa y la debida preparación de la construcción. </w:t>
      </w:r>
    </w:p>
    <w:p w:rsidR="00E21521" w:rsidRDefault="0042098F" w:rsidP="00E21521">
      <w:pPr>
        <w:shd w:val="clear" w:color="auto" w:fill="FFFFFF"/>
        <w:spacing w:before="100" w:beforeAutospacing="1" w:after="100" w:afterAutospacing="1" w:line="189" w:lineRule="atLeast"/>
        <w:jc w:val="both"/>
        <w:rPr>
          <w:lang w:val="es-DO"/>
        </w:rPr>
      </w:pPr>
      <w:r w:rsidRPr="0042098F">
        <w:rPr>
          <w:lang w:val="es-DO"/>
        </w:rPr>
        <w:lastRenderedPageBreak/>
        <w:t xml:space="preserve">Nº DESCRIPCIÓN CANTIDAD UD P.U. RD$ VALOR RD$ IV EQUIPAMIENTO ESTACION DE BOMBEO 13 Base para bomba 1.00 Ud 14 Anclajes de H.A. en zeta 1.00 Ud 15 Soporte de H.A en la descarga (40 cm de altura) 4.00 Ud </w:t>
      </w:r>
    </w:p>
    <w:p w:rsidR="00623A77"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D80681" w:rsidRPr="00FB4F1C"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B4F1C">
        <w:rPr>
          <w:rFonts w:ascii="Microsoft JhengHei" w:eastAsia="Microsoft JhengHei" w:hAnsi="Microsoft JhengHei" w:cs="Microsoft JhengHei" w:hint="eastAsia"/>
          <w:color w:val="000000"/>
          <w:lang w:val="es-DO" w:eastAsia="es-DO"/>
        </w:rPr>
        <w:t>（</w:t>
      </w:r>
      <w:r w:rsidRPr="00FB4F1C">
        <w:rPr>
          <w:rFonts w:ascii="Microsoft JhengHei" w:eastAsia="Microsoft JhengHei" w:hAnsi="Microsoft JhengHei" w:cs="Microsoft JhengHei"/>
          <w:color w:val="000000"/>
          <w:lang w:val="es-DO" w:eastAsia="es-DO"/>
        </w:rPr>
        <w:t>33</w:t>
      </w:r>
      <w:r w:rsidRPr="00FB4F1C">
        <w:rPr>
          <w:rFonts w:ascii="Microsoft JhengHei" w:eastAsia="Microsoft JhengHei" w:hAnsi="Microsoft JhengHei" w:cs="Microsoft JhengHei" w:hint="eastAsia"/>
          <w:color w:val="000000"/>
          <w:lang w:val="es-DO" w:eastAsia="es-DO"/>
        </w:rPr>
        <w:t>）</w:t>
      </w:r>
      <w:r w:rsidRPr="00FB4F1C">
        <w:rPr>
          <w:rFonts w:ascii="Microsoft JhengHei" w:eastAsia="Microsoft JhengHei" w:hAnsi="Microsoft JhengHei" w:cs="Microsoft JhengHei"/>
          <w:color w:val="000000"/>
          <w:lang w:val="es-DO" w:eastAsia="es-DO"/>
        </w:rPr>
        <w:t xml:space="preserve">Se solicita al Propietario proporcionar las especificaciones técnicas y el detalle constructivo para la partida 1.4.8 Zabaleta interior, con el fin de realizar una cotización precisa y la debida preparación de la construcción. </w:t>
      </w:r>
    </w:p>
    <w:p w:rsidR="00EC627D" w:rsidRDefault="0042098F" w:rsidP="00EC627D">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RD$ 1.4 TERMINACIÓN DE SUPERFICIE 1.4.8 Zabaleta interior 91.61 M </w:t>
      </w:r>
    </w:p>
    <w:p w:rsidR="00EC627D" w:rsidRPr="00623A77" w:rsidRDefault="00EC627D" w:rsidP="00EC627D">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sidRPr="00623A77">
        <w:rPr>
          <w:rFonts w:ascii="Microsoft JhengHei" w:eastAsia="Microsoft JhengHei" w:hAnsi="Microsoft JhengHei" w:cs="Microsoft JhengHei"/>
          <w:b/>
          <w:color w:val="4472C4" w:themeColor="accent1"/>
          <w:lang w:val="es-DO" w:eastAsia="es-DO"/>
        </w:rPr>
        <w:t xml:space="preserve"> Respuesta: </w:t>
      </w:r>
      <w:r w:rsidRPr="00623A77">
        <w:rPr>
          <w:rFonts w:ascii="Microsoft JhengHei" w:eastAsia="Microsoft JhengHei" w:hAnsi="Microsoft JhengHei" w:cs="Microsoft JhengHei"/>
          <w:color w:val="4472C4" w:themeColor="accent1"/>
          <w:lang w:val="es-DO" w:eastAsia="es-DO"/>
        </w:rPr>
        <w:t>Hormigón simple F</w:t>
      </w:r>
      <w:r w:rsidRPr="00623A77">
        <w:rPr>
          <w:rFonts w:ascii="Arial" w:eastAsia="Microsoft JhengHei" w:hAnsi="Arial" w:cs="Arial"/>
          <w:color w:val="4472C4" w:themeColor="accent1"/>
          <w:lang w:val="es-DO" w:eastAsia="es-DO"/>
        </w:rPr>
        <w:t>ʹ</w:t>
      </w:r>
      <w:r w:rsidRPr="00623A77">
        <w:rPr>
          <w:rFonts w:ascii="Microsoft JhengHei" w:eastAsia="Microsoft JhengHei" w:hAnsi="Microsoft JhengHei" w:cs="Microsoft JhengHei"/>
          <w:color w:val="4472C4" w:themeColor="accent1"/>
          <w:lang w:val="es-DO" w:eastAsia="es-DO"/>
        </w:rPr>
        <w:t>C=180kg/cm² (Zabaleta de piso o fondo del depósito)</w:t>
      </w:r>
    </w:p>
    <w:p w:rsidR="00D80681" w:rsidRPr="00FB4F1C"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FB4F1C">
        <w:rPr>
          <w:rFonts w:ascii="Microsoft JhengHei" w:eastAsia="Microsoft JhengHei" w:hAnsi="Microsoft JhengHei" w:cs="Microsoft JhengHei" w:hint="eastAsia"/>
          <w:color w:val="000000"/>
          <w:lang w:val="es-DO" w:eastAsia="es-DO"/>
        </w:rPr>
        <w:t>（</w:t>
      </w:r>
      <w:r w:rsidRPr="00FB4F1C">
        <w:rPr>
          <w:rFonts w:ascii="Microsoft JhengHei" w:eastAsia="Microsoft JhengHei" w:hAnsi="Microsoft JhengHei" w:cs="Microsoft JhengHei"/>
          <w:color w:val="000000"/>
          <w:lang w:val="es-DO" w:eastAsia="es-DO"/>
        </w:rPr>
        <w:t>34</w:t>
      </w:r>
      <w:r w:rsidRPr="00FB4F1C">
        <w:rPr>
          <w:rFonts w:ascii="Microsoft JhengHei" w:eastAsia="Microsoft JhengHei" w:hAnsi="Microsoft JhengHei" w:cs="Microsoft JhengHei" w:hint="eastAsia"/>
          <w:color w:val="000000"/>
          <w:lang w:val="es-DO" w:eastAsia="es-DO"/>
        </w:rPr>
        <w:t>）</w:t>
      </w:r>
      <w:r w:rsidRPr="00FB4F1C">
        <w:rPr>
          <w:rFonts w:ascii="Microsoft JhengHei" w:eastAsia="Microsoft JhengHei" w:hAnsi="Microsoft JhengHei" w:cs="Microsoft JhengHei"/>
          <w:color w:val="000000"/>
          <w:lang w:val="es-DO" w:eastAsia="es-DO"/>
        </w:rPr>
        <w:t xml:space="preserve"> Se solicita al Propietario proporcionar la cuantía de acero para la partida 1.8.21 Anclajes H.A. p/piezas (según diseño), con el fin de realizar una cotización precisa y la debida preparación de la construcción.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1.8 SUMINISTRO E </w:t>
      </w:r>
      <w:r w:rsidRPr="0069120E">
        <w:rPr>
          <w:lang w:val="es-DO"/>
        </w:rPr>
        <w:t xml:space="preserve">INSTALACIÓN DE TUBERÍAS DE ENTRADA, SALIDA, REBOSE, DESAGÜE Y BY-PASS 1.8.21 Anclajes H.A. p/piezas (según diseño) 1.69 M³ </w:t>
      </w:r>
    </w:p>
    <w:p w:rsidR="00623A77" w:rsidRPr="0069120E" w:rsidRDefault="00623A77" w:rsidP="00007E13">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D80681" w:rsidRPr="0064680A"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4680A">
        <w:rPr>
          <w:rFonts w:ascii="Microsoft JhengHei" w:eastAsia="Microsoft JhengHei" w:hAnsi="Microsoft JhengHei" w:cs="Microsoft JhengHei" w:hint="eastAsia"/>
          <w:color w:val="000000"/>
          <w:lang w:val="es-DO" w:eastAsia="es-DO"/>
        </w:rPr>
        <w:t>（</w:t>
      </w:r>
      <w:r w:rsidRPr="0064680A">
        <w:rPr>
          <w:rFonts w:ascii="Microsoft JhengHei" w:eastAsia="Microsoft JhengHei" w:hAnsi="Microsoft JhengHei" w:cs="Microsoft JhengHei"/>
          <w:color w:val="000000"/>
          <w:lang w:val="es-DO" w:eastAsia="es-DO"/>
        </w:rPr>
        <w:t>35</w:t>
      </w:r>
      <w:r w:rsidRPr="0064680A">
        <w:rPr>
          <w:rFonts w:ascii="Microsoft JhengHei" w:eastAsia="Microsoft JhengHei" w:hAnsi="Microsoft JhengHei" w:cs="Microsoft JhengHei" w:hint="eastAsia"/>
          <w:color w:val="000000"/>
          <w:lang w:val="es-DO" w:eastAsia="es-DO"/>
        </w:rPr>
        <w:t>）</w:t>
      </w:r>
      <w:r w:rsidRPr="0064680A">
        <w:rPr>
          <w:rFonts w:ascii="Microsoft JhengHei" w:eastAsia="Microsoft JhengHei" w:hAnsi="Microsoft JhengHei" w:cs="Microsoft JhengHei"/>
          <w:color w:val="000000"/>
          <w:lang w:val="es-DO" w:eastAsia="es-DO"/>
        </w:rPr>
        <w:t xml:space="preserve">Se solicita al Propietario proporcionar el ancho para las partidas 1.9.1 Escalera interior acero inoxidable, H=3.10 m (ver detalle) y 1.9.2 Escalera exterior H.N., H=23.50 m (según diseño). Incluye protección anticorrosiva, materiales y mano de obra; la longitud para la partida 1.9.3 Ventilación de techo en </w:t>
      </w:r>
      <w:proofErr w:type="spellStart"/>
      <w:r w:rsidRPr="0064680A">
        <w:rPr>
          <w:rFonts w:ascii="Microsoft JhengHei" w:eastAsia="Microsoft JhengHei" w:hAnsi="Microsoft JhengHei" w:cs="Microsoft JhengHei"/>
          <w:color w:val="000000"/>
          <w:lang w:val="es-DO" w:eastAsia="es-DO"/>
        </w:rPr>
        <w:t>tuberia</w:t>
      </w:r>
      <w:proofErr w:type="spellEnd"/>
      <w:r w:rsidRPr="0064680A">
        <w:rPr>
          <w:rFonts w:ascii="Microsoft JhengHei" w:eastAsia="Microsoft JhengHei" w:hAnsi="Microsoft JhengHei" w:cs="Microsoft JhengHei"/>
          <w:color w:val="000000"/>
          <w:lang w:val="es-DO" w:eastAsia="es-DO"/>
        </w:rPr>
        <w:t xml:space="preserve"> acero Ø8" SCH-40 (según diseño); y el desglose detallado de cantidades para la partida 19.4 Tapa metálica tipo Cisterna (0.80x0.</w:t>
      </w:r>
      <w:proofErr w:type="gramStart"/>
      <w:r w:rsidRPr="0064680A">
        <w:rPr>
          <w:rFonts w:ascii="Microsoft JhengHei" w:eastAsia="Microsoft JhengHei" w:hAnsi="Microsoft JhengHei" w:cs="Microsoft JhengHei"/>
          <w:color w:val="000000"/>
          <w:lang w:val="es-DO" w:eastAsia="es-DO"/>
        </w:rPr>
        <w:t>80)m</w:t>
      </w:r>
      <w:proofErr w:type="gramEnd"/>
      <w:r w:rsidRPr="0064680A">
        <w:rPr>
          <w:rFonts w:ascii="Microsoft JhengHei" w:eastAsia="Microsoft JhengHei" w:hAnsi="Microsoft JhengHei" w:cs="Microsoft JhengHei"/>
          <w:color w:val="000000"/>
          <w:lang w:val="es-DO" w:eastAsia="es-DO"/>
        </w:rPr>
        <w:t xml:space="preserve"> acceso en techo tanque (según diseño). Asimismo, se solicita proporcionar los planos de diseño correspondientes, con el fin de realizar una cotización precisa y la debida preparación de la construcción. </w:t>
      </w:r>
    </w:p>
    <w:p w:rsidR="00EC627D" w:rsidRDefault="0042098F" w:rsidP="00EC627D">
      <w:pPr>
        <w:shd w:val="clear" w:color="auto" w:fill="FFFFFF"/>
        <w:spacing w:before="100" w:beforeAutospacing="1" w:after="100" w:afterAutospacing="1" w:line="189" w:lineRule="atLeast"/>
        <w:jc w:val="both"/>
        <w:rPr>
          <w:lang w:val="es-DO"/>
        </w:rPr>
      </w:pPr>
      <w:r w:rsidRPr="0042098F">
        <w:rPr>
          <w:lang w:val="es-DO"/>
        </w:rPr>
        <w:t xml:space="preserve">Nº DESCRIPCIÓN CANTIDA D U D P.U. RD $ VALO R RD$ 1.9 SUMINISTRO E INSTALACIÓN DE: 1.9. 1 Escalera interior acero inoxidable, H=3.10 m (ver detalle) 1.00 Ud 1.9. 2 Escalera exterior H.N., H=23.50 m (según diseño). Incluye protección anticorrosiva, materiales y mano de obra 1.00 Ud 1.9. 3 Ventilación de techo en </w:t>
      </w:r>
      <w:proofErr w:type="spellStart"/>
      <w:r w:rsidRPr="0042098F">
        <w:rPr>
          <w:lang w:val="es-DO"/>
        </w:rPr>
        <w:t>tuberia</w:t>
      </w:r>
      <w:proofErr w:type="spellEnd"/>
      <w:r w:rsidRPr="0042098F">
        <w:rPr>
          <w:lang w:val="es-DO"/>
        </w:rPr>
        <w:t xml:space="preserve"> acero Ø8" SCH-40 (según diseño) 1.00 Ud 1.9. 4 Tapa metálica tipo Cisterna (0.80x0.</w:t>
      </w:r>
      <w:proofErr w:type="gramStart"/>
      <w:r w:rsidRPr="0042098F">
        <w:rPr>
          <w:lang w:val="es-DO"/>
        </w:rPr>
        <w:t>80)m</w:t>
      </w:r>
      <w:proofErr w:type="gramEnd"/>
      <w:r w:rsidRPr="0042098F">
        <w:rPr>
          <w:lang w:val="es-DO"/>
        </w:rPr>
        <w:t xml:space="preserve"> acceso en techo tanque (según diseño) 1.00 Ud</w:t>
      </w:r>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42098F" w:rsidRDefault="0042098F" w:rsidP="00007E13">
      <w:pPr>
        <w:shd w:val="clear" w:color="auto" w:fill="FFFFFF"/>
        <w:spacing w:before="100" w:beforeAutospacing="1" w:after="100" w:afterAutospacing="1" w:line="189" w:lineRule="atLeast"/>
        <w:jc w:val="both"/>
        <w:rPr>
          <w:lang w:val="es-DO"/>
        </w:rPr>
      </w:pPr>
    </w:p>
    <w:p w:rsidR="00D80681"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64680A">
        <w:rPr>
          <w:rFonts w:ascii="Microsoft JhengHei" w:eastAsia="Microsoft JhengHei" w:hAnsi="Microsoft JhengHei" w:cs="Microsoft JhengHei" w:hint="eastAsia"/>
          <w:color w:val="000000"/>
          <w:lang w:val="es-DO" w:eastAsia="es-DO"/>
        </w:rPr>
        <w:t>（</w:t>
      </w:r>
      <w:r w:rsidRPr="0064680A">
        <w:rPr>
          <w:rFonts w:ascii="Microsoft JhengHei" w:eastAsia="Microsoft JhengHei" w:hAnsi="Microsoft JhengHei" w:cs="Microsoft JhengHei"/>
          <w:color w:val="000000"/>
          <w:lang w:val="es-DO" w:eastAsia="es-DO"/>
        </w:rPr>
        <w:t>36</w:t>
      </w:r>
      <w:r w:rsidRPr="0064680A">
        <w:rPr>
          <w:rFonts w:ascii="Microsoft JhengHei" w:eastAsia="Microsoft JhengHei" w:hAnsi="Microsoft JhengHei" w:cs="Microsoft JhengHei" w:hint="eastAsia"/>
          <w:color w:val="000000"/>
          <w:lang w:val="es-DO" w:eastAsia="es-DO"/>
        </w:rPr>
        <w:t>）</w:t>
      </w:r>
      <w:r w:rsidRPr="0064680A">
        <w:rPr>
          <w:rFonts w:ascii="Microsoft JhengHei" w:eastAsia="Microsoft JhengHei" w:hAnsi="Microsoft JhengHei" w:cs="Microsoft JhengHei"/>
          <w:color w:val="000000"/>
          <w:lang w:val="es-DO" w:eastAsia="es-DO"/>
        </w:rPr>
        <w:t xml:space="preserve">Se solicita a la Propiedad proporcionar el diámetro y la longitud para la partida 8.3 Desagüe de techo, la longitud para la partida 8.6 Columna ventilación de 3", así como el desglose detallado de cantidades por unidad y los planos de diseño correspondientes para las partidas 8.7 Cámara de inspección (según detalle), 8.8 Cámara Séptico (según detalle) y 8.9 Pozo filtrante (según </w:t>
      </w:r>
      <w:proofErr w:type="gramStart"/>
      <w:r w:rsidRPr="0064680A">
        <w:rPr>
          <w:rFonts w:ascii="Microsoft JhengHei" w:eastAsia="Microsoft JhengHei" w:hAnsi="Microsoft JhengHei" w:cs="Microsoft JhengHei"/>
          <w:color w:val="000000"/>
          <w:lang w:val="es-DO" w:eastAsia="es-DO"/>
        </w:rPr>
        <w:t>detalle )</w:t>
      </w:r>
      <w:proofErr w:type="gramEnd"/>
      <w:r w:rsidRPr="0064680A">
        <w:rPr>
          <w:rFonts w:ascii="Microsoft JhengHei" w:eastAsia="Microsoft JhengHei" w:hAnsi="Microsoft JhengHei" w:cs="Microsoft JhengHei"/>
          <w:color w:val="000000"/>
          <w:lang w:val="es-DO" w:eastAsia="es-DO"/>
        </w:rPr>
        <w:t xml:space="preserve">, con el fin de realizar una cotización precisa y la debida preparación de la construcción. </w:t>
      </w:r>
    </w:p>
    <w:p w:rsidR="00EC627D" w:rsidRDefault="0042098F" w:rsidP="00EC627D">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RD$ 8 INSTALACIONES SANITARIAS 8.3 Desagüe de techo 1.00 Ud 8.6 Columna ventilación de 3" 1.00 Ud 8.7 Cámara de inspección (según detalle) 2.00 Ud 8.8 Cámara Séptico (según detalle) 1.00 Ud 8.9 Pozo filtrante (según </w:t>
      </w:r>
      <w:proofErr w:type="gramStart"/>
      <w:r w:rsidRPr="0042098F">
        <w:rPr>
          <w:lang w:val="es-DO"/>
        </w:rPr>
        <w:t>detalle )</w:t>
      </w:r>
      <w:proofErr w:type="gramEnd"/>
      <w:r w:rsidRPr="0042098F">
        <w:rPr>
          <w:lang w:val="es-DO"/>
        </w:rPr>
        <w:t xml:space="preserve"> 1.00 Ud </w:t>
      </w:r>
    </w:p>
    <w:p w:rsidR="00EB1C94" w:rsidRPr="008A09C4" w:rsidRDefault="00EB1C94" w:rsidP="00EB1C94">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sidRPr="008A09C4">
        <w:rPr>
          <w:rFonts w:ascii="Microsoft JhengHei" w:eastAsia="Microsoft JhengHei" w:hAnsi="Microsoft JhengHei" w:cs="Microsoft JhengHei"/>
          <w:b/>
          <w:color w:val="4472C4" w:themeColor="accent1"/>
          <w:lang w:val="es-DO" w:eastAsia="es-DO"/>
        </w:rPr>
        <w:t>Respuesta</w:t>
      </w:r>
      <w:r w:rsidR="00623A77">
        <w:rPr>
          <w:rFonts w:ascii="Microsoft JhengHei" w:eastAsia="Microsoft JhengHei" w:hAnsi="Microsoft JhengHei" w:cs="Microsoft JhengHei"/>
          <w:b/>
          <w:color w:val="4472C4" w:themeColor="accent1"/>
          <w:lang w:val="es-DO" w:eastAsia="es-DO"/>
        </w:rPr>
        <w:t xml:space="preserve"> 8.3</w:t>
      </w:r>
      <w:r w:rsidRPr="008A09C4">
        <w:rPr>
          <w:rFonts w:ascii="Microsoft JhengHei" w:eastAsia="Microsoft JhengHei" w:hAnsi="Microsoft JhengHei" w:cs="Microsoft JhengHei"/>
          <w:b/>
          <w:color w:val="4472C4" w:themeColor="accent1"/>
          <w:lang w:val="es-DO" w:eastAsia="es-DO"/>
        </w:rPr>
        <w:t>: Considerar 0</w:t>
      </w:r>
      <w:r w:rsidR="002804C6">
        <w:rPr>
          <w:rFonts w:ascii="Microsoft JhengHei" w:eastAsia="Microsoft JhengHei" w:hAnsi="Microsoft JhengHei" w:cs="Microsoft JhengHei"/>
          <w:b/>
          <w:color w:val="4472C4" w:themeColor="accent1"/>
          <w:lang w:val="es-DO" w:eastAsia="es-DO"/>
        </w:rPr>
        <w:t>.5 Tubo 3"x19', PVC SDR-26 y 4</w:t>
      </w:r>
      <w:r w:rsidRPr="008A09C4">
        <w:rPr>
          <w:rFonts w:ascii="Microsoft JhengHei" w:eastAsia="Microsoft JhengHei" w:hAnsi="Microsoft JhengHei" w:cs="Microsoft JhengHei"/>
          <w:b/>
          <w:color w:val="4472C4" w:themeColor="accent1"/>
          <w:lang w:val="es-DO" w:eastAsia="es-DO"/>
        </w:rPr>
        <w:t xml:space="preserve"> codos 3"x90 PVC.</w:t>
      </w:r>
    </w:p>
    <w:p w:rsidR="008A09C4" w:rsidRPr="0003516C" w:rsidRDefault="00623A77" w:rsidP="008A09C4">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Pr>
          <w:rFonts w:ascii="Microsoft JhengHei" w:eastAsia="Microsoft JhengHei" w:hAnsi="Microsoft JhengHei" w:cs="Microsoft JhengHei"/>
          <w:b/>
          <w:color w:val="4472C4" w:themeColor="accent1"/>
          <w:lang w:val="es-DO" w:eastAsia="es-DO"/>
        </w:rPr>
        <w:t>Respuesta 8</w:t>
      </w:r>
      <w:r w:rsidR="008A09C4" w:rsidRPr="0003516C">
        <w:rPr>
          <w:rFonts w:ascii="Microsoft JhengHei" w:eastAsia="Microsoft JhengHei" w:hAnsi="Microsoft JhengHei" w:cs="Microsoft JhengHei"/>
          <w:b/>
          <w:color w:val="4472C4" w:themeColor="accent1"/>
          <w:lang w:val="es-DO" w:eastAsia="es-DO"/>
        </w:rPr>
        <w:t>.6: Considerar   1 Tubo 3"x19', PVC SDR-41 y 4 codos 3"x90 PVC.</w:t>
      </w:r>
    </w:p>
    <w:p w:rsidR="00EB1C94" w:rsidRPr="00BB5E0F" w:rsidRDefault="00EB1C94" w:rsidP="00EB1C94">
      <w:pPr>
        <w:shd w:val="clear" w:color="auto" w:fill="FFFFFF"/>
        <w:spacing w:before="100" w:beforeAutospacing="1" w:after="100" w:afterAutospacing="1" w:line="189" w:lineRule="atLeast"/>
        <w:jc w:val="both"/>
        <w:rPr>
          <w:rFonts w:ascii="Microsoft JhengHei" w:eastAsia="Microsoft JhengHei" w:hAnsi="Microsoft JhengHei" w:cs="Microsoft JhengHei"/>
          <w:b/>
          <w:color w:val="4472C4" w:themeColor="accent1"/>
          <w:lang w:val="es-DO" w:eastAsia="es-DO"/>
        </w:rPr>
      </w:pPr>
      <w:r w:rsidRPr="00BB5E0F">
        <w:rPr>
          <w:rFonts w:ascii="Microsoft JhengHei" w:eastAsia="Microsoft JhengHei" w:hAnsi="Microsoft JhengHei" w:cs="Microsoft JhengHei"/>
          <w:b/>
          <w:color w:val="4472C4" w:themeColor="accent1"/>
          <w:lang w:val="es-DO" w:eastAsia="es-DO"/>
        </w:rPr>
        <w:t>Respuesta:</w:t>
      </w:r>
      <w:r w:rsidR="0069120E" w:rsidRPr="00BB5E0F">
        <w:rPr>
          <w:rFonts w:ascii="Microsoft JhengHei" w:eastAsia="Microsoft JhengHei" w:hAnsi="Microsoft JhengHei" w:cs="Microsoft JhengHei"/>
          <w:b/>
          <w:color w:val="4472C4" w:themeColor="accent1"/>
          <w:lang w:val="es-DO" w:eastAsia="es-DO"/>
        </w:rPr>
        <w:t xml:space="preserve"> </w:t>
      </w:r>
    </w:p>
    <w:p w:rsidR="00BB5E0F" w:rsidRDefault="00BB5E0F" w:rsidP="00EB1C94">
      <w:pPr>
        <w:shd w:val="clear" w:color="auto" w:fill="FFFFFF"/>
        <w:spacing w:before="100" w:beforeAutospacing="1" w:after="100" w:afterAutospacing="1" w:line="189" w:lineRule="atLeast"/>
        <w:jc w:val="both"/>
        <w:rPr>
          <w:rFonts w:ascii="Arial Narrow" w:eastAsia="Times New Roman" w:hAnsi="Arial Narrow" w:cs="Arial"/>
          <w:color w:val="FF0000"/>
          <w:sz w:val="24"/>
          <w:szCs w:val="24"/>
          <w:lang w:val="es-DO" w:eastAsia="es-DO"/>
        </w:rPr>
      </w:pPr>
      <w:r w:rsidRPr="00BE770D">
        <w:rPr>
          <w:rFonts w:ascii="Calibri" w:eastAsia="Calibri" w:hAnsi="Calibri" w:cs="Times New Roman"/>
          <w:noProof/>
          <w:sz w:val="24"/>
          <w:lang w:val="es-DO" w:eastAsia="es-DO"/>
        </w:rPr>
        <w:drawing>
          <wp:inline distT="0" distB="0" distL="0" distR="0" wp14:anchorId="2711003B" wp14:editId="52429759">
            <wp:extent cx="2467892" cy="3971925"/>
            <wp:effectExtent l="0" t="0" r="8890"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zo 8.png"/>
                    <pic:cNvPicPr/>
                  </pic:nvPicPr>
                  <pic:blipFill>
                    <a:blip r:embed="rId38">
                      <a:extLst>
                        <a:ext uri="{28A0092B-C50C-407E-A947-70E740481C1C}">
                          <a14:useLocalDpi xmlns:a14="http://schemas.microsoft.com/office/drawing/2010/main" val="0"/>
                        </a:ext>
                      </a:extLst>
                    </a:blip>
                    <a:stretch>
                      <a:fillRect/>
                    </a:stretch>
                  </pic:blipFill>
                  <pic:spPr>
                    <a:xfrm>
                      <a:off x="0" y="0"/>
                      <a:ext cx="2492917" cy="4012201"/>
                    </a:xfrm>
                    <a:prstGeom prst="rect">
                      <a:avLst/>
                    </a:prstGeom>
                  </pic:spPr>
                </pic:pic>
              </a:graphicData>
            </a:graphic>
          </wp:inline>
        </w:drawing>
      </w:r>
    </w:p>
    <w:p w:rsidR="0042098F" w:rsidRDefault="0042098F" w:rsidP="00007E13">
      <w:pPr>
        <w:shd w:val="clear" w:color="auto" w:fill="FFFFFF"/>
        <w:spacing w:before="100" w:beforeAutospacing="1" w:after="100" w:afterAutospacing="1" w:line="189" w:lineRule="atLeast"/>
        <w:jc w:val="both"/>
        <w:rPr>
          <w:lang w:val="es-DO"/>
        </w:rPr>
      </w:pPr>
    </w:p>
    <w:p w:rsidR="00D80681" w:rsidRPr="00994CD3"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994CD3">
        <w:rPr>
          <w:rFonts w:ascii="Microsoft JhengHei" w:eastAsia="Microsoft JhengHei" w:hAnsi="Microsoft JhengHei" w:cs="Microsoft JhengHei" w:hint="eastAsia"/>
          <w:color w:val="000000"/>
          <w:lang w:val="es-DO" w:eastAsia="es-DO"/>
        </w:rPr>
        <w:t>（</w:t>
      </w:r>
      <w:r w:rsidRPr="00994CD3">
        <w:rPr>
          <w:rFonts w:ascii="Microsoft JhengHei" w:eastAsia="Microsoft JhengHei" w:hAnsi="Microsoft JhengHei" w:cs="Microsoft JhengHei"/>
          <w:color w:val="000000"/>
          <w:lang w:val="es-DO" w:eastAsia="es-DO"/>
        </w:rPr>
        <w:t>37</w:t>
      </w:r>
      <w:r w:rsidRPr="00994CD3">
        <w:rPr>
          <w:rFonts w:ascii="Microsoft JhengHei" w:eastAsia="Microsoft JhengHei" w:hAnsi="Microsoft JhengHei" w:cs="Microsoft JhengHei" w:hint="eastAsia"/>
          <w:color w:val="000000"/>
          <w:lang w:val="es-DO" w:eastAsia="es-DO"/>
        </w:rPr>
        <w:t>）</w:t>
      </w:r>
      <w:r w:rsidRPr="00994CD3">
        <w:rPr>
          <w:rFonts w:ascii="Microsoft JhengHei" w:eastAsia="Microsoft JhengHei" w:hAnsi="Microsoft JhengHei" w:cs="Microsoft JhengHei"/>
          <w:color w:val="000000"/>
          <w:lang w:val="es-DO" w:eastAsia="es-DO"/>
        </w:rPr>
        <w:t>Se solicita al Propietario proporcionar el desglose detallado de cantidades para las partidas 7.3 Registro para Válvula de Aire (Según diseño) y 7.6 Caja telescópica para Válvula de Desagüe (Según diseño), indicar la cuantía de acero para la partida 7.4 Anclaje</w:t>
      </w:r>
      <w:r w:rsidR="00213498">
        <w:rPr>
          <w:rFonts w:ascii="Microsoft JhengHei" w:eastAsia="Microsoft JhengHei" w:hAnsi="Microsoft JhengHei" w:cs="Microsoft JhengHei"/>
          <w:color w:val="000000"/>
          <w:lang w:val="es-DO" w:eastAsia="es-DO"/>
        </w:rPr>
        <w:t xml:space="preserve"> Tipo 2 de H.A. </w:t>
      </w:r>
      <w:proofErr w:type="spellStart"/>
      <w:r w:rsidR="00213498">
        <w:rPr>
          <w:rFonts w:ascii="Microsoft JhengHei" w:eastAsia="Microsoft JhengHei" w:hAnsi="Microsoft JhengHei" w:cs="Microsoft JhengHei"/>
          <w:color w:val="000000"/>
          <w:lang w:val="es-DO" w:eastAsia="es-DO"/>
        </w:rPr>
        <w:t>F'c</w:t>
      </w:r>
      <w:proofErr w:type="spellEnd"/>
      <w:r w:rsidRPr="00994CD3">
        <w:rPr>
          <w:rFonts w:ascii="Microsoft JhengHei" w:eastAsia="Microsoft JhengHei" w:hAnsi="Microsoft JhengHei" w:cs="Microsoft JhengHei"/>
          <w:color w:val="000000"/>
          <w:lang w:val="es-DO" w:eastAsia="es-DO"/>
        </w:rPr>
        <w:t xml:space="preserve">= 210 kg/cm² p/piezas (Según detalle de diseño), y proporcionar los planos de diseño correspondientes, con el fin de realizar una cotización precisa y la debida preparación de la construcción.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RD$ 7 SUMINISTRO Y COLOCACIÓN DE VÁLVULAS 7.3 Registro para Válvula de Aire (Según diseño) 1.00 </w:t>
      </w:r>
      <w:proofErr w:type="spellStart"/>
      <w:r w:rsidRPr="0042098F">
        <w:rPr>
          <w:lang w:val="es-DO"/>
        </w:rPr>
        <w:t>Ud</w:t>
      </w:r>
      <w:proofErr w:type="spellEnd"/>
      <w:r w:rsidRPr="0042098F">
        <w:rPr>
          <w:lang w:val="es-DO"/>
        </w:rPr>
        <w:t xml:space="preserve"> 7.4 Anclaje</w:t>
      </w:r>
      <w:r w:rsidR="00213498">
        <w:rPr>
          <w:lang w:val="es-DO"/>
        </w:rPr>
        <w:t xml:space="preserve"> </w:t>
      </w:r>
      <w:r w:rsidRPr="0042098F">
        <w:rPr>
          <w:lang w:val="es-DO"/>
        </w:rPr>
        <w:t xml:space="preserve">Tipo 2 de H.A. </w:t>
      </w:r>
      <w:proofErr w:type="spellStart"/>
      <w:r w:rsidRPr="0042098F">
        <w:rPr>
          <w:lang w:val="es-DO"/>
        </w:rPr>
        <w:t>F'c</w:t>
      </w:r>
      <w:proofErr w:type="spellEnd"/>
      <w:r w:rsidRPr="0042098F">
        <w:rPr>
          <w:lang w:val="es-DO"/>
        </w:rPr>
        <w:t xml:space="preserve"> = 210 kg/cm² p/piezas (Según detalle de diseño) 0.27 M³ 7.6 Caja telescópica para Válvula de Desagüe (Según diseño) 1.00 Ud </w:t>
      </w:r>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42098F" w:rsidP="002C0897">
      <w:pPr>
        <w:numPr>
          <w:ilvl w:val="0"/>
          <w:numId w:val="12"/>
        </w:numPr>
        <w:shd w:val="clear" w:color="auto" w:fill="FFFFFF"/>
        <w:spacing w:before="100" w:beforeAutospacing="1" w:after="100" w:afterAutospacing="1" w:line="189" w:lineRule="atLeast"/>
        <w:ind w:left="630"/>
        <w:jc w:val="both"/>
        <w:rPr>
          <w:rFonts w:ascii="Microsoft JhengHei" w:eastAsia="Microsoft JhengHei" w:hAnsi="Microsoft JhengHei" w:cs="Microsoft JhengHei"/>
          <w:color w:val="000000"/>
          <w:lang w:val="es-DO" w:eastAsia="es-DO"/>
        </w:rPr>
      </w:pPr>
      <w:r w:rsidRPr="00AD56C4">
        <w:rPr>
          <w:rFonts w:ascii="Microsoft JhengHei" w:eastAsia="Microsoft JhengHei" w:hAnsi="Microsoft JhengHei" w:cs="Microsoft JhengHei" w:hint="eastAsia"/>
          <w:color w:val="000000"/>
          <w:lang w:val="es-DO" w:eastAsia="es-DO"/>
        </w:rPr>
        <w:t>（</w:t>
      </w:r>
      <w:r w:rsidRPr="00AD56C4">
        <w:rPr>
          <w:rFonts w:ascii="Microsoft JhengHei" w:eastAsia="Microsoft JhengHei" w:hAnsi="Microsoft JhengHei" w:cs="Microsoft JhengHei"/>
          <w:color w:val="000000"/>
          <w:lang w:val="es-DO" w:eastAsia="es-DO"/>
        </w:rPr>
        <w:t>38</w:t>
      </w:r>
      <w:r w:rsidRPr="00AD56C4">
        <w:rPr>
          <w:rFonts w:ascii="Microsoft JhengHei" w:eastAsia="Microsoft JhengHei" w:hAnsi="Microsoft JhengHei" w:cs="Microsoft JhengHei" w:hint="eastAsia"/>
          <w:color w:val="000000"/>
          <w:lang w:val="es-DO" w:eastAsia="es-DO"/>
        </w:rPr>
        <w:t>）</w:t>
      </w:r>
      <w:r w:rsidRPr="00AD56C4">
        <w:rPr>
          <w:rFonts w:ascii="Microsoft JhengHei" w:eastAsia="Microsoft JhengHei" w:hAnsi="Microsoft JhengHei" w:cs="Microsoft JhengHei"/>
          <w:color w:val="000000"/>
          <w:lang w:val="es-DO" w:eastAsia="es-DO"/>
        </w:rPr>
        <w:t>Se solicita al Propietario proporcionar el alcance de los trabajos (descripción de actividades) y el desglose detallado de cantidades para la partida 2 Reparación de Servicios existentes, con el fin de realizar una cotización precisa y la debida preparación de la construcción.</w:t>
      </w:r>
    </w:p>
    <w:p w:rsidR="00010DED" w:rsidRDefault="0042098F" w:rsidP="00010DED">
      <w:pPr>
        <w:shd w:val="clear" w:color="auto" w:fill="FFFFFF"/>
        <w:spacing w:before="100" w:beforeAutospacing="1" w:after="100" w:afterAutospacing="1" w:line="189" w:lineRule="atLeast"/>
        <w:jc w:val="both"/>
        <w:rPr>
          <w:lang w:val="es-DO"/>
        </w:rPr>
      </w:pPr>
      <w:r w:rsidRPr="0042098F">
        <w:rPr>
          <w:lang w:val="es-DO"/>
        </w:rPr>
        <w:t xml:space="preserve"> Nº DESCRIPCIÓN CANTIDAD UD P.U. RD$ VALOR RD$ Z VARIOS 2 Reparación de Servicios existentes 1.00 PA </w:t>
      </w:r>
    </w:p>
    <w:p w:rsidR="00623A77" w:rsidRPr="00911DA5" w:rsidRDefault="00623A77" w:rsidP="00623A77">
      <w:pPr>
        <w:pStyle w:val="Prrafodelista"/>
        <w:shd w:val="clear" w:color="auto" w:fill="FFFFFF"/>
        <w:spacing w:before="100" w:beforeAutospacing="1" w:after="100" w:afterAutospacing="1" w:line="189" w:lineRule="atLeast"/>
        <w:jc w:val="both"/>
        <w:rPr>
          <w:rFonts w:ascii="Microsoft JhengHei UI Light" w:eastAsia="Microsoft JhengHei UI Light" w:hAnsi="Microsoft JhengHei UI Light" w:cs="Arial"/>
          <w:b/>
          <w:color w:val="4472C4" w:themeColor="accent1"/>
          <w:lang w:val="es-DO" w:eastAsia="es-DO"/>
        </w:rPr>
      </w:pPr>
      <w:r w:rsidRPr="00911DA5">
        <w:rPr>
          <w:rFonts w:ascii="Microsoft JhengHei UI Light" w:eastAsia="Microsoft JhengHei UI Light" w:hAnsi="Microsoft JhengHei UI Light" w:cs="Arial"/>
          <w:b/>
          <w:color w:val="4472C4" w:themeColor="accent1"/>
          <w:lang w:val="es-DO" w:eastAsia="es-DO"/>
        </w:rPr>
        <w:t xml:space="preserve">Respuesta: </w:t>
      </w:r>
      <w:r>
        <w:rPr>
          <w:rFonts w:ascii="Microsoft JhengHei UI Light" w:eastAsia="Microsoft JhengHei UI Light" w:hAnsi="Microsoft JhengHei UI Light" w:cs="Arial"/>
          <w:color w:val="4472C4" w:themeColor="accent1"/>
          <w:lang w:val="es-DO" w:eastAsia="es-DO"/>
        </w:rPr>
        <w:t>Proceder con un monto de RD$ 1,5</w:t>
      </w:r>
      <w:r w:rsidRPr="00911DA5">
        <w:rPr>
          <w:rFonts w:ascii="Microsoft JhengHei UI Light" w:eastAsia="Microsoft JhengHei UI Light" w:hAnsi="Microsoft JhengHei UI Light" w:cs="Arial"/>
          <w:color w:val="4472C4" w:themeColor="accent1"/>
          <w:lang w:val="es-DO" w:eastAsia="es-DO"/>
        </w:rPr>
        <w:t>00,000.00.</w:t>
      </w:r>
    </w:p>
    <w:p w:rsidR="00010DED" w:rsidRPr="00010DED" w:rsidRDefault="00010DED" w:rsidP="00010DED">
      <w:pPr>
        <w:shd w:val="clear" w:color="auto" w:fill="FFFFFF"/>
        <w:spacing w:before="100" w:beforeAutospacing="1" w:after="100" w:afterAutospacing="1" w:line="189" w:lineRule="atLeast"/>
        <w:jc w:val="both"/>
        <w:rPr>
          <w:color w:val="FF0000"/>
          <w:lang w:val="es-DO"/>
        </w:rPr>
      </w:pPr>
    </w:p>
    <w:p w:rsidR="00E21521" w:rsidRDefault="00053C5F" w:rsidP="00E21521">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2</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39</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Al revisar el Listado de partidas del pliego de condiciones, hemos observado que el alcance de los trabajos y las cantidades físicas para partidas tales como "URBANAS De Ø3"" y "RURALES De Ø3"" no están completamente definidos. Con el fin de presentar una oferta técnica y económica lo más precisa y competitiva posible, se solicita amablemente que se nos proporcione el desglose detallado de cantidades, así como las especificaciones técnicas o planos de diseño correspondientes a dichos ítems. </w:t>
      </w:r>
    </w:p>
    <w:p w:rsidR="00010DED" w:rsidRDefault="0042098F" w:rsidP="00010DED">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N RED DE DISTRIBUCIÓN EL PORTÓN, LUIS SIMÓ Y LA CUNA 8 ACOMETIDAS 8.1 URBANAS De Ø3" 242.00 Ud 8.2 RURALES De Ø3" 565.00 Ud Ñ GUANITO Ñ-2 RED DE DISTRIBUCIÓN GUANITO, LOS ARROYO, PALO SECO, REBOSO Y PARTE ISIDRO MARTI 8 ACOMETIDAS 8.1 URBANAS De Ø3" 438.00 Ud 8.2 RURALES De Ø3" 658.00 Ud O PINZÓN O-5 REDES DE DISTRIBUCIÓN 7 ACOMETIDAS 7.1 Acometidas Rurales de Ø3" en polietileno 482.00 Ud P ANTENA P-7 REDES DE DISTRIBUCIÓN 8 ACOMETIDAS 8.1 Acometidas Urbanas de Ø3" en polietileno 707.00 Ud 8.2 Acometidas Rurales de Ø3" en </w:t>
      </w:r>
      <w:r w:rsidRPr="0042098F">
        <w:rPr>
          <w:lang w:val="es-DO"/>
        </w:rPr>
        <w:lastRenderedPageBreak/>
        <w:t xml:space="preserve">polietileno 303.00 Ud Q MEDIA LUNA Q-4 LÍNEA MATRIZ Ø4" PVC (SDR-26) 8 ACOMETIDAS 8.1 Acometidas rural de Ø 3'' 98.00 Ud R GUAYABO - LA MASETA - PARTE ISIDRO MARTINEZ Q-6 RED DE DISTRIBUCIÓN 8 SUMINISTRO Y COLOCACIÓN DE ACOMETIDAS EN POLIETILENO 8.1 Acometidas Rurales 730.00 Ud 8.2 Acometidas Urbanas 402.00 Ud S JUAN CANO Y LA LAJITA ABAJO S-6 RED DE DISTRIBUCIÓN 8 SUMINISTRO Y COLOCACIÓN DE ACOMETIDAS EN POLIETILENO 8.1 Acometidas Rurales 476.00 Ud T REDES BARRIO CARRIZAL 8 ACOMETIDAS 8.1 Acometidas urbanas de Ø 3'' 248.00 Ud U LAS CARRERAS U-5 REDES DE DISTRIBUCIÓN 10 ACOMETIDAS 10.1 Acometidas Rurales de Ø3" en polietileno 147.00 Ud V ACUEDUCTO CERRO DEL CHIVO-VILLA HORTENSIA COMO EXTENSIÓN DEL ACUEDUCTO DE COMENDADOR V-10 REDES DE DISTRIBUCIÓN 10 ACOMETIDAS 10.1 Acometidas Urbanas de Ø3" en polietileno 384.00 Ud 10.2 Acometidas Urbanas de Ø4" en polietileno 256.00 Ud 10.3 Acometidas Rurales de Ø3" en polietileno 38.00 Ud 11.2 Acometidas Rurales de Ø4" en polietileno 17.00 Ud </w:t>
      </w:r>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3)</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40</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Al revisar la partida “8.3 Ventilación de techo de Ø6" acero SCH-40” del Listado de Cantidades, hemos observado que la cantidad específica de este ítem no está definida. Para evitar desviaciones en la propuesta económica debido a interpretaciones erróneas, se solicita amablemente que se aclare la longitud unitaria o el metraje total de dicha tubería, con el fin de presentar una oferta más competitiva. </w:t>
      </w:r>
    </w:p>
    <w:p w:rsidR="00E21521"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Nº DESCRIPCIÓN CANTIDA D U D </w:t>
      </w:r>
      <w:proofErr w:type="gramStart"/>
      <w:r w:rsidRPr="0042098F">
        <w:rPr>
          <w:lang w:val="es-DO"/>
        </w:rPr>
        <w:t>P.U .</w:t>
      </w:r>
      <w:proofErr w:type="gramEnd"/>
      <w:r w:rsidRPr="0042098F">
        <w:rPr>
          <w:lang w:val="es-DO"/>
        </w:rPr>
        <w:t xml:space="preserve"> RD VALO R RD$ $ 8. 3 Ventilación de techo en </w:t>
      </w:r>
      <w:proofErr w:type="spellStart"/>
      <w:r w:rsidRPr="0042098F">
        <w:rPr>
          <w:lang w:val="es-DO"/>
        </w:rPr>
        <w:t>tuberia</w:t>
      </w:r>
      <w:proofErr w:type="spellEnd"/>
      <w:r w:rsidRPr="0042098F">
        <w:rPr>
          <w:lang w:val="es-DO"/>
        </w:rPr>
        <w:t xml:space="preserve"> acero Ø6" SCH-40 (según diseño) 1.00 Ud </w:t>
      </w:r>
      <w:r w:rsidR="00E21521">
        <w:rPr>
          <w:lang w:val="es-DO"/>
        </w:rPr>
        <w:t xml:space="preserve"> </w:t>
      </w:r>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4</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41</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Con respecto a las partidas del Listado de partidas del pliego de condiciones, se solicita amablemente que se definan con mayor precisión el alcance de los trabajos, las actividades incluidas y los requerimientos técnicos. Para asegurar que nuestra propuesta sea precisa y cumpla con los estándares de calidad del proyecto, agradeceríamos que se nos proporcione el desglose detallado de cantidades y las especificaciones técnicas correspondientes. </w:t>
      </w:r>
    </w:p>
    <w:p w:rsidR="00010DED" w:rsidRDefault="0042098F" w:rsidP="00010DED">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RD$ 7 SUMINISTRO Y COLOCACIÓN DE: 7.1 Alambre galvanizado tipo trinchera </w:t>
      </w:r>
      <w:proofErr w:type="gramStart"/>
      <w:r w:rsidRPr="0042098F">
        <w:rPr>
          <w:lang w:val="es-DO"/>
        </w:rPr>
        <w:t>( inc.</w:t>
      </w:r>
      <w:proofErr w:type="gramEnd"/>
      <w:r w:rsidRPr="0042098F">
        <w:rPr>
          <w:lang w:val="es-DO"/>
        </w:rPr>
        <w:t xml:space="preserve"> Estructura </w:t>
      </w:r>
      <w:proofErr w:type="spellStart"/>
      <w:r w:rsidRPr="0042098F">
        <w:rPr>
          <w:lang w:val="es-DO"/>
        </w:rPr>
        <w:t>metalica</w:t>
      </w:r>
      <w:proofErr w:type="spellEnd"/>
      <w:r w:rsidRPr="0042098F">
        <w:rPr>
          <w:lang w:val="es-DO"/>
        </w:rPr>
        <w:t xml:space="preserve"> para soporte de alambre trinchera con angulares de 1 1/2"x 3/16" (incluye planchuela de anclaje y mano de obra de soldadura), cada 2m, según diseño ) 63.20 M 7.2 Puerta corrediza </w:t>
      </w:r>
      <w:proofErr w:type="spellStart"/>
      <w:r w:rsidRPr="0042098F">
        <w:rPr>
          <w:lang w:val="es-DO"/>
        </w:rPr>
        <w:t>long</w:t>
      </w:r>
      <w:proofErr w:type="spellEnd"/>
      <w:r w:rsidRPr="0042098F">
        <w:rPr>
          <w:lang w:val="es-DO"/>
        </w:rPr>
        <w:t xml:space="preserve">=4.0 m (incluye angular del riel, rodamientos y </w:t>
      </w:r>
      <w:proofErr w:type="spellStart"/>
      <w:r w:rsidRPr="0042098F">
        <w:rPr>
          <w:lang w:val="es-DO"/>
        </w:rPr>
        <w:t>demas</w:t>
      </w:r>
      <w:proofErr w:type="spellEnd"/>
      <w:r w:rsidRPr="0042098F">
        <w:rPr>
          <w:lang w:val="es-DO"/>
        </w:rPr>
        <w:t xml:space="preserve"> accesorios de instalación), según diseño 1.00 Ud </w:t>
      </w:r>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5)</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42</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Se solicita amablemente que se definan las dimensiones específicas (largo, ancho y profundidad) y los requerimientos de material (ej. mampostería, concreto prefabricado o material compuesto) para la partida “10.6 Registros p/</w:t>
      </w:r>
      <w:proofErr w:type="spellStart"/>
      <w:r w:rsidR="0042098F" w:rsidRPr="00AD56C4">
        <w:rPr>
          <w:rFonts w:ascii="Microsoft JhengHei" w:eastAsia="Microsoft JhengHei" w:hAnsi="Microsoft JhengHei" w:cs="Microsoft JhengHei"/>
          <w:color w:val="000000"/>
          <w:lang w:val="es-DO" w:eastAsia="es-DO"/>
        </w:rPr>
        <w:t>valvulas</w:t>
      </w:r>
      <w:proofErr w:type="spellEnd"/>
      <w:r w:rsidR="0042098F" w:rsidRPr="00AD56C4">
        <w:rPr>
          <w:rFonts w:ascii="Microsoft JhengHei" w:eastAsia="Microsoft JhengHei" w:hAnsi="Microsoft JhengHei" w:cs="Microsoft JhengHei"/>
          <w:color w:val="000000"/>
          <w:lang w:val="es-DO" w:eastAsia="es-DO"/>
        </w:rPr>
        <w:t xml:space="preserve">”, con el fin de permitir al licitante calcular con precisión los costos de materiales y los volúmenes de excavación. </w:t>
      </w:r>
    </w:p>
    <w:p w:rsidR="00010DED" w:rsidRDefault="0042098F" w:rsidP="00010DED">
      <w:pPr>
        <w:shd w:val="clear" w:color="auto" w:fill="FFFFFF"/>
        <w:spacing w:before="100" w:beforeAutospacing="1" w:after="100" w:afterAutospacing="1" w:line="189" w:lineRule="atLeast"/>
        <w:jc w:val="both"/>
        <w:rPr>
          <w:lang w:val="es-DO"/>
        </w:rPr>
      </w:pPr>
      <w:r w:rsidRPr="0042098F">
        <w:rPr>
          <w:lang w:val="es-DO"/>
        </w:rPr>
        <w:t>Nº DESCRIPCIÓN CANTID AD UD P.U. RD$ VALOR RD$ 10 ENTRADA, SALIDA, REBOSE, DESAGUE Y BY-PASS 10. 6 Registros p/</w:t>
      </w:r>
      <w:proofErr w:type="spellStart"/>
      <w:r w:rsidRPr="0042098F">
        <w:rPr>
          <w:lang w:val="es-DO"/>
        </w:rPr>
        <w:t>valvulas</w:t>
      </w:r>
      <w:proofErr w:type="spellEnd"/>
      <w:r w:rsidRPr="0042098F">
        <w:rPr>
          <w:lang w:val="es-DO"/>
        </w:rPr>
        <w:t xml:space="preserve"> 4.00 </w:t>
      </w:r>
      <w:proofErr w:type="spellStart"/>
      <w:r w:rsidRPr="0042098F">
        <w:rPr>
          <w:lang w:val="es-DO"/>
        </w:rPr>
        <w:t>Ud</w:t>
      </w:r>
      <w:proofErr w:type="spellEnd"/>
    </w:p>
    <w:p w:rsidR="00623A77" w:rsidRPr="0069120E" w:rsidRDefault="00623A77" w:rsidP="00623A77">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6)</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43</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Con respecto a la partida “14 RAMPA DE ACCESO”, se solicita amablemente que se defina con precisión el alcance de los trabajos, los límites de construcción (ej. si incluye la excavación de cimentación, capa de nivelación, acabado antideslizante e instalación de pasamanos) y las especificaciones técnicas de los materiales principales, con el fin de realizar una cotización precisa.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N º DESCRIPCIÓN CANTID AD UD P.U. RD$ VALOR RD$ 1 4 RAMPA DE ACCESO 1.00 </w:t>
      </w:r>
      <w:proofErr w:type="gramStart"/>
      <w:r w:rsidRPr="0042098F">
        <w:rPr>
          <w:lang w:val="es-DO"/>
        </w:rPr>
        <w:t>P.A</w:t>
      </w:r>
      <w:proofErr w:type="gramEnd"/>
      <w:r w:rsidRPr="0042098F">
        <w:rPr>
          <w:lang w:val="es-DO"/>
        </w:rPr>
        <w:t xml:space="preserve"> </w:t>
      </w:r>
    </w:p>
    <w:p w:rsidR="00623A77" w:rsidRPr="00911DA5" w:rsidRDefault="00623A77" w:rsidP="00623A77">
      <w:pPr>
        <w:pStyle w:val="Prrafodelista"/>
        <w:shd w:val="clear" w:color="auto" w:fill="FFFFFF"/>
        <w:spacing w:before="100" w:beforeAutospacing="1" w:after="100" w:afterAutospacing="1" w:line="189" w:lineRule="atLeast"/>
        <w:jc w:val="both"/>
        <w:rPr>
          <w:rFonts w:ascii="Microsoft JhengHei UI Light" w:eastAsia="Microsoft JhengHei UI Light" w:hAnsi="Microsoft JhengHei UI Light" w:cs="Arial"/>
          <w:b/>
          <w:color w:val="4472C4" w:themeColor="accent1"/>
          <w:lang w:val="es-DO" w:eastAsia="es-DO"/>
        </w:rPr>
      </w:pPr>
      <w:r w:rsidRPr="00911DA5">
        <w:rPr>
          <w:rFonts w:ascii="Microsoft JhengHei UI Light" w:eastAsia="Microsoft JhengHei UI Light" w:hAnsi="Microsoft JhengHei UI Light" w:cs="Arial"/>
          <w:b/>
          <w:color w:val="4472C4" w:themeColor="accent1"/>
          <w:lang w:val="es-DO" w:eastAsia="es-DO"/>
        </w:rPr>
        <w:t xml:space="preserve">Respuesta: </w:t>
      </w:r>
      <w:r>
        <w:rPr>
          <w:rFonts w:ascii="Microsoft JhengHei UI Light" w:eastAsia="Microsoft JhengHei UI Light" w:hAnsi="Microsoft JhengHei UI Light" w:cs="Arial"/>
          <w:color w:val="4472C4" w:themeColor="accent1"/>
          <w:lang w:val="es-DO" w:eastAsia="es-DO"/>
        </w:rPr>
        <w:t>Proceder con un monto de RD$ 30</w:t>
      </w:r>
      <w:r w:rsidRPr="00911DA5">
        <w:rPr>
          <w:rFonts w:ascii="Microsoft JhengHei UI Light" w:eastAsia="Microsoft JhengHei UI Light" w:hAnsi="Microsoft JhengHei UI Light" w:cs="Arial"/>
          <w:color w:val="4472C4" w:themeColor="accent1"/>
          <w:lang w:val="es-DO" w:eastAsia="es-DO"/>
        </w:rPr>
        <w:t>,000.00.</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7)</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44</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Con respecto a las partidas “17.11 Electrificación media tensión trifásica (1 KM)” y “17.2 ELECTRIFICACIÓN SECUNDARIA” del Listado de Cantidades, se solicita amablemente que se defina con mayor precisión el alcance de los trabajos, los límites de construcción (ej. si incluye instalación de transformadores, hincado de postes y conexión a la red externa) y los procedimientos principales de construcción requeridos. </w:t>
      </w:r>
    </w:p>
    <w:p w:rsidR="00010DED" w:rsidRDefault="0042098F" w:rsidP="00010DED">
      <w:pPr>
        <w:shd w:val="clear" w:color="auto" w:fill="FFFFFF"/>
        <w:spacing w:before="100" w:beforeAutospacing="1" w:after="100" w:afterAutospacing="1" w:line="189" w:lineRule="atLeast"/>
        <w:jc w:val="both"/>
        <w:rPr>
          <w:lang w:val="es-DO"/>
        </w:rPr>
      </w:pPr>
      <w:r w:rsidRPr="0042098F">
        <w:rPr>
          <w:lang w:val="es-DO"/>
        </w:rPr>
        <w:t xml:space="preserve">Nº DESCRIPCIÓN CANTIDAD UD P.U. RD$ VALOR RD$ 17 SUMINISTRO E INSTALACIÓN DE ELECTROBOMBA 17.1 ELECTRIFICACIÓN PRIMARIA 17.1.1 Electrificación media tensión trifásica (1 KM) 1.00 Ud 17.2 ELECTRIFICACIÓN SECUNDARIA 1.00 PA </w:t>
      </w:r>
    </w:p>
    <w:p w:rsidR="00EC3646" w:rsidRDefault="00EC3646" w:rsidP="00010DED">
      <w:pPr>
        <w:shd w:val="clear" w:color="auto" w:fill="FFFFFF"/>
        <w:spacing w:before="100" w:beforeAutospacing="1" w:after="100" w:afterAutospacing="1" w:line="189" w:lineRule="atLeast"/>
        <w:jc w:val="both"/>
        <w:rPr>
          <w:lang w:val="es-DO"/>
        </w:rPr>
      </w:pPr>
      <w:r w:rsidRPr="00911DA5">
        <w:rPr>
          <w:rFonts w:ascii="Microsoft JhengHei UI Light" w:eastAsia="Microsoft JhengHei UI Light" w:hAnsi="Microsoft JhengHei UI Light" w:cs="Arial"/>
          <w:b/>
          <w:color w:val="4472C4" w:themeColor="accent1"/>
          <w:lang w:val="es-DO" w:eastAsia="es-DO"/>
        </w:rPr>
        <w:t>Respuesta:</w:t>
      </w:r>
    </w:p>
    <w:tbl>
      <w:tblPr>
        <w:tblW w:w="9020" w:type="dxa"/>
        <w:tblCellMar>
          <w:left w:w="70" w:type="dxa"/>
          <w:right w:w="70" w:type="dxa"/>
        </w:tblCellMar>
        <w:tblLook w:val="04A0" w:firstRow="1" w:lastRow="0" w:firstColumn="1" w:lastColumn="0" w:noHBand="0" w:noVBand="1"/>
      </w:tblPr>
      <w:tblGrid>
        <w:gridCol w:w="6720"/>
        <w:gridCol w:w="1340"/>
        <w:gridCol w:w="960"/>
      </w:tblGrid>
      <w:tr w:rsidR="00EC3646" w:rsidRPr="00315331"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ELECTRIFICACIÓN Y EQUIPAMIENTO A ESTACIÓN DE BOMBEO</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 xml:space="preserve"> ELECTRIFICACION PRIMARIA</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Postes en H.A 35´ 500 DAM</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18</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Postes en H.A 35´ 800 DAM</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Estructura MT-307</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lastRenderedPageBreak/>
              <w:t>Estructura HA-100B</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Estructura MT-301</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18</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Aterrizaje Completo (PR-101)</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20</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51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Pr>
                <w:rFonts w:ascii="Arial" w:eastAsia="Times New Roman" w:hAnsi="Arial" w:cs="Arial"/>
                <w:sz w:val="20"/>
                <w:szCs w:val="20"/>
                <w:lang w:val="es-DO" w:eastAsia="es-DO"/>
              </w:rPr>
              <w:t xml:space="preserve">Transformadores </w:t>
            </w:r>
            <w:r w:rsidRPr="001D2815">
              <w:rPr>
                <w:rFonts w:ascii="Arial" w:eastAsia="Times New Roman" w:hAnsi="Arial" w:cs="Arial"/>
                <w:sz w:val="20"/>
                <w:szCs w:val="20"/>
                <w:lang w:val="es-DO" w:eastAsia="es-DO"/>
              </w:rPr>
              <w:t>5</w:t>
            </w:r>
            <w:r>
              <w:rPr>
                <w:rFonts w:ascii="Arial" w:eastAsia="Times New Roman" w:hAnsi="Arial" w:cs="Arial"/>
                <w:sz w:val="20"/>
                <w:szCs w:val="20"/>
                <w:lang w:val="es-DO" w:eastAsia="es-DO"/>
              </w:rPr>
              <w:t>0</w:t>
            </w:r>
            <w:r w:rsidRPr="001D2815">
              <w:rPr>
                <w:rFonts w:ascii="Arial" w:eastAsia="Times New Roman" w:hAnsi="Arial" w:cs="Arial"/>
                <w:sz w:val="20"/>
                <w:szCs w:val="20"/>
                <w:lang w:val="es-DO" w:eastAsia="es-DO"/>
              </w:rPr>
              <w:t xml:space="preserve"> KVA, 12500-7200/240-480 V, Tipo Poste, Sumergido en Aceite.</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Alambre AAAC No. 2/0</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16,400</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PIE</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Cut-Out</w:t>
            </w:r>
            <w:proofErr w:type="spellEnd"/>
            <w:r w:rsidRPr="001D2815">
              <w:rPr>
                <w:rFonts w:ascii="Arial" w:eastAsia="Times New Roman" w:hAnsi="Arial" w:cs="Arial"/>
                <w:sz w:val="20"/>
                <w:szCs w:val="20"/>
                <w:lang w:val="es-DO" w:eastAsia="es-DO"/>
              </w:rPr>
              <w:t xml:space="preserve"> 200 AMPS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Pararrayos 9KV</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Instalaciones de postes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Hoyo Para Postes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20</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Hoyo Para Vientos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Pr>
                <w:rFonts w:ascii="Arial" w:eastAsia="Times New Roman" w:hAnsi="Arial" w:cs="Arial"/>
                <w:sz w:val="20"/>
                <w:szCs w:val="20"/>
                <w:lang w:val="es-DO" w:eastAsia="es-DO"/>
              </w:rPr>
              <w:t>2</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single" w:sz="4" w:space="0" w:color="auto"/>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xml:space="preserve">Mano de Obra  Eléctrica Primaria </w:t>
            </w:r>
          </w:p>
        </w:tc>
        <w:tc>
          <w:tcPr>
            <w:tcW w:w="1340" w:type="dxa"/>
            <w:tcBorders>
              <w:top w:val="nil"/>
              <w:left w:val="nil"/>
              <w:bottom w:val="single" w:sz="4" w:space="0" w:color="auto"/>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1.00</w:t>
            </w:r>
          </w:p>
        </w:tc>
        <w:tc>
          <w:tcPr>
            <w:tcW w:w="960" w:type="dxa"/>
            <w:tcBorders>
              <w:top w:val="nil"/>
              <w:left w:val="nil"/>
              <w:bottom w:val="single" w:sz="4" w:space="0" w:color="auto"/>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c>
          <w:tcPr>
            <w:tcW w:w="1340" w:type="dxa"/>
            <w:tcBorders>
              <w:top w:val="nil"/>
              <w:left w:val="nil"/>
              <w:bottom w:val="nil"/>
              <w:right w:val="single" w:sz="4" w:space="0" w:color="BFBFBF"/>
            </w:tcBorders>
            <w:shd w:val="clear" w:color="000000" w:fill="FFFFFF"/>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EQUIPOS DE ELECTRIFICACIÓN SECUNDARIA</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 </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rPr>
                <w:rFonts w:ascii="Arial" w:eastAsia="Times New Roman" w:hAnsi="Arial" w:cs="Arial"/>
                <w:sz w:val="20"/>
                <w:szCs w:val="20"/>
                <w:lang w:eastAsia="es-DO"/>
              </w:rPr>
            </w:pPr>
            <w:r w:rsidRPr="00EA142D">
              <w:rPr>
                <w:rFonts w:ascii="Arial" w:eastAsia="Times New Roman" w:hAnsi="Arial" w:cs="Arial"/>
                <w:sz w:val="20"/>
                <w:szCs w:val="20"/>
                <w:lang w:eastAsia="es-DO"/>
              </w:rPr>
              <w:t>Main Breaker 225 AMP, 460 VOLTS, 3Ø, Enclosure</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51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Panel Arrancador Tipo Suave Nema 3R, 3Ø, 60HZ, 460V Para Motor de 75HP</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proofErr w:type="spellStart"/>
            <w:r w:rsidRPr="001D2815">
              <w:rPr>
                <w:rFonts w:ascii="Arial" w:eastAsia="Times New Roman" w:hAnsi="Arial" w:cs="Arial"/>
                <w:sz w:val="20"/>
                <w:szCs w:val="20"/>
                <w:lang w:val="es-DO" w:eastAsia="es-DO"/>
              </w:rPr>
              <w:t>Ud</w:t>
            </w:r>
            <w:proofErr w:type="spellEnd"/>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w:t>
            </w:r>
          </w:p>
        </w:tc>
        <w:tc>
          <w:tcPr>
            <w:tcW w:w="1340" w:type="dxa"/>
            <w:tcBorders>
              <w:top w:val="nil"/>
              <w:left w:val="nil"/>
              <w:bottom w:val="nil"/>
              <w:right w:val="single" w:sz="4" w:space="0" w:color="BFBFBF"/>
            </w:tcBorders>
            <w:shd w:val="clear" w:color="000000" w:fill="FFFFFF"/>
            <w:hideMark/>
          </w:tcPr>
          <w:p w:rsidR="00EC3646" w:rsidRPr="001D2815" w:rsidRDefault="00EC3646" w:rsidP="004540F1">
            <w:pPr>
              <w:spacing w:after="0" w:line="240" w:lineRule="auto"/>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r>
      <w:tr w:rsidR="00EC3646" w:rsidRPr="001D2815" w:rsidTr="004540F1">
        <w:trPr>
          <w:trHeight w:val="30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rPr>
                <w:rFonts w:ascii="Arial" w:eastAsia="Times New Roman" w:hAnsi="Arial" w:cs="Arial"/>
                <w:b/>
                <w:bCs/>
                <w:sz w:val="20"/>
                <w:szCs w:val="20"/>
                <w:lang w:val="es-DO" w:eastAsia="es-DO"/>
              </w:rPr>
            </w:pPr>
            <w:r w:rsidRPr="00EA142D">
              <w:rPr>
                <w:rFonts w:ascii="Arial" w:eastAsia="Times New Roman" w:hAnsi="Arial" w:cs="Arial"/>
                <w:b/>
                <w:bCs/>
                <w:sz w:val="20"/>
                <w:szCs w:val="20"/>
                <w:lang w:val="es-DO" w:eastAsia="es-DO"/>
              </w:rPr>
              <w:t>ALIMENTADORES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rPr>
                <w:rFonts w:ascii="Arial" w:eastAsia="Times New Roman" w:hAnsi="Arial" w:cs="Arial"/>
                <w:b/>
                <w:bCs/>
                <w:sz w:val="20"/>
                <w:szCs w:val="20"/>
                <w:lang w:val="es-DO" w:eastAsia="es-DO"/>
              </w:rPr>
            </w:pPr>
            <w:r w:rsidRPr="001D2815">
              <w:rPr>
                <w:rFonts w:ascii="Arial" w:eastAsia="Times New Roman" w:hAnsi="Arial" w:cs="Arial"/>
                <w:b/>
                <w:bCs/>
                <w:sz w:val="20"/>
                <w:szCs w:val="20"/>
                <w:lang w:val="es-DO" w:eastAsia="es-DO"/>
              </w:rPr>
              <w:t> </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 </w:t>
            </w:r>
          </w:p>
        </w:tc>
      </w:tr>
      <w:tr w:rsidR="00EC3646" w:rsidRPr="001D2815" w:rsidTr="004540F1">
        <w:trPr>
          <w:trHeight w:val="1275"/>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Banco de Transformador hasta Medición Eléctrica, Compuesto por: 3 Conductor Eléctrico THW NO.4/0 (Fase), 1 Conductor Eléctrico THW NO.1/0 (Neutro), 1 Conductor Eléctrico NO.1/0 de 7 Hilos Trenzado (TIERRA), Tubería IMC DE 3'', Conjunto de Conectores y Soportes de Tubería.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Medición Eléctrica hasta </w:t>
            </w:r>
            <w:proofErr w:type="spellStart"/>
            <w:r w:rsidRPr="00EA142D">
              <w:rPr>
                <w:rFonts w:ascii="Arial" w:eastAsia="Times New Roman" w:hAnsi="Arial" w:cs="Arial"/>
                <w:sz w:val="20"/>
                <w:szCs w:val="20"/>
                <w:lang w:val="es-DO" w:eastAsia="es-DO"/>
              </w:rPr>
              <w:t>Pié</w:t>
            </w:r>
            <w:proofErr w:type="spellEnd"/>
            <w:r w:rsidRPr="00EA142D">
              <w:rPr>
                <w:rFonts w:ascii="Arial" w:eastAsia="Times New Roman" w:hAnsi="Arial" w:cs="Arial"/>
                <w:sz w:val="20"/>
                <w:szCs w:val="20"/>
                <w:lang w:val="es-DO" w:eastAsia="es-DO"/>
              </w:rPr>
              <w:t xml:space="preserve"> de Poste Compuesto por:  3 Conductor Eléctrico THW NO.4/0 (Fase), 1 Conductor Eléctrico THW NO.1/0 (Neutro), 1 Conductor Eléctrico NO.1/0 de 7 Hilos Trenzado (TIERRA), Tubería IMC / PVC de 3'', Conjunto de Conectores y Soportes de Tubería. </w:t>
            </w:r>
          </w:p>
          <w:p w:rsidR="00EC3646" w:rsidRPr="00EA142D" w:rsidRDefault="00EC3646" w:rsidP="004540F1">
            <w:pPr>
              <w:spacing w:after="0" w:line="240" w:lineRule="auto"/>
              <w:jc w:val="both"/>
              <w:rPr>
                <w:rFonts w:ascii="Arial" w:eastAsia="Times New Roman" w:hAnsi="Arial" w:cs="Arial"/>
                <w:sz w:val="20"/>
                <w:szCs w:val="20"/>
                <w:lang w:val="es-DO" w:eastAsia="es-DO"/>
              </w:rPr>
            </w:pP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w:t>
            </w:r>
            <w:proofErr w:type="spellStart"/>
            <w:r w:rsidRPr="00EA142D">
              <w:rPr>
                <w:rFonts w:ascii="Arial" w:eastAsia="Times New Roman" w:hAnsi="Arial" w:cs="Arial"/>
                <w:sz w:val="20"/>
                <w:szCs w:val="20"/>
                <w:lang w:val="es-DO" w:eastAsia="es-DO"/>
              </w:rPr>
              <w:t>Pié</w:t>
            </w:r>
            <w:proofErr w:type="spellEnd"/>
            <w:r w:rsidRPr="00EA142D">
              <w:rPr>
                <w:rFonts w:ascii="Arial" w:eastAsia="Times New Roman" w:hAnsi="Arial" w:cs="Arial"/>
                <w:sz w:val="20"/>
                <w:szCs w:val="20"/>
                <w:lang w:val="es-DO" w:eastAsia="es-DO"/>
              </w:rPr>
              <w:t xml:space="preserve"> de Poste Hasta Registro Eléctrico en caseta de control, Compuesto por :3 Conductor Eléctrico THW NO.4/0 (Fase), 1/0 Conductor Eléctrico THW NO.2 (Neutro), 1/0 Conductor Eléctrico desnudo 7 hilos NO.1/0 (Tierra), Tubería PVC DE 3'', Conector PVC Macho Hembra, Movimiento de Tierra.</w:t>
            </w:r>
          </w:p>
          <w:p w:rsidR="00EC3646" w:rsidRPr="00EA142D" w:rsidRDefault="00EC3646" w:rsidP="004540F1">
            <w:pPr>
              <w:spacing w:after="0" w:line="240" w:lineRule="auto"/>
              <w:jc w:val="both"/>
              <w:rPr>
                <w:rFonts w:ascii="Arial" w:eastAsia="Times New Roman" w:hAnsi="Arial" w:cs="Arial"/>
                <w:sz w:val="20"/>
                <w:szCs w:val="20"/>
                <w:lang w:val="es-DO" w:eastAsia="es-DO"/>
              </w:rPr>
            </w:pP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15.00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Registro Eléctrico hasta </w:t>
            </w:r>
            <w:proofErr w:type="spellStart"/>
            <w:r w:rsidRPr="00EA142D">
              <w:rPr>
                <w:rFonts w:ascii="Arial" w:eastAsia="Times New Roman" w:hAnsi="Arial" w:cs="Arial"/>
                <w:sz w:val="20"/>
                <w:szCs w:val="20"/>
                <w:lang w:val="es-DO" w:eastAsia="es-DO"/>
              </w:rPr>
              <w:t>Main</w:t>
            </w:r>
            <w:proofErr w:type="spellEnd"/>
            <w:r w:rsidRPr="00EA142D">
              <w:rPr>
                <w:rFonts w:ascii="Arial" w:eastAsia="Times New Roman" w:hAnsi="Arial" w:cs="Arial"/>
                <w:sz w:val="20"/>
                <w:szCs w:val="20"/>
                <w:lang w:val="es-DO" w:eastAsia="es-DO"/>
              </w:rPr>
              <w:t xml:space="preserve"> </w:t>
            </w:r>
            <w:proofErr w:type="spellStart"/>
            <w:r w:rsidRPr="00EA142D">
              <w:rPr>
                <w:rFonts w:ascii="Arial" w:eastAsia="Times New Roman" w:hAnsi="Arial" w:cs="Arial"/>
                <w:sz w:val="20"/>
                <w:szCs w:val="20"/>
                <w:lang w:val="es-DO" w:eastAsia="es-DO"/>
              </w:rPr>
              <w:t>Breaker</w:t>
            </w:r>
            <w:proofErr w:type="spellEnd"/>
            <w:r w:rsidRPr="00EA142D">
              <w:rPr>
                <w:rFonts w:ascii="Arial" w:eastAsia="Times New Roman" w:hAnsi="Arial" w:cs="Arial"/>
                <w:sz w:val="20"/>
                <w:szCs w:val="20"/>
                <w:lang w:val="es-DO" w:eastAsia="es-DO"/>
              </w:rPr>
              <w:t xml:space="preserve"> en Caseta de control Compuesto POR: 3 Conductor Eléctrico THW NO.4/0 (Fase), 1/0 Conductor Eléctrico THW NO.2 (Neutro, Tubería EMT 3, Conjunto de Conectores y soportes Tuberías.</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275"/>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w:t>
            </w:r>
            <w:proofErr w:type="spellStart"/>
            <w:r w:rsidRPr="00EA142D">
              <w:rPr>
                <w:rFonts w:ascii="Arial" w:eastAsia="Times New Roman" w:hAnsi="Arial" w:cs="Arial"/>
                <w:sz w:val="20"/>
                <w:szCs w:val="20"/>
                <w:lang w:val="es-DO" w:eastAsia="es-DO"/>
              </w:rPr>
              <w:t>Main</w:t>
            </w:r>
            <w:proofErr w:type="spellEnd"/>
            <w:r w:rsidRPr="00EA142D">
              <w:rPr>
                <w:rFonts w:ascii="Arial" w:eastAsia="Times New Roman" w:hAnsi="Arial" w:cs="Arial"/>
                <w:sz w:val="20"/>
                <w:szCs w:val="20"/>
                <w:lang w:val="es-DO" w:eastAsia="es-DO"/>
              </w:rPr>
              <w:t xml:space="preserve"> </w:t>
            </w:r>
            <w:proofErr w:type="spellStart"/>
            <w:r w:rsidRPr="00EA142D">
              <w:rPr>
                <w:rFonts w:ascii="Arial" w:eastAsia="Times New Roman" w:hAnsi="Arial" w:cs="Arial"/>
                <w:sz w:val="20"/>
                <w:szCs w:val="20"/>
                <w:lang w:val="es-DO" w:eastAsia="es-DO"/>
              </w:rPr>
              <w:t>Breaker</w:t>
            </w:r>
            <w:proofErr w:type="spellEnd"/>
            <w:r w:rsidRPr="00EA142D">
              <w:rPr>
                <w:rFonts w:ascii="Arial" w:eastAsia="Times New Roman" w:hAnsi="Arial" w:cs="Arial"/>
                <w:sz w:val="20"/>
                <w:szCs w:val="20"/>
                <w:lang w:val="es-DO" w:eastAsia="es-DO"/>
              </w:rPr>
              <w:t xml:space="preserve"> hasta </w:t>
            </w:r>
            <w:proofErr w:type="spellStart"/>
            <w:r w:rsidRPr="00EA142D">
              <w:rPr>
                <w:rFonts w:ascii="Arial" w:eastAsia="Times New Roman" w:hAnsi="Arial" w:cs="Arial"/>
                <w:sz w:val="20"/>
                <w:szCs w:val="20"/>
                <w:lang w:val="es-DO" w:eastAsia="es-DO"/>
              </w:rPr>
              <w:t>Main</w:t>
            </w:r>
            <w:proofErr w:type="spellEnd"/>
            <w:r w:rsidRPr="00EA142D">
              <w:rPr>
                <w:rFonts w:ascii="Arial" w:eastAsia="Times New Roman" w:hAnsi="Arial" w:cs="Arial"/>
                <w:sz w:val="20"/>
                <w:szCs w:val="20"/>
                <w:lang w:val="es-DO" w:eastAsia="es-DO"/>
              </w:rPr>
              <w:t xml:space="preserve"> </w:t>
            </w:r>
            <w:proofErr w:type="spellStart"/>
            <w:r w:rsidRPr="00EA142D">
              <w:rPr>
                <w:rFonts w:ascii="Arial" w:eastAsia="Times New Roman" w:hAnsi="Arial" w:cs="Arial"/>
                <w:sz w:val="20"/>
                <w:szCs w:val="20"/>
                <w:lang w:val="es-DO" w:eastAsia="es-DO"/>
              </w:rPr>
              <w:t>Breaker</w:t>
            </w:r>
            <w:proofErr w:type="spellEnd"/>
            <w:r w:rsidRPr="00EA142D">
              <w:rPr>
                <w:rFonts w:ascii="Arial" w:eastAsia="Times New Roman" w:hAnsi="Arial" w:cs="Arial"/>
                <w:sz w:val="20"/>
                <w:szCs w:val="20"/>
                <w:lang w:val="es-DO" w:eastAsia="es-DO"/>
              </w:rPr>
              <w:t xml:space="preserve"> 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en caseta de Control, Compuesto por:3 Conductor Eléctrico THW NO.4/0 (Fase), 2 Conductor Eléctrico THW NO.1/0 (Neutro), 1 Conductor Eléctrico NO.1/0, de 7 hilos trenzados (tierra), Tubería EMT DE 3'', Conjunto de Conectores y soportes Tuberías.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3.50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hasta Transformador Seco, Compuesto por:2 Conductor Eléctrico THW NO.10, 1 Conductor Eléctrico THW NO.12, Tubería L.T. 3/4, Conjunto de Conectores y soportes Tuberías.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3.50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lastRenderedPageBreak/>
              <w:t xml:space="preserve">Alimentador Eléctrico desde Transformador Seco hasta Panel Eléctrico 4/8, Compuesto por: 2 Conductores Eléctricos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no.10, Conductores Eléctrico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no.12, tubería l.t 3/4'', Conjunto de Conectores y Soportes de Tubería.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right"/>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4.00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en Caseta de Control hasta Panel Eléctrico 4/8 en Caseta de Operador, Compuesto por: 2 Conductores Eléctricos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no.10, 1 Conductor Eléctrico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no.12, Tubería </w:t>
            </w:r>
            <w:proofErr w:type="spellStart"/>
            <w:r w:rsidRPr="00EA142D">
              <w:rPr>
                <w:rFonts w:ascii="Arial" w:eastAsia="Times New Roman" w:hAnsi="Arial" w:cs="Arial"/>
                <w:sz w:val="20"/>
                <w:szCs w:val="20"/>
                <w:lang w:val="es-DO" w:eastAsia="es-DO"/>
              </w:rPr>
              <w:t>emt</w:t>
            </w:r>
            <w:proofErr w:type="spellEnd"/>
            <w:r w:rsidRPr="00EA142D">
              <w:rPr>
                <w:rFonts w:ascii="Arial" w:eastAsia="Times New Roman" w:hAnsi="Arial" w:cs="Arial"/>
                <w:sz w:val="20"/>
                <w:szCs w:val="20"/>
                <w:lang w:val="es-DO" w:eastAsia="es-DO"/>
              </w:rPr>
              <w:t xml:space="preserve"> 1''.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3.00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en Caseta de Control hasta Panel Eléctrico 4/8 en Caseta de Operador, Compuesto por: 2 Conductores Eléctricos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no.10, 1 Conductor Eléctrico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no.12, Tubería </w:t>
            </w:r>
            <w:proofErr w:type="spellStart"/>
            <w:r w:rsidRPr="00EA142D">
              <w:rPr>
                <w:rFonts w:ascii="Arial" w:eastAsia="Times New Roman" w:hAnsi="Arial" w:cs="Arial"/>
                <w:sz w:val="20"/>
                <w:szCs w:val="20"/>
                <w:lang w:val="es-DO" w:eastAsia="es-DO"/>
              </w:rPr>
              <w:t>emt</w:t>
            </w:r>
            <w:proofErr w:type="spellEnd"/>
            <w:r w:rsidRPr="00EA142D">
              <w:rPr>
                <w:rFonts w:ascii="Arial" w:eastAsia="Times New Roman" w:hAnsi="Arial" w:cs="Arial"/>
                <w:sz w:val="20"/>
                <w:szCs w:val="20"/>
                <w:lang w:val="es-DO" w:eastAsia="es-DO"/>
              </w:rPr>
              <w:t xml:space="preserve"> 1''. </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4.00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1020"/>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en Caseta de Control hasta  Panel Eléctrico 4/8 en Caseta de Operador, Compuesto por: 2 Conductores Eléctricos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no.10, 1 Conductor Eléctrico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no.12, Tubería </w:t>
            </w:r>
            <w:proofErr w:type="spellStart"/>
            <w:r w:rsidRPr="00EA142D">
              <w:rPr>
                <w:rFonts w:ascii="Arial" w:eastAsia="Times New Roman" w:hAnsi="Arial" w:cs="Arial"/>
                <w:sz w:val="20"/>
                <w:szCs w:val="20"/>
                <w:lang w:val="es-DO" w:eastAsia="es-DO"/>
              </w:rPr>
              <w:t>pvc</w:t>
            </w:r>
            <w:proofErr w:type="spellEnd"/>
            <w:r w:rsidRPr="00EA142D">
              <w:rPr>
                <w:rFonts w:ascii="Arial" w:eastAsia="Times New Roman" w:hAnsi="Arial" w:cs="Arial"/>
                <w:sz w:val="20"/>
                <w:szCs w:val="20"/>
                <w:lang w:val="es-DO" w:eastAsia="es-DO"/>
              </w:rPr>
              <w:t xml:space="preserve"> 1'', Movimiento de Tierra.</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10.00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765"/>
        </w:trPr>
        <w:tc>
          <w:tcPr>
            <w:tcW w:w="6720" w:type="dxa"/>
            <w:tcBorders>
              <w:top w:val="nil"/>
              <w:left w:val="single" w:sz="4" w:space="0" w:color="BFBFBF"/>
              <w:bottom w:val="nil"/>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w:t>
            </w:r>
            <w:proofErr w:type="spellStart"/>
            <w:r w:rsidRPr="00EA142D">
              <w:rPr>
                <w:rFonts w:ascii="Arial" w:eastAsia="Times New Roman" w:hAnsi="Arial" w:cs="Arial"/>
                <w:sz w:val="20"/>
                <w:szCs w:val="20"/>
                <w:lang w:val="es-DO" w:eastAsia="es-DO"/>
              </w:rPr>
              <w:t>Board</w:t>
            </w:r>
            <w:proofErr w:type="spellEnd"/>
            <w:r w:rsidRPr="00EA142D">
              <w:rPr>
                <w:rFonts w:ascii="Arial" w:eastAsia="Times New Roman" w:hAnsi="Arial" w:cs="Arial"/>
                <w:sz w:val="20"/>
                <w:szCs w:val="20"/>
                <w:lang w:val="es-DO" w:eastAsia="es-DO"/>
              </w:rPr>
              <w:t xml:space="preserve"> hasta Panel Arrancador, Compuesto por: 3 Conductores Eléctricos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no.1/0, 1 Conductor Eléctrico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no.2, Tubería </w:t>
            </w:r>
            <w:proofErr w:type="spellStart"/>
            <w:r w:rsidRPr="00EA142D">
              <w:rPr>
                <w:rFonts w:ascii="Arial" w:eastAsia="Times New Roman" w:hAnsi="Arial" w:cs="Arial"/>
                <w:sz w:val="20"/>
                <w:szCs w:val="20"/>
                <w:lang w:val="es-DO" w:eastAsia="es-DO"/>
              </w:rPr>
              <w:t>emt</w:t>
            </w:r>
            <w:proofErr w:type="spellEnd"/>
            <w:r w:rsidRPr="00EA142D">
              <w:rPr>
                <w:rFonts w:ascii="Arial" w:eastAsia="Times New Roman" w:hAnsi="Arial" w:cs="Arial"/>
                <w:sz w:val="20"/>
                <w:szCs w:val="20"/>
                <w:lang w:val="es-DO" w:eastAsia="es-DO"/>
              </w:rPr>
              <w:t xml:space="preserve"> 2, Conjunto de Conectores y Soportes de Tubería.</w:t>
            </w:r>
          </w:p>
        </w:tc>
        <w:tc>
          <w:tcPr>
            <w:tcW w:w="134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Pr>
                <w:rFonts w:ascii="Arial" w:eastAsia="Times New Roman" w:hAnsi="Arial" w:cs="Arial"/>
                <w:sz w:val="20"/>
                <w:szCs w:val="20"/>
                <w:lang w:val="es-DO" w:eastAsia="es-DO"/>
              </w:rPr>
              <w:t>5</w:t>
            </w:r>
            <w:r w:rsidRPr="001D2815">
              <w:rPr>
                <w:rFonts w:ascii="Arial" w:eastAsia="Times New Roman" w:hAnsi="Arial" w:cs="Arial"/>
                <w:sz w:val="20"/>
                <w:szCs w:val="20"/>
                <w:lang w:val="es-DO" w:eastAsia="es-DO"/>
              </w:rPr>
              <w:t>.00</w:t>
            </w:r>
          </w:p>
        </w:tc>
        <w:tc>
          <w:tcPr>
            <w:tcW w:w="960" w:type="dxa"/>
            <w:tcBorders>
              <w:top w:val="nil"/>
              <w:left w:val="nil"/>
              <w:bottom w:val="nil"/>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r w:rsidR="00EC3646" w:rsidRPr="001D2815" w:rsidTr="004540F1">
        <w:trPr>
          <w:trHeight w:val="765"/>
        </w:trPr>
        <w:tc>
          <w:tcPr>
            <w:tcW w:w="6720" w:type="dxa"/>
            <w:tcBorders>
              <w:top w:val="nil"/>
              <w:left w:val="single" w:sz="4" w:space="0" w:color="BFBFBF"/>
              <w:bottom w:val="single" w:sz="4" w:space="0" w:color="auto"/>
              <w:right w:val="single" w:sz="4" w:space="0" w:color="BFBFBF"/>
            </w:tcBorders>
            <w:shd w:val="clear" w:color="000000" w:fill="FFFFFF"/>
            <w:hideMark/>
          </w:tcPr>
          <w:p w:rsidR="00EC3646" w:rsidRPr="00EA142D" w:rsidRDefault="00EC3646" w:rsidP="004540F1">
            <w:pPr>
              <w:spacing w:after="0" w:line="240" w:lineRule="auto"/>
              <w:jc w:val="both"/>
              <w:rPr>
                <w:rFonts w:ascii="Arial" w:eastAsia="Times New Roman" w:hAnsi="Arial" w:cs="Arial"/>
                <w:sz w:val="20"/>
                <w:szCs w:val="20"/>
                <w:lang w:val="es-DO" w:eastAsia="es-DO"/>
              </w:rPr>
            </w:pPr>
            <w:r w:rsidRPr="00EA142D">
              <w:rPr>
                <w:rFonts w:ascii="Arial" w:eastAsia="Times New Roman" w:hAnsi="Arial" w:cs="Arial"/>
                <w:sz w:val="20"/>
                <w:szCs w:val="20"/>
                <w:lang w:val="es-DO" w:eastAsia="es-DO"/>
              </w:rPr>
              <w:t xml:space="preserve">Alimentador Eléctrico desde Panel Arrancador hasta Electrobomba Sumergible, Compuesto por: 3 Conductor Eléctrico de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 1/0 y 1 Conductor Eléctrico de </w:t>
            </w:r>
            <w:proofErr w:type="spellStart"/>
            <w:r w:rsidRPr="00EA142D">
              <w:rPr>
                <w:rFonts w:ascii="Arial" w:eastAsia="Times New Roman" w:hAnsi="Arial" w:cs="Arial"/>
                <w:sz w:val="20"/>
                <w:szCs w:val="20"/>
                <w:lang w:val="es-DO" w:eastAsia="es-DO"/>
              </w:rPr>
              <w:t>thw</w:t>
            </w:r>
            <w:proofErr w:type="spellEnd"/>
            <w:r w:rsidRPr="00EA142D">
              <w:rPr>
                <w:rFonts w:ascii="Arial" w:eastAsia="Times New Roman" w:hAnsi="Arial" w:cs="Arial"/>
                <w:sz w:val="20"/>
                <w:szCs w:val="20"/>
                <w:lang w:val="es-DO" w:eastAsia="es-DO"/>
              </w:rPr>
              <w:t xml:space="preserve"> # 2  en  tubería l.t 2”, Conjunto de Conectores y Soportes de Tubería.</w:t>
            </w:r>
          </w:p>
        </w:tc>
        <w:tc>
          <w:tcPr>
            <w:tcW w:w="1340" w:type="dxa"/>
            <w:tcBorders>
              <w:top w:val="nil"/>
              <w:left w:val="nil"/>
              <w:bottom w:val="single" w:sz="4" w:space="0" w:color="auto"/>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80.00</w:t>
            </w:r>
          </w:p>
        </w:tc>
        <w:tc>
          <w:tcPr>
            <w:tcW w:w="960" w:type="dxa"/>
            <w:tcBorders>
              <w:top w:val="nil"/>
              <w:left w:val="nil"/>
              <w:bottom w:val="single" w:sz="4" w:space="0" w:color="auto"/>
              <w:right w:val="single" w:sz="4" w:space="0" w:color="BFBFBF"/>
            </w:tcBorders>
            <w:shd w:val="clear" w:color="000000" w:fill="FFFFFF"/>
            <w:noWrap/>
            <w:hideMark/>
          </w:tcPr>
          <w:p w:rsidR="00EC3646" w:rsidRPr="001D2815" w:rsidRDefault="00EC3646" w:rsidP="004540F1">
            <w:pPr>
              <w:spacing w:after="0" w:line="240" w:lineRule="auto"/>
              <w:jc w:val="center"/>
              <w:rPr>
                <w:rFonts w:ascii="Arial" w:eastAsia="Times New Roman" w:hAnsi="Arial" w:cs="Arial"/>
                <w:sz w:val="20"/>
                <w:szCs w:val="20"/>
                <w:lang w:val="es-DO" w:eastAsia="es-DO"/>
              </w:rPr>
            </w:pPr>
            <w:r w:rsidRPr="001D2815">
              <w:rPr>
                <w:rFonts w:ascii="Arial" w:eastAsia="Times New Roman" w:hAnsi="Arial" w:cs="Arial"/>
                <w:sz w:val="20"/>
                <w:szCs w:val="20"/>
                <w:lang w:val="es-DO" w:eastAsia="es-DO"/>
              </w:rPr>
              <w:t>M</w:t>
            </w:r>
          </w:p>
        </w:tc>
      </w:tr>
    </w:tbl>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8)</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45</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Con respecto a las partidas del Listado de Cantidades que se detallan a continuación, se solicita amablemente que se definan con mayor precisión sus dimensiones, parámetros geométricos y especificaciones de materiales, con el fin de permitir a nuestra empresa realizar el cómputo métrico correcto y presentar una oferta económica precisa. </w:t>
      </w:r>
    </w:p>
    <w:p w:rsidR="00E21521" w:rsidRDefault="0042098F" w:rsidP="00E21521">
      <w:pPr>
        <w:shd w:val="clear" w:color="auto" w:fill="FFFFFF"/>
        <w:spacing w:before="100" w:beforeAutospacing="1" w:after="100" w:afterAutospacing="1" w:line="189" w:lineRule="atLeast"/>
        <w:jc w:val="both"/>
        <w:rPr>
          <w:lang w:val="es-DO"/>
        </w:rPr>
      </w:pPr>
      <w:r w:rsidRPr="0042098F">
        <w:rPr>
          <w:lang w:val="es-DO"/>
        </w:rPr>
        <w:t>Nº DESCRIPCIÓN CANTID AD U D P.U. RD$ VALOR RD$ 9 REGISTRO PARA VÁLVULA (</w:t>
      </w:r>
      <w:proofErr w:type="spellStart"/>
      <w:r w:rsidRPr="0042098F">
        <w:rPr>
          <w:lang w:val="es-DO"/>
        </w:rPr>
        <w:t>segun</w:t>
      </w:r>
      <w:proofErr w:type="spellEnd"/>
      <w:r w:rsidRPr="0042098F">
        <w:rPr>
          <w:lang w:val="es-DO"/>
        </w:rPr>
        <w:t xml:space="preserve"> diseño) 1.00 </w:t>
      </w:r>
      <w:proofErr w:type="spellStart"/>
      <w:r w:rsidRPr="0042098F">
        <w:rPr>
          <w:lang w:val="es-DO"/>
        </w:rPr>
        <w:t>Ud</w:t>
      </w:r>
      <w:proofErr w:type="spellEnd"/>
      <w:r w:rsidRPr="0042098F">
        <w:rPr>
          <w:lang w:val="es-DO"/>
        </w:rPr>
        <w:t xml:space="preserve"> 10 VENTILACIÓN DE TUBERÍA ø6" acero SCH-40 (según diseño) 1.00 Ud 11 ANCLAJE PARA PIEZAS (ver detalle y especificaciones en el plano) </w:t>
      </w:r>
      <w:proofErr w:type="spellStart"/>
      <w:r w:rsidRPr="0042098F">
        <w:rPr>
          <w:lang w:val="es-DO"/>
        </w:rPr>
        <w:t>fc</w:t>
      </w:r>
      <w:proofErr w:type="spellEnd"/>
      <w:r w:rsidRPr="0042098F">
        <w:rPr>
          <w:lang w:val="es-DO"/>
        </w:rPr>
        <w:t xml:space="preserve">'= 210 kg/cm2 3.00 Ud 12 NIPLES DE ACERO 12" x 3' SCH-30 2.00 Ud </w:t>
      </w:r>
    </w:p>
    <w:p w:rsidR="00EC3646" w:rsidRPr="0069120E" w:rsidRDefault="00EC3646" w:rsidP="00EC3646">
      <w:pPr>
        <w:shd w:val="clear" w:color="auto" w:fill="FFFFFF"/>
        <w:spacing w:before="100" w:beforeAutospacing="1" w:after="100" w:afterAutospacing="1" w:line="189" w:lineRule="atLeast"/>
        <w:jc w:val="both"/>
        <w:rPr>
          <w:lang w:val="es-DO"/>
        </w:rPr>
      </w:pPr>
      <w:r w:rsidRPr="009A404C">
        <w:rPr>
          <w:rFonts w:ascii="Microsoft JhengHei" w:eastAsia="Microsoft JhengHei" w:hAnsi="Microsoft JhengHei" w:cs="Microsoft JhengHei"/>
          <w:b/>
          <w:color w:val="4472C4" w:themeColor="accent1"/>
          <w:lang w:val="es-DO" w:eastAsia="es-DO"/>
        </w:rPr>
        <w:t xml:space="preserve">Respuesta: </w:t>
      </w:r>
      <w:r w:rsidRPr="009A404C">
        <w:rPr>
          <w:rFonts w:ascii="Microsoft JhengHei" w:eastAsia="Microsoft JhengHei" w:hAnsi="Microsoft JhengHei" w:cs="Microsoft JhengHei"/>
          <w:color w:val="4472C4" w:themeColor="accent1"/>
          <w:lang w:val="es-DO" w:eastAsia="es-DO"/>
        </w:rPr>
        <w:t>ver detalle anexo.</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8</w:t>
      </w:r>
      <w:r>
        <w:rPr>
          <w:rFonts w:ascii="Microsoft JhengHei" w:eastAsia="Microsoft JhengHei" w:hAnsi="Microsoft JhengHei" w:cs="Microsoft JhengHei"/>
          <w:color w:val="000000"/>
          <w:lang w:val="es-DO" w:eastAsia="es-DO"/>
        </w:rPr>
        <w:t>9)</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46</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Se solicita amablemente que se defina el alcance detallado de los trabajos, las especificaciones de los materiales principales (ej. tipo de acero, requerimientos de tratamiento anticorrosivo) y la cantidad física correspondiente (ej. peso total o número de piezas) para la partida 14.1 “Soporte de techo” del Listado de Cantidades, con el fin de realizar una cotización precisa y la debida preparación de la construcción.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lastRenderedPageBreak/>
        <w:t xml:space="preserve">Nº DESCRIPCIÓN CANTID U P.U. VALOR RD$ AD D RD$ 14 ANDAMIAJE Y PUNTALES 14. 1 Puntales para techos 1.00 PA </w:t>
      </w:r>
    </w:p>
    <w:p w:rsidR="00E21521" w:rsidRPr="00F2334A" w:rsidRDefault="00E21521" w:rsidP="00007E13">
      <w:pPr>
        <w:shd w:val="clear" w:color="auto" w:fill="FFFFFF"/>
        <w:spacing w:before="100" w:beforeAutospacing="1" w:after="100" w:afterAutospacing="1" w:line="189" w:lineRule="atLeast"/>
        <w:jc w:val="both"/>
        <w:rPr>
          <w:rFonts w:ascii="Microsoft YaHei" w:eastAsia="Microsoft YaHei" w:hAnsi="Microsoft YaHei"/>
          <w:color w:val="4472C4" w:themeColor="accent1"/>
          <w:lang w:val="es-DO"/>
        </w:rPr>
      </w:pPr>
      <w:r w:rsidRPr="00F2334A">
        <w:rPr>
          <w:rFonts w:ascii="Microsoft YaHei" w:eastAsia="Microsoft YaHei" w:hAnsi="Microsoft YaHei"/>
          <w:b/>
          <w:color w:val="4472C4" w:themeColor="accent1"/>
          <w:lang w:val="es-DO"/>
        </w:rPr>
        <w:t>Respuesta:</w:t>
      </w:r>
      <w:r w:rsidRPr="00F2334A">
        <w:rPr>
          <w:rFonts w:ascii="Microsoft YaHei" w:eastAsia="Microsoft YaHei" w:hAnsi="Microsoft YaHei"/>
          <w:color w:val="4472C4" w:themeColor="accent1"/>
          <w:lang w:val="es-DO"/>
        </w:rPr>
        <w:t xml:space="preserve"> es responsabilidad del oferente determinar la cantidad de puntales</w:t>
      </w:r>
      <w:r w:rsidR="00435FD5">
        <w:rPr>
          <w:rFonts w:ascii="Microsoft YaHei" w:eastAsia="Microsoft YaHei" w:hAnsi="Microsoft YaHei"/>
          <w:color w:val="4472C4" w:themeColor="accent1"/>
          <w:lang w:val="es-DO"/>
        </w:rPr>
        <w:t xml:space="preserve"> (soportes)</w:t>
      </w:r>
      <w:r w:rsidRPr="00F2334A">
        <w:rPr>
          <w:rFonts w:ascii="Microsoft YaHei" w:eastAsia="Microsoft YaHei" w:hAnsi="Microsoft YaHei"/>
          <w:color w:val="4472C4" w:themeColor="accent1"/>
          <w:lang w:val="es-DO"/>
        </w:rPr>
        <w:t xml:space="preserve"> que usará en el encofrado de techo.</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9</w:t>
      </w:r>
      <w:r>
        <w:rPr>
          <w:rFonts w:ascii="Microsoft JhengHei" w:eastAsia="Microsoft JhengHei" w:hAnsi="Microsoft JhengHei" w:cs="Microsoft JhengHei"/>
          <w:color w:val="000000"/>
          <w:lang w:val="es-DO" w:eastAsia="es-DO"/>
        </w:rPr>
        <w:t>0)</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47</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Se solicita amablemente que se defina el espesor de la capa de colocación y los requerimientos de granulometría (tamaño de la piedra) para la partida “4 EMBELLECIMIENTO CON GRAVA”, con el fin de permitir al licitante calcular con precisión el volumen de material y los costos correspondientes. Nº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 xml:space="preserve">DESCRIPCIÓN CANTIDAD UD P.U. RD$ VALOR RD$ 4 EMBELLECIMIENTO CON GRAVA 353.05 M² </w:t>
      </w:r>
    </w:p>
    <w:p w:rsidR="00F23193" w:rsidRPr="00C33538" w:rsidRDefault="00F23193" w:rsidP="00007E13">
      <w:pPr>
        <w:shd w:val="clear" w:color="auto" w:fill="FFFFFF"/>
        <w:spacing w:before="100" w:beforeAutospacing="1" w:after="100" w:afterAutospacing="1" w:line="189" w:lineRule="atLeast"/>
        <w:jc w:val="both"/>
        <w:rPr>
          <w:rFonts w:ascii="Microsoft YaHei" w:eastAsia="Microsoft YaHei" w:hAnsi="Microsoft YaHei"/>
          <w:color w:val="4472C4" w:themeColor="accent1"/>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 xml:space="preserve"> grava de ¾”</w:t>
      </w:r>
    </w:p>
    <w:p w:rsidR="0042098F" w:rsidRDefault="0042098F" w:rsidP="00007E13">
      <w:pPr>
        <w:shd w:val="clear" w:color="auto" w:fill="FFFFFF"/>
        <w:spacing w:before="100" w:beforeAutospacing="1" w:after="100" w:afterAutospacing="1" w:line="189" w:lineRule="atLeast"/>
        <w:jc w:val="both"/>
        <w:rPr>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9</w:t>
      </w:r>
      <w:r>
        <w:rPr>
          <w:rFonts w:ascii="Microsoft JhengHei" w:eastAsia="Microsoft JhengHei" w:hAnsi="Microsoft JhengHei" w:cs="Microsoft JhengHei"/>
          <w:color w:val="000000"/>
          <w:lang w:val="es-DO" w:eastAsia="es-DO"/>
        </w:rPr>
        <w:t>1)</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48</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Se solicita amablemente que se definan la composición de los materiales y los requerimientos de espesor para cada capa estructural de la partida 12.1 “Acera” (ej. sub-base, capa de nivelación y espesor del acabado), así como las dimensiones específicas de la sección transversal para la partida 12.2 “Contén”, con el fin de asegurar la precisión de los precios unitarios de la oferta. </w:t>
      </w:r>
    </w:p>
    <w:p w:rsidR="0042098F" w:rsidRDefault="0042098F" w:rsidP="00007E13">
      <w:pPr>
        <w:shd w:val="clear" w:color="auto" w:fill="FFFFFF"/>
        <w:spacing w:before="100" w:beforeAutospacing="1" w:after="100" w:afterAutospacing="1" w:line="189" w:lineRule="atLeast"/>
        <w:jc w:val="both"/>
        <w:rPr>
          <w:lang w:val="es-DO"/>
        </w:rPr>
      </w:pPr>
      <w:r w:rsidRPr="0042098F">
        <w:rPr>
          <w:lang w:val="es-DO"/>
        </w:rPr>
        <w:t>Nº DESCRIPCIÓN CANTIDAD UD P.U. RD$ VALOR RD$ 12 REPOSICIÓN DE: 12.1 Acera de 1.00m 640.00 M² 12.2 Contén 294.00 M</w:t>
      </w:r>
    </w:p>
    <w:p w:rsidR="00F2334A" w:rsidRPr="00435FD5" w:rsidRDefault="00F23193" w:rsidP="00435FD5">
      <w:pPr>
        <w:shd w:val="clear" w:color="auto" w:fill="FFFFFF"/>
        <w:spacing w:before="100" w:beforeAutospacing="1" w:after="100" w:afterAutospacing="1" w:line="189" w:lineRule="atLeast"/>
        <w:jc w:val="both"/>
        <w:rPr>
          <w:rFonts w:ascii="Microsoft YaHei" w:eastAsia="Microsoft YaHei" w:hAnsi="Microsoft YaHei"/>
          <w:color w:val="4472C4" w:themeColor="accent1"/>
          <w:lang w:val="es-DO"/>
        </w:rPr>
      </w:pPr>
      <w:r w:rsidRPr="00435FD5">
        <w:rPr>
          <w:rFonts w:ascii="Microsoft YaHei" w:eastAsia="Microsoft YaHei" w:hAnsi="Microsoft YaHei"/>
          <w:b/>
          <w:color w:val="4472C4" w:themeColor="accent1"/>
          <w:lang w:val="es-DO"/>
        </w:rPr>
        <w:t>Respuesta</w:t>
      </w:r>
      <w:r w:rsidR="00435FD5" w:rsidRPr="00435FD5">
        <w:rPr>
          <w:rFonts w:ascii="Microsoft YaHei" w:eastAsia="Microsoft YaHei" w:hAnsi="Microsoft YaHei"/>
          <w:b/>
          <w:color w:val="4472C4" w:themeColor="accent1"/>
          <w:lang w:val="es-DO"/>
        </w:rPr>
        <w:t xml:space="preserve">: </w:t>
      </w:r>
      <w:r w:rsidR="00F2334A" w:rsidRPr="00435FD5">
        <w:rPr>
          <w:rFonts w:ascii="Microsoft YaHei" w:eastAsia="Microsoft YaHei" w:hAnsi="Microsoft YaHei"/>
          <w:color w:val="4472C4" w:themeColor="accent1"/>
          <w:lang w:val="es-DO"/>
        </w:rPr>
        <w:t>espesor de 0.</w:t>
      </w:r>
      <w:r w:rsidR="00435FD5" w:rsidRPr="00435FD5">
        <w:rPr>
          <w:rFonts w:ascii="Microsoft YaHei" w:eastAsia="Microsoft YaHei" w:hAnsi="Microsoft YaHei"/>
          <w:color w:val="4472C4" w:themeColor="accent1"/>
          <w:lang w:val="es-DO"/>
        </w:rPr>
        <w:t>10 m., en hormigón simple de 180</w:t>
      </w:r>
      <w:r w:rsidR="00F2334A" w:rsidRPr="00435FD5">
        <w:rPr>
          <w:rFonts w:ascii="Microsoft YaHei" w:eastAsia="Microsoft YaHei" w:hAnsi="Microsoft YaHei"/>
          <w:color w:val="4472C4" w:themeColor="accent1"/>
          <w:lang w:val="es-DO"/>
        </w:rPr>
        <w:t xml:space="preserve"> kg/cm², acabado frotado. Ver detalle para cuantificar contén. </w:t>
      </w:r>
    </w:p>
    <w:p w:rsidR="00FE5BFE" w:rsidRPr="00F2334A" w:rsidRDefault="00FE5BFE" w:rsidP="00F23193">
      <w:pPr>
        <w:shd w:val="clear" w:color="auto" w:fill="FFFFFF"/>
        <w:spacing w:before="100" w:beforeAutospacing="1" w:after="100" w:afterAutospacing="1" w:line="189" w:lineRule="atLeast"/>
        <w:jc w:val="both"/>
        <w:rPr>
          <w:rFonts w:ascii="Microsoft YaHei" w:eastAsia="Microsoft YaHei" w:hAnsi="Microsoft YaHei"/>
          <w:color w:val="FF0000"/>
          <w:lang w:val="es-DO"/>
        </w:rPr>
      </w:pPr>
    </w:p>
    <w:p w:rsidR="00D80681" w:rsidRPr="00AD56C4" w:rsidRDefault="00053C5F" w:rsidP="00053C5F">
      <w:pPr>
        <w:shd w:val="clear" w:color="auto" w:fill="FFFFFF"/>
        <w:spacing w:before="100" w:beforeAutospacing="1" w:after="100" w:afterAutospacing="1" w:line="189" w:lineRule="atLeast"/>
        <w:jc w:val="both"/>
        <w:rPr>
          <w:rFonts w:ascii="Microsoft JhengHei" w:eastAsia="Microsoft JhengHei" w:hAnsi="Microsoft JhengHei" w:cs="Microsoft JhengHei"/>
          <w:color w:val="000000"/>
          <w:lang w:val="es-DO" w:eastAsia="es-DO"/>
        </w:rPr>
      </w:pPr>
      <w:r>
        <w:rPr>
          <w:rFonts w:ascii="Microsoft JhengHei" w:eastAsia="Microsoft JhengHei" w:hAnsi="Microsoft JhengHei" w:cs="Microsoft JhengHei" w:hint="eastAsia"/>
          <w:color w:val="000000"/>
          <w:lang w:val="es-DO" w:eastAsia="es-DO"/>
        </w:rPr>
        <w:t>9</w:t>
      </w:r>
      <w:r>
        <w:rPr>
          <w:rFonts w:ascii="Microsoft JhengHei" w:eastAsia="Microsoft JhengHei" w:hAnsi="Microsoft JhengHei" w:cs="Microsoft JhengHei"/>
          <w:color w:val="000000"/>
          <w:lang w:val="es-DO" w:eastAsia="es-DO"/>
        </w:rPr>
        <w:t>2)</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49</w:t>
      </w:r>
      <w:r w:rsidR="0042098F" w:rsidRPr="00AD56C4">
        <w:rPr>
          <w:rFonts w:ascii="Microsoft JhengHei" w:eastAsia="Microsoft JhengHei" w:hAnsi="Microsoft JhengHei" w:cs="Microsoft JhengHei" w:hint="eastAsia"/>
          <w:color w:val="000000"/>
          <w:lang w:val="es-DO" w:eastAsia="es-DO"/>
        </w:rPr>
        <w:t>）</w:t>
      </w:r>
      <w:r w:rsidR="0042098F" w:rsidRPr="00AD56C4">
        <w:rPr>
          <w:rFonts w:ascii="Microsoft JhengHei" w:eastAsia="Microsoft JhengHei" w:hAnsi="Microsoft JhengHei" w:cs="Microsoft JhengHei"/>
          <w:color w:val="000000"/>
          <w:lang w:val="es-DO" w:eastAsia="es-DO"/>
        </w:rPr>
        <w:t xml:space="preserve">Con respecto a la unidad (UD) para las partidas de aditivos en el Listado de Cantidades, y considerando las prácticas habituales de costeo para este tipo de materiales, se solicita amablemente que se aclare el significado de la cantidad física correspondiente a dicho precio unitario (ej. ¿se refiere al consumo de aditivo por metro cúbico de concreto, o el precio es por galón/kilogramo de producto puro?). Esta aclaración es indispensable para evitar desviaciones en la oferta y asegurar una correcta valorización. </w:t>
      </w:r>
    </w:p>
    <w:p w:rsidR="003655F9" w:rsidRDefault="0042098F" w:rsidP="00007E13">
      <w:pPr>
        <w:shd w:val="clear" w:color="auto" w:fill="FFFFFF"/>
        <w:spacing w:before="100" w:beforeAutospacing="1" w:after="100" w:afterAutospacing="1" w:line="189" w:lineRule="atLeast"/>
        <w:jc w:val="both"/>
        <w:rPr>
          <w:lang w:val="es-DO"/>
        </w:rPr>
      </w:pPr>
      <w:r w:rsidRPr="0042098F">
        <w:rPr>
          <w:lang w:val="es-DO"/>
        </w:rPr>
        <w:lastRenderedPageBreak/>
        <w:t xml:space="preserve">Nº DESCRIPCIÓN CANTIDA D UD P.U. RD$ VALOR RD$ 7.1 Aditivo SX-PELL o similar 80.52 M³ 7 ADITIVO RETARDANTE 44.17 M³ 8.1 Aditivo SX-PELL o similar 153.61 M³ 6.1 Aditivo SX-PELL o similar 128.86 M³ 5.1 Aditivo SX-PELL o similar 32.94 M³ 8.1 Aditivo SX-PELL o similar 153.61 M³ 6.1 Aditivo SX-PELL o similar 128.86 M³ 6.1 Aditivo SX-PELL 76.75 M³ 7 ADITIVO RETARDANTE 44.17 M³ 1.5.1 Aditivo plastificante para hormigones estructurales. </w:t>
      </w:r>
      <w:r w:rsidRPr="00D80681">
        <w:rPr>
          <w:lang w:val="es-DO"/>
        </w:rPr>
        <w:t>633.6 M³ 1.5.2 Aditivo impermeabilizante para hormigones estructurales. 633.6 M</w:t>
      </w:r>
    </w:p>
    <w:p w:rsidR="00A000E2" w:rsidRDefault="00A000E2" w:rsidP="00007E13">
      <w:pPr>
        <w:shd w:val="clear" w:color="auto" w:fill="FFFFFF"/>
        <w:spacing w:before="100" w:beforeAutospacing="1" w:after="100" w:afterAutospacing="1" w:line="189" w:lineRule="atLeast"/>
        <w:jc w:val="both"/>
        <w:rPr>
          <w:rFonts w:ascii="Microsoft YaHei" w:eastAsia="Microsoft YaHei" w:hAnsi="Microsoft YaHei"/>
          <w:color w:val="4472C4" w:themeColor="accent1"/>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 Son las cantidades de hormigón a las cuales se les aplicará el aditivo</w:t>
      </w:r>
      <w:r w:rsidR="006805FB" w:rsidRPr="00C33538">
        <w:rPr>
          <w:rFonts w:ascii="Microsoft YaHei" w:eastAsia="Microsoft YaHei" w:hAnsi="Microsoft YaHei"/>
          <w:color w:val="4472C4" w:themeColor="accent1"/>
          <w:lang w:val="es-DO"/>
        </w:rPr>
        <w:t>. La proporción de aditivo a usar se debe reflejar en el precio.</w:t>
      </w:r>
    </w:p>
    <w:p w:rsidR="00053C5F" w:rsidRPr="00186C05" w:rsidRDefault="00053C5F" w:rsidP="00053C5F">
      <w:pPr>
        <w:pStyle w:val="Prrafodelista"/>
        <w:widowControl w:val="0"/>
        <w:numPr>
          <w:ilvl w:val="0"/>
          <w:numId w:val="9"/>
        </w:numPr>
        <w:tabs>
          <w:tab w:val="left" w:pos="993"/>
        </w:tabs>
        <w:autoSpaceDE w:val="0"/>
        <w:autoSpaceDN w:val="0"/>
        <w:spacing w:before="1" w:after="0" w:line="240" w:lineRule="auto"/>
        <w:ind w:right="616"/>
        <w:contextualSpacing w:val="0"/>
        <w:jc w:val="both"/>
        <w:rPr>
          <w:lang w:val="es-DO"/>
        </w:rPr>
      </w:pPr>
      <w:r w:rsidRPr="000A738F">
        <w:rPr>
          <w:sz w:val="24"/>
          <w:lang w:val="es-DO"/>
        </w:rPr>
        <w:t>Con</w:t>
      </w:r>
      <w:r w:rsidRPr="000A738F">
        <w:rPr>
          <w:spacing w:val="-4"/>
          <w:sz w:val="24"/>
          <w:lang w:val="es-DO"/>
        </w:rPr>
        <w:t xml:space="preserve"> </w:t>
      </w:r>
      <w:r w:rsidRPr="000A738F">
        <w:rPr>
          <w:sz w:val="24"/>
          <w:lang w:val="es-DO"/>
        </w:rPr>
        <w:t>relación</w:t>
      </w:r>
      <w:r w:rsidRPr="000A738F">
        <w:rPr>
          <w:spacing w:val="-5"/>
          <w:sz w:val="24"/>
          <w:lang w:val="es-DO"/>
        </w:rPr>
        <w:t xml:space="preserve"> </w:t>
      </w:r>
      <w:r w:rsidRPr="000A738F">
        <w:rPr>
          <w:sz w:val="24"/>
          <w:lang w:val="es-DO"/>
        </w:rPr>
        <w:t>a</w:t>
      </w:r>
      <w:r w:rsidRPr="000A738F">
        <w:rPr>
          <w:spacing w:val="-6"/>
          <w:sz w:val="24"/>
          <w:lang w:val="es-DO"/>
        </w:rPr>
        <w:t xml:space="preserve"> </w:t>
      </w:r>
      <w:r w:rsidRPr="000A738F">
        <w:rPr>
          <w:sz w:val="24"/>
          <w:lang w:val="es-DO"/>
        </w:rPr>
        <w:t>la</w:t>
      </w:r>
      <w:r w:rsidRPr="000A738F">
        <w:rPr>
          <w:spacing w:val="-6"/>
          <w:sz w:val="24"/>
          <w:lang w:val="es-DO"/>
        </w:rPr>
        <w:t xml:space="preserve"> </w:t>
      </w:r>
      <w:r w:rsidRPr="000A738F">
        <w:rPr>
          <w:sz w:val="24"/>
          <w:lang w:val="es-DO"/>
        </w:rPr>
        <w:t>partida</w:t>
      </w:r>
      <w:r w:rsidRPr="000A738F">
        <w:rPr>
          <w:spacing w:val="-8"/>
          <w:sz w:val="24"/>
          <w:lang w:val="es-DO"/>
        </w:rPr>
        <w:t xml:space="preserve"> </w:t>
      </w:r>
      <w:r w:rsidRPr="000A738F">
        <w:rPr>
          <w:sz w:val="24"/>
          <w:lang w:val="es-DO"/>
        </w:rPr>
        <w:t>5</w:t>
      </w:r>
      <w:r w:rsidRPr="000A738F">
        <w:rPr>
          <w:spacing w:val="-5"/>
          <w:sz w:val="24"/>
          <w:lang w:val="es-DO"/>
        </w:rPr>
        <w:t xml:space="preserve"> </w:t>
      </w:r>
      <w:r w:rsidRPr="000A738F">
        <w:rPr>
          <w:sz w:val="24"/>
          <w:lang w:val="es-DO"/>
        </w:rPr>
        <w:t>SUMINISTRO</w:t>
      </w:r>
      <w:r w:rsidRPr="000A738F">
        <w:rPr>
          <w:spacing w:val="-7"/>
          <w:sz w:val="24"/>
          <w:lang w:val="es-DO"/>
        </w:rPr>
        <w:t xml:space="preserve"> </w:t>
      </w:r>
      <w:r w:rsidRPr="000A738F">
        <w:rPr>
          <w:sz w:val="24"/>
          <w:lang w:val="es-DO"/>
        </w:rPr>
        <w:t>Y</w:t>
      </w:r>
      <w:r w:rsidRPr="000A738F">
        <w:rPr>
          <w:spacing w:val="-5"/>
          <w:sz w:val="24"/>
          <w:lang w:val="es-DO"/>
        </w:rPr>
        <w:t xml:space="preserve"> </w:t>
      </w:r>
      <w:r w:rsidRPr="000A738F">
        <w:rPr>
          <w:sz w:val="24"/>
          <w:lang w:val="es-DO"/>
        </w:rPr>
        <w:t>COLOCACION</w:t>
      </w:r>
      <w:r w:rsidRPr="000A738F">
        <w:rPr>
          <w:spacing w:val="-5"/>
          <w:sz w:val="24"/>
          <w:lang w:val="es-DO"/>
        </w:rPr>
        <w:t xml:space="preserve"> </w:t>
      </w:r>
      <w:r w:rsidRPr="000A738F">
        <w:rPr>
          <w:sz w:val="24"/>
          <w:lang w:val="es-DO"/>
        </w:rPr>
        <w:t>DE</w:t>
      </w:r>
      <w:r w:rsidRPr="000A738F">
        <w:rPr>
          <w:spacing w:val="-6"/>
          <w:sz w:val="24"/>
          <w:lang w:val="es-DO"/>
        </w:rPr>
        <w:t xml:space="preserve"> </w:t>
      </w:r>
      <w:r w:rsidRPr="000A738F">
        <w:rPr>
          <w:sz w:val="24"/>
          <w:lang w:val="es-DO"/>
        </w:rPr>
        <w:t>PIEZAS</w:t>
      </w:r>
      <w:r w:rsidRPr="000A738F">
        <w:rPr>
          <w:spacing w:val="-6"/>
          <w:sz w:val="24"/>
          <w:lang w:val="es-DO"/>
        </w:rPr>
        <w:t xml:space="preserve"> </w:t>
      </w:r>
      <w:r w:rsidRPr="000A738F">
        <w:rPr>
          <w:sz w:val="24"/>
          <w:lang w:val="es-DO"/>
        </w:rPr>
        <w:t>ESPECIALES</w:t>
      </w:r>
      <w:r w:rsidRPr="000A738F">
        <w:rPr>
          <w:spacing w:val="-2"/>
          <w:sz w:val="24"/>
          <w:lang w:val="es-DO"/>
        </w:rPr>
        <w:t xml:space="preserve"> </w:t>
      </w:r>
      <w:r w:rsidRPr="000A738F">
        <w:rPr>
          <w:sz w:val="24"/>
          <w:lang w:val="es-DO"/>
        </w:rPr>
        <w:t>Y VALVULAS</w:t>
      </w:r>
      <w:r w:rsidRPr="000A738F">
        <w:rPr>
          <w:spacing w:val="-1"/>
          <w:sz w:val="24"/>
          <w:lang w:val="es-DO"/>
        </w:rPr>
        <w:t xml:space="preserve"> </w:t>
      </w:r>
      <w:r w:rsidRPr="000A738F">
        <w:rPr>
          <w:sz w:val="24"/>
          <w:lang w:val="es-DO"/>
        </w:rPr>
        <w:t>incluida</w:t>
      </w:r>
      <w:r w:rsidRPr="000A738F">
        <w:rPr>
          <w:spacing w:val="-3"/>
          <w:sz w:val="24"/>
          <w:lang w:val="es-DO"/>
        </w:rPr>
        <w:t xml:space="preserve"> </w:t>
      </w:r>
      <w:r w:rsidRPr="000A738F">
        <w:rPr>
          <w:sz w:val="24"/>
          <w:lang w:val="es-DO"/>
        </w:rPr>
        <w:t>en la</w:t>
      </w:r>
      <w:r w:rsidRPr="000A738F">
        <w:rPr>
          <w:spacing w:val="-5"/>
          <w:sz w:val="24"/>
          <w:lang w:val="es-DO"/>
        </w:rPr>
        <w:t xml:space="preserve"> </w:t>
      </w:r>
      <w:r w:rsidRPr="000A738F">
        <w:rPr>
          <w:sz w:val="24"/>
          <w:lang w:val="es-DO"/>
        </w:rPr>
        <w:t>partida general</w:t>
      </w:r>
      <w:r w:rsidRPr="000A738F">
        <w:rPr>
          <w:spacing w:val="-2"/>
          <w:sz w:val="24"/>
          <w:lang w:val="es-DO"/>
        </w:rPr>
        <w:t xml:space="preserve"> </w:t>
      </w:r>
      <w:r w:rsidRPr="000A738F">
        <w:rPr>
          <w:sz w:val="24"/>
          <w:lang w:val="es-DO"/>
        </w:rPr>
        <w:t>B LÍNEA</w:t>
      </w:r>
      <w:r w:rsidRPr="000A738F">
        <w:rPr>
          <w:spacing w:val="-5"/>
          <w:sz w:val="24"/>
          <w:lang w:val="es-DO"/>
        </w:rPr>
        <w:t xml:space="preserve"> </w:t>
      </w:r>
      <w:r w:rsidRPr="000A738F">
        <w:rPr>
          <w:sz w:val="24"/>
          <w:lang w:val="es-DO"/>
        </w:rPr>
        <w:t>DE ADUCCIÓN Ø20"</w:t>
      </w:r>
      <w:r w:rsidRPr="000A738F">
        <w:rPr>
          <w:spacing w:val="-3"/>
          <w:sz w:val="24"/>
          <w:lang w:val="es-DO"/>
        </w:rPr>
        <w:t xml:space="preserve"> </w:t>
      </w:r>
      <w:r w:rsidRPr="000A738F">
        <w:rPr>
          <w:sz w:val="24"/>
          <w:lang w:val="es-DO"/>
        </w:rPr>
        <w:t>PVC</w:t>
      </w:r>
      <w:r w:rsidRPr="000A738F">
        <w:rPr>
          <w:spacing w:val="-4"/>
          <w:sz w:val="24"/>
          <w:lang w:val="es-DO"/>
        </w:rPr>
        <w:t xml:space="preserve"> </w:t>
      </w:r>
      <w:r w:rsidRPr="000A738F">
        <w:rPr>
          <w:sz w:val="24"/>
          <w:lang w:val="es-DO"/>
        </w:rPr>
        <w:t>(SDR- 26)</w:t>
      </w:r>
      <w:r w:rsidRPr="000A738F">
        <w:rPr>
          <w:spacing w:val="40"/>
          <w:sz w:val="24"/>
          <w:lang w:val="es-DO"/>
        </w:rPr>
        <w:t xml:space="preserve"> </w:t>
      </w:r>
      <w:r w:rsidRPr="000A738F">
        <w:rPr>
          <w:sz w:val="24"/>
          <w:lang w:val="es-DO"/>
        </w:rPr>
        <w:t>EN</w:t>
      </w:r>
      <w:r w:rsidRPr="000A738F">
        <w:rPr>
          <w:spacing w:val="40"/>
          <w:sz w:val="24"/>
          <w:lang w:val="es-DO"/>
        </w:rPr>
        <w:t xml:space="preserve"> </w:t>
      </w:r>
      <w:r w:rsidRPr="000A738F">
        <w:rPr>
          <w:sz w:val="24"/>
          <w:lang w:val="es-DO"/>
        </w:rPr>
        <w:t>SUSTITUCIÓN</w:t>
      </w:r>
      <w:r w:rsidRPr="000A738F">
        <w:rPr>
          <w:spacing w:val="40"/>
          <w:sz w:val="24"/>
          <w:lang w:val="es-DO"/>
        </w:rPr>
        <w:t xml:space="preserve"> </w:t>
      </w:r>
      <w:r w:rsidRPr="000A738F">
        <w:rPr>
          <w:sz w:val="24"/>
          <w:lang w:val="es-DO"/>
        </w:rPr>
        <w:t>DE</w:t>
      </w:r>
      <w:r w:rsidRPr="000A738F">
        <w:rPr>
          <w:spacing w:val="40"/>
          <w:sz w:val="24"/>
          <w:lang w:val="es-DO"/>
        </w:rPr>
        <w:t xml:space="preserve"> </w:t>
      </w:r>
      <w:r w:rsidRPr="000A738F">
        <w:rPr>
          <w:sz w:val="24"/>
          <w:lang w:val="es-DO"/>
        </w:rPr>
        <w:t>Ø20"</w:t>
      </w:r>
      <w:r w:rsidRPr="000A738F">
        <w:rPr>
          <w:spacing w:val="40"/>
          <w:sz w:val="24"/>
          <w:lang w:val="es-DO"/>
        </w:rPr>
        <w:t xml:space="preserve"> </w:t>
      </w:r>
      <w:r w:rsidRPr="000A738F">
        <w:rPr>
          <w:sz w:val="24"/>
          <w:lang w:val="es-DO"/>
        </w:rPr>
        <w:t>ASBESTO</w:t>
      </w:r>
      <w:r w:rsidRPr="000A738F">
        <w:rPr>
          <w:spacing w:val="40"/>
          <w:sz w:val="24"/>
          <w:lang w:val="es-DO"/>
        </w:rPr>
        <w:t xml:space="preserve"> </w:t>
      </w:r>
      <w:r w:rsidRPr="000A738F">
        <w:rPr>
          <w:sz w:val="24"/>
          <w:lang w:val="es-DO"/>
        </w:rPr>
        <w:t>CEMENTO</w:t>
      </w:r>
      <w:r w:rsidRPr="000A738F">
        <w:rPr>
          <w:spacing w:val="40"/>
          <w:sz w:val="24"/>
          <w:lang w:val="es-DO"/>
        </w:rPr>
        <w:t xml:space="preserve"> </w:t>
      </w:r>
      <w:r w:rsidRPr="000A738F">
        <w:rPr>
          <w:sz w:val="24"/>
          <w:lang w:val="es-DO"/>
        </w:rPr>
        <w:t>CLASE</w:t>
      </w:r>
      <w:r w:rsidRPr="000A738F">
        <w:rPr>
          <w:spacing w:val="40"/>
          <w:sz w:val="24"/>
          <w:lang w:val="es-DO"/>
        </w:rPr>
        <w:t xml:space="preserve"> </w:t>
      </w:r>
      <w:r w:rsidRPr="000A738F">
        <w:rPr>
          <w:sz w:val="24"/>
          <w:lang w:val="es-DO"/>
        </w:rPr>
        <w:t>B</w:t>
      </w:r>
      <w:r w:rsidRPr="000A738F">
        <w:rPr>
          <w:spacing w:val="40"/>
          <w:sz w:val="24"/>
          <w:lang w:val="es-DO"/>
        </w:rPr>
        <w:t xml:space="preserve"> </w:t>
      </w:r>
      <w:r w:rsidRPr="000A738F">
        <w:rPr>
          <w:sz w:val="24"/>
          <w:lang w:val="es-DO"/>
        </w:rPr>
        <w:t>EXISTENTE,</w:t>
      </w:r>
      <w:r w:rsidRPr="000A738F">
        <w:rPr>
          <w:spacing w:val="40"/>
          <w:sz w:val="24"/>
          <w:lang w:val="es-DO"/>
        </w:rPr>
        <w:t xml:space="preserve"> </w:t>
      </w:r>
      <w:r w:rsidRPr="000A738F">
        <w:rPr>
          <w:sz w:val="24"/>
          <w:lang w:val="es-DO"/>
        </w:rPr>
        <w:t xml:space="preserve">nos </w:t>
      </w:r>
      <w:r w:rsidRPr="000A738F">
        <w:rPr>
          <w:lang w:val="es-DO"/>
        </w:rPr>
        <w:t xml:space="preserve">parece que debe haber una formula en la celda E39; ya que, como está actualmente el resultado de esta partida sería cero (0). Favor aclarar en base a la sumatoria de cuales partidas se está calculando el 15% y corregir el </w:t>
      </w:r>
      <w:r w:rsidRPr="000A738F">
        <w:rPr>
          <w:spacing w:val="-2"/>
          <w:lang w:val="es-DO"/>
        </w:rPr>
        <w:t>documento.</w:t>
      </w:r>
    </w:p>
    <w:p w:rsidR="00186C05" w:rsidRPr="000A738F" w:rsidRDefault="00186C05" w:rsidP="00186C05">
      <w:pPr>
        <w:pStyle w:val="Prrafodelista"/>
        <w:widowControl w:val="0"/>
        <w:tabs>
          <w:tab w:val="left" w:pos="993"/>
        </w:tabs>
        <w:autoSpaceDE w:val="0"/>
        <w:autoSpaceDN w:val="0"/>
        <w:spacing w:before="1" w:after="0" w:line="240" w:lineRule="auto"/>
        <w:ind w:right="616"/>
        <w:contextualSpacing w:val="0"/>
        <w:jc w:val="both"/>
        <w:rPr>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w:t>
      </w:r>
      <w:r>
        <w:rPr>
          <w:rFonts w:ascii="Microsoft YaHei" w:eastAsia="Microsoft YaHei" w:hAnsi="Microsoft YaHei"/>
          <w:color w:val="4472C4" w:themeColor="accent1"/>
          <w:lang w:val="es-DO"/>
        </w:rPr>
        <w:t xml:space="preserve"> 15% del total del suministro de tuberías</w:t>
      </w:r>
    </w:p>
    <w:p w:rsidR="00053C5F" w:rsidRDefault="00053C5F" w:rsidP="00053C5F">
      <w:pPr>
        <w:pStyle w:val="Textoindependiente"/>
      </w:pPr>
    </w:p>
    <w:p w:rsidR="00053C5F" w:rsidRPr="00186C05" w:rsidRDefault="00053C5F" w:rsidP="00053C5F">
      <w:pPr>
        <w:pStyle w:val="Prrafodelista"/>
        <w:widowControl w:val="0"/>
        <w:numPr>
          <w:ilvl w:val="0"/>
          <w:numId w:val="9"/>
        </w:numPr>
        <w:tabs>
          <w:tab w:val="left" w:pos="1342"/>
        </w:tabs>
        <w:autoSpaceDE w:val="0"/>
        <w:autoSpaceDN w:val="0"/>
        <w:spacing w:before="1" w:after="0" w:line="240" w:lineRule="auto"/>
        <w:ind w:right="615"/>
        <w:contextualSpacing w:val="0"/>
        <w:jc w:val="both"/>
        <w:rPr>
          <w:sz w:val="24"/>
          <w:lang w:val="es-DO"/>
        </w:rPr>
      </w:pPr>
      <w:r w:rsidRPr="008075CC">
        <w:rPr>
          <w:sz w:val="24"/>
          <w:lang w:val="es-DO"/>
        </w:rPr>
        <w:t>Con</w:t>
      </w:r>
      <w:r w:rsidRPr="008075CC">
        <w:rPr>
          <w:spacing w:val="-4"/>
          <w:sz w:val="24"/>
          <w:lang w:val="es-DO"/>
        </w:rPr>
        <w:t xml:space="preserve"> </w:t>
      </w:r>
      <w:r w:rsidRPr="008075CC">
        <w:rPr>
          <w:sz w:val="24"/>
          <w:lang w:val="es-DO"/>
        </w:rPr>
        <w:t>relación</w:t>
      </w:r>
      <w:r w:rsidRPr="008075CC">
        <w:rPr>
          <w:spacing w:val="-5"/>
          <w:sz w:val="24"/>
          <w:lang w:val="es-DO"/>
        </w:rPr>
        <w:t xml:space="preserve"> </w:t>
      </w:r>
      <w:r w:rsidRPr="008075CC">
        <w:rPr>
          <w:sz w:val="24"/>
          <w:lang w:val="es-DO"/>
        </w:rPr>
        <w:t>a</w:t>
      </w:r>
      <w:r w:rsidRPr="008075CC">
        <w:rPr>
          <w:spacing w:val="-6"/>
          <w:sz w:val="24"/>
          <w:lang w:val="es-DO"/>
        </w:rPr>
        <w:t xml:space="preserve"> </w:t>
      </w:r>
      <w:r w:rsidRPr="008075CC">
        <w:rPr>
          <w:sz w:val="24"/>
          <w:lang w:val="es-DO"/>
        </w:rPr>
        <w:t>la</w:t>
      </w:r>
      <w:r w:rsidRPr="008075CC">
        <w:rPr>
          <w:spacing w:val="-6"/>
          <w:sz w:val="24"/>
          <w:lang w:val="es-DO"/>
        </w:rPr>
        <w:t xml:space="preserve"> </w:t>
      </w:r>
      <w:r w:rsidRPr="008075CC">
        <w:rPr>
          <w:sz w:val="24"/>
          <w:lang w:val="es-DO"/>
        </w:rPr>
        <w:t>partida</w:t>
      </w:r>
      <w:r w:rsidRPr="008075CC">
        <w:rPr>
          <w:spacing w:val="-10"/>
          <w:sz w:val="24"/>
          <w:lang w:val="es-DO"/>
        </w:rPr>
        <w:t xml:space="preserve"> </w:t>
      </w:r>
      <w:r w:rsidRPr="008075CC">
        <w:rPr>
          <w:sz w:val="24"/>
          <w:lang w:val="es-DO"/>
        </w:rPr>
        <w:t>5</w:t>
      </w:r>
      <w:r w:rsidRPr="008075CC">
        <w:rPr>
          <w:spacing w:val="-5"/>
          <w:sz w:val="24"/>
          <w:lang w:val="es-DO"/>
        </w:rPr>
        <w:t xml:space="preserve"> </w:t>
      </w:r>
      <w:r w:rsidRPr="008075CC">
        <w:rPr>
          <w:sz w:val="24"/>
          <w:lang w:val="es-DO"/>
        </w:rPr>
        <w:t>SUMINISTRO</w:t>
      </w:r>
      <w:r w:rsidRPr="008075CC">
        <w:rPr>
          <w:spacing w:val="-7"/>
          <w:sz w:val="24"/>
          <w:lang w:val="es-DO"/>
        </w:rPr>
        <w:t xml:space="preserve"> </w:t>
      </w:r>
      <w:r w:rsidRPr="008075CC">
        <w:rPr>
          <w:sz w:val="24"/>
          <w:lang w:val="es-DO"/>
        </w:rPr>
        <w:t>Y</w:t>
      </w:r>
      <w:r w:rsidRPr="008075CC">
        <w:rPr>
          <w:spacing w:val="-5"/>
          <w:sz w:val="24"/>
          <w:lang w:val="es-DO"/>
        </w:rPr>
        <w:t xml:space="preserve"> </w:t>
      </w:r>
      <w:r w:rsidRPr="008075CC">
        <w:rPr>
          <w:sz w:val="24"/>
          <w:lang w:val="es-DO"/>
        </w:rPr>
        <w:t>COLOCACION</w:t>
      </w:r>
      <w:r w:rsidRPr="008075CC">
        <w:rPr>
          <w:spacing w:val="-5"/>
          <w:sz w:val="24"/>
          <w:lang w:val="es-DO"/>
        </w:rPr>
        <w:t xml:space="preserve"> </w:t>
      </w:r>
      <w:r w:rsidRPr="008075CC">
        <w:rPr>
          <w:sz w:val="24"/>
          <w:lang w:val="es-DO"/>
        </w:rPr>
        <w:t>DE</w:t>
      </w:r>
      <w:r w:rsidRPr="008075CC">
        <w:rPr>
          <w:spacing w:val="-6"/>
          <w:sz w:val="24"/>
          <w:lang w:val="es-DO"/>
        </w:rPr>
        <w:t xml:space="preserve"> </w:t>
      </w:r>
      <w:r w:rsidRPr="008075CC">
        <w:rPr>
          <w:sz w:val="24"/>
          <w:lang w:val="es-DO"/>
        </w:rPr>
        <w:t>PIEZAS</w:t>
      </w:r>
      <w:r w:rsidRPr="008075CC">
        <w:rPr>
          <w:spacing w:val="-6"/>
          <w:sz w:val="24"/>
          <w:lang w:val="es-DO"/>
        </w:rPr>
        <w:t xml:space="preserve"> </w:t>
      </w:r>
      <w:r w:rsidRPr="008075CC">
        <w:rPr>
          <w:sz w:val="24"/>
          <w:lang w:val="es-DO"/>
        </w:rPr>
        <w:t>ESPECIALES</w:t>
      </w:r>
      <w:r w:rsidRPr="008075CC">
        <w:rPr>
          <w:spacing w:val="-6"/>
          <w:sz w:val="24"/>
          <w:lang w:val="es-DO"/>
        </w:rPr>
        <w:t xml:space="preserve"> </w:t>
      </w:r>
      <w:r w:rsidRPr="008075CC">
        <w:rPr>
          <w:sz w:val="24"/>
          <w:lang w:val="es-DO"/>
        </w:rPr>
        <w:t xml:space="preserve">Y VALVULAS incluida en la partida general C LÍNEA DE ADUCCIÓN Ø24" HD C-25, nos parece que debe haber una formula en la celda E63; ya que, como está actualmente el resultado de esta partida sería cero (0). Favor aclarar en base a la sumatoria de cuales partidas se está calculando el 15% y corregir el </w:t>
      </w:r>
      <w:r w:rsidRPr="008075CC">
        <w:rPr>
          <w:spacing w:val="-2"/>
          <w:sz w:val="24"/>
          <w:lang w:val="es-DO"/>
        </w:rPr>
        <w:t>documento.</w:t>
      </w:r>
    </w:p>
    <w:p w:rsidR="00186C05" w:rsidRPr="000A738F" w:rsidRDefault="00186C05" w:rsidP="00186C05">
      <w:pPr>
        <w:pStyle w:val="Prrafodelista"/>
        <w:widowControl w:val="0"/>
        <w:tabs>
          <w:tab w:val="left" w:pos="993"/>
        </w:tabs>
        <w:autoSpaceDE w:val="0"/>
        <w:autoSpaceDN w:val="0"/>
        <w:spacing w:before="1" w:after="0" w:line="240" w:lineRule="auto"/>
        <w:ind w:right="616"/>
        <w:contextualSpacing w:val="0"/>
        <w:jc w:val="both"/>
        <w:rPr>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w:t>
      </w:r>
      <w:r>
        <w:rPr>
          <w:rFonts w:ascii="Microsoft YaHei" w:eastAsia="Microsoft YaHei" w:hAnsi="Microsoft YaHei"/>
          <w:color w:val="4472C4" w:themeColor="accent1"/>
          <w:lang w:val="es-DO"/>
        </w:rPr>
        <w:t xml:space="preserve"> 15% del total del suministro de tuberías</w:t>
      </w:r>
    </w:p>
    <w:p w:rsidR="00186C05" w:rsidRPr="008075CC" w:rsidRDefault="00186C05" w:rsidP="00186C05">
      <w:pPr>
        <w:pStyle w:val="Prrafodelista"/>
        <w:widowControl w:val="0"/>
        <w:tabs>
          <w:tab w:val="left" w:pos="1342"/>
        </w:tabs>
        <w:autoSpaceDE w:val="0"/>
        <w:autoSpaceDN w:val="0"/>
        <w:spacing w:before="1" w:after="0" w:line="240" w:lineRule="auto"/>
        <w:ind w:right="615"/>
        <w:contextualSpacing w:val="0"/>
        <w:jc w:val="both"/>
        <w:rPr>
          <w:sz w:val="24"/>
          <w:lang w:val="es-DO"/>
        </w:rPr>
      </w:pPr>
    </w:p>
    <w:p w:rsidR="006F5C46" w:rsidRDefault="00053C5F" w:rsidP="00053C5F">
      <w:pPr>
        <w:pStyle w:val="Prrafodelista"/>
        <w:widowControl w:val="0"/>
        <w:numPr>
          <w:ilvl w:val="0"/>
          <w:numId w:val="9"/>
        </w:numPr>
        <w:tabs>
          <w:tab w:val="left" w:pos="1342"/>
        </w:tabs>
        <w:autoSpaceDE w:val="0"/>
        <w:autoSpaceDN w:val="0"/>
        <w:spacing w:before="292" w:after="0" w:line="240" w:lineRule="auto"/>
        <w:ind w:right="616"/>
        <w:contextualSpacing w:val="0"/>
        <w:jc w:val="both"/>
        <w:rPr>
          <w:sz w:val="24"/>
          <w:lang w:val="es-DO"/>
        </w:rPr>
      </w:pPr>
      <w:r w:rsidRPr="008075CC">
        <w:rPr>
          <w:sz w:val="24"/>
          <w:lang w:val="es-DO"/>
        </w:rPr>
        <w:t>Con</w:t>
      </w:r>
      <w:r w:rsidRPr="008075CC">
        <w:rPr>
          <w:spacing w:val="-14"/>
          <w:sz w:val="24"/>
          <w:lang w:val="es-DO"/>
        </w:rPr>
        <w:t xml:space="preserve"> </w:t>
      </w:r>
      <w:r w:rsidRPr="008075CC">
        <w:rPr>
          <w:sz w:val="24"/>
          <w:lang w:val="es-DO"/>
        </w:rPr>
        <w:t>relación</w:t>
      </w:r>
      <w:r w:rsidRPr="008075CC">
        <w:rPr>
          <w:spacing w:val="-14"/>
          <w:sz w:val="24"/>
          <w:lang w:val="es-DO"/>
        </w:rPr>
        <w:t xml:space="preserve"> </w:t>
      </w:r>
      <w:r w:rsidRPr="008075CC">
        <w:rPr>
          <w:sz w:val="24"/>
          <w:lang w:val="es-DO"/>
        </w:rPr>
        <w:t>a</w:t>
      </w:r>
      <w:r w:rsidRPr="008075CC">
        <w:rPr>
          <w:spacing w:val="-13"/>
          <w:sz w:val="24"/>
          <w:lang w:val="es-DO"/>
        </w:rPr>
        <w:t xml:space="preserve"> </w:t>
      </w:r>
      <w:r w:rsidRPr="008075CC">
        <w:rPr>
          <w:sz w:val="24"/>
          <w:lang w:val="es-DO"/>
        </w:rPr>
        <w:t>la</w:t>
      </w:r>
      <w:r w:rsidRPr="008075CC">
        <w:rPr>
          <w:spacing w:val="-14"/>
          <w:sz w:val="24"/>
          <w:lang w:val="es-DO"/>
        </w:rPr>
        <w:t xml:space="preserve"> </w:t>
      </w:r>
      <w:r w:rsidRPr="008075CC">
        <w:rPr>
          <w:sz w:val="24"/>
          <w:lang w:val="es-DO"/>
        </w:rPr>
        <w:t>partida</w:t>
      </w:r>
      <w:r w:rsidRPr="008075CC">
        <w:rPr>
          <w:spacing w:val="-13"/>
          <w:sz w:val="24"/>
          <w:lang w:val="es-DO"/>
        </w:rPr>
        <w:t xml:space="preserve"> </w:t>
      </w:r>
      <w:r w:rsidRPr="008075CC">
        <w:rPr>
          <w:sz w:val="24"/>
          <w:lang w:val="es-DO"/>
        </w:rPr>
        <w:t>6.3</w:t>
      </w:r>
      <w:r w:rsidRPr="008075CC">
        <w:rPr>
          <w:spacing w:val="-10"/>
          <w:sz w:val="24"/>
          <w:lang w:val="es-DO"/>
        </w:rPr>
        <w:t xml:space="preserve"> </w:t>
      </w:r>
      <w:r w:rsidRPr="008075CC">
        <w:rPr>
          <w:sz w:val="24"/>
          <w:lang w:val="es-DO"/>
        </w:rPr>
        <w:t>Caja</w:t>
      </w:r>
      <w:r w:rsidRPr="008075CC">
        <w:rPr>
          <w:spacing w:val="-12"/>
          <w:sz w:val="24"/>
          <w:lang w:val="es-DO"/>
        </w:rPr>
        <w:t xml:space="preserve"> </w:t>
      </w:r>
      <w:r w:rsidRPr="008075CC">
        <w:rPr>
          <w:sz w:val="24"/>
          <w:lang w:val="es-DO"/>
        </w:rPr>
        <w:t>telescópica</w:t>
      </w:r>
      <w:r w:rsidRPr="008075CC">
        <w:rPr>
          <w:spacing w:val="-13"/>
          <w:sz w:val="24"/>
          <w:lang w:val="es-DO"/>
        </w:rPr>
        <w:t xml:space="preserve"> </w:t>
      </w:r>
      <w:r w:rsidRPr="008075CC">
        <w:rPr>
          <w:sz w:val="24"/>
          <w:lang w:val="es-DO"/>
        </w:rPr>
        <w:t>para</w:t>
      </w:r>
      <w:r w:rsidRPr="008075CC">
        <w:rPr>
          <w:spacing w:val="-14"/>
          <w:sz w:val="24"/>
          <w:lang w:val="es-DO"/>
        </w:rPr>
        <w:t xml:space="preserve"> </w:t>
      </w:r>
      <w:r w:rsidRPr="008075CC">
        <w:rPr>
          <w:sz w:val="24"/>
          <w:lang w:val="es-DO"/>
        </w:rPr>
        <w:t>Válvula</w:t>
      </w:r>
      <w:r w:rsidRPr="008075CC">
        <w:rPr>
          <w:spacing w:val="-14"/>
          <w:sz w:val="24"/>
          <w:lang w:val="es-DO"/>
        </w:rPr>
        <w:t xml:space="preserve"> </w:t>
      </w:r>
      <w:r w:rsidRPr="008075CC">
        <w:rPr>
          <w:sz w:val="24"/>
          <w:lang w:val="es-DO"/>
        </w:rPr>
        <w:t>de</w:t>
      </w:r>
      <w:r w:rsidRPr="008075CC">
        <w:rPr>
          <w:spacing w:val="-12"/>
          <w:sz w:val="24"/>
          <w:lang w:val="es-DO"/>
        </w:rPr>
        <w:t xml:space="preserve"> </w:t>
      </w:r>
      <w:r w:rsidRPr="008075CC">
        <w:rPr>
          <w:sz w:val="24"/>
          <w:lang w:val="es-DO"/>
        </w:rPr>
        <w:t>Compuerta</w:t>
      </w:r>
      <w:r w:rsidRPr="008075CC">
        <w:rPr>
          <w:spacing w:val="-13"/>
          <w:sz w:val="24"/>
          <w:lang w:val="es-DO"/>
        </w:rPr>
        <w:t xml:space="preserve"> </w:t>
      </w:r>
      <w:r w:rsidRPr="008075CC">
        <w:rPr>
          <w:sz w:val="24"/>
          <w:lang w:val="es-DO"/>
        </w:rPr>
        <w:t>(Incluye anillo</w:t>
      </w:r>
      <w:r w:rsidRPr="008075CC">
        <w:rPr>
          <w:spacing w:val="-14"/>
          <w:sz w:val="24"/>
          <w:lang w:val="es-DO"/>
        </w:rPr>
        <w:t xml:space="preserve"> </w:t>
      </w:r>
      <w:r w:rsidRPr="008075CC">
        <w:rPr>
          <w:sz w:val="24"/>
          <w:lang w:val="es-DO"/>
        </w:rPr>
        <w:t>del</w:t>
      </w:r>
      <w:r w:rsidRPr="008075CC">
        <w:rPr>
          <w:spacing w:val="-12"/>
          <w:sz w:val="24"/>
          <w:lang w:val="es-DO"/>
        </w:rPr>
        <w:t xml:space="preserve"> </w:t>
      </w:r>
      <w:r w:rsidRPr="008075CC">
        <w:rPr>
          <w:sz w:val="24"/>
          <w:lang w:val="es-DO"/>
        </w:rPr>
        <w:t>cabezal,</w:t>
      </w:r>
      <w:r w:rsidRPr="008075CC">
        <w:rPr>
          <w:spacing w:val="-12"/>
          <w:sz w:val="24"/>
          <w:lang w:val="es-DO"/>
        </w:rPr>
        <w:t xml:space="preserve"> </w:t>
      </w:r>
      <w:r w:rsidRPr="008075CC">
        <w:rPr>
          <w:sz w:val="24"/>
          <w:lang w:val="es-DO"/>
        </w:rPr>
        <w:t>apoyo</w:t>
      </w:r>
      <w:r w:rsidRPr="008075CC">
        <w:rPr>
          <w:spacing w:val="-14"/>
          <w:sz w:val="24"/>
          <w:lang w:val="es-DO"/>
        </w:rPr>
        <w:t xml:space="preserve"> </w:t>
      </w:r>
      <w:r w:rsidRPr="008075CC">
        <w:rPr>
          <w:sz w:val="24"/>
          <w:lang w:val="es-DO"/>
        </w:rPr>
        <w:t>de</w:t>
      </w:r>
      <w:r w:rsidRPr="008075CC">
        <w:rPr>
          <w:spacing w:val="-12"/>
          <w:sz w:val="24"/>
          <w:lang w:val="es-DO"/>
        </w:rPr>
        <w:t xml:space="preserve"> </w:t>
      </w:r>
      <w:r w:rsidRPr="008075CC">
        <w:rPr>
          <w:sz w:val="24"/>
          <w:lang w:val="es-DO"/>
        </w:rPr>
        <w:t>válvula,</w:t>
      </w:r>
      <w:r w:rsidRPr="008075CC">
        <w:rPr>
          <w:spacing w:val="-12"/>
          <w:sz w:val="24"/>
          <w:lang w:val="es-DO"/>
        </w:rPr>
        <w:t xml:space="preserve"> </w:t>
      </w:r>
      <w:r w:rsidRPr="008075CC">
        <w:rPr>
          <w:sz w:val="24"/>
          <w:lang w:val="es-DO"/>
        </w:rPr>
        <w:t>suministro</w:t>
      </w:r>
      <w:r w:rsidRPr="008075CC">
        <w:rPr>
          <w:spacing w:val="-12"/>
          <w:sz w:val="24"/>
          <w:lang w:val="es-DO"/>
        </w:rPr>
        <w:t xml:space="preserve"> </w:t>
      </w:r>
      <w:r w:rsidRPr="008075CC">
        <w:rPr>
          <w:sz w:val="24"/>
          <w:lang w:val="es-DO"/>
        </w:rPr>
        <w:t>y</w:t>
      </w:r>
      <w:r w:rsidRPr="008075CC">
        <w:rPr>
          <w:spacing w:val="-13"/>
          <w:sz w:val="24"/>
          <w:lang w:val="es-DO"/>
        </w:rPr>
        <w:t xml:space="preserve"> </w:t>
      </w:r>
      <w:r w:rsidRPr="008075CC">
        <w:rPr>
          <w:sz w:val="24"/>
          <w:lang w:val="es-DO"/>
        </w:rPr>
        <w:t>colocación</w:t>
      </w:r>
      <w:r w:rsidRPr="008075CC">
        <w:rPr>
          <w:spacing w:val="-11"/>
          <w:sz w:val="24"/>
          <w:lang w:val="es-DO"/>
        </w:rPr>
        <w:t xml:space="preserve"> </w:t>
      </w:r>
      <w:r w:rsidRPr="008075CC">
        <w:rPr>
          <w:sz w:val="24"/>
          <w:lang w:val="es-DO"/>
        </w:rPr>
        <w:t>de</w:t>
      </w:r>
      <w:r w:rsidRPr="008075CC">
        <w:rPr>
          <w:spacing w:val="-12"/>
          <w:sz w:val="24"/>
          <w:lang w:val="es-DO"/>
        </w:rPr>
        <w:t xml:space="preserve"> </w:t>
      </w:r>
      <w:r w:rsidRPr="008075CC">
        <w:rPr>
          <w:sz w:val="24"/>
          <w:lang w:val="es-DO"/>
        </w:rPr>
        <w:t>asiento</w:t>
      </w:r>
      <w:r w:rsidRPr="008075CC">
        <w:rPr>
          <w:spacing w:val="-12"/>
          <w:sz w:val="24"/>
          <w:lang w:val="es-DO"/>
        </w:rPr>
        <w:t xml:space="preserve"> </w:t>
      </w:r>
      <w:r w:rsidRPr="008075CC">
        <w:rPr>
          <w:sz w:val="24"/>
          <w:lang w:val="es-DO"/>
        </w:rPr>
        <w:t>de</w:t>
      </w:r>
      <w:r w:rsidRPr="008075CC">
        <w:rPr>
          <w:spacing w:val="-12"/>
          <w:sz w:val="24"/>
          <w:lang w:val="es-DO"/>
        </w:rPr>
        <w:t xml:space="preserve"> </w:t>
      </w:r>
      <w:r w:rsidRPr="008075CC">
        <w:rPr>
          <w:sz w:val="24"/>
          <w:lang w:val="es-DO"/>
        </w:rPr>
        <w:t>arena, suministro</w:t>
      </w:r>
      <w:r w:rsidRPr="008075CC">
        <w:rPr>
          <w:spacing w:val="-14"/>
          <w:sz w:val="24"/>
          <w:lang w:val="es-DO"/>
        </w:rPr>
        <w:t xml:space="preserve"> </w:t>
      </w:r>
      <w:r w:rsidRPr="008075CC">
        <w:rPr>
          <w:sz w:val="24"/>
          <w:lang w:val="es-DO"/>
        </w:rPr>
        <w:t>y</w:t>
      </w:r>
      <w:r w:rsidRPr="008075CC">
        <w:rPr>
          <w:spacing w:val="-14"/>
          <w:sz w:val="24"/>
          <w:lang w:val="es-DO"/>
        </w:rPr>
        <w:t xml:space="preserve"> </w:t>
      </w:r>
      <w:r w:rsidRPr="008075CC">
        <w:rPr>
          <w:sz w:val="24"/>
          <w:lang w:val="es-DO"/>
        </w:rPr>
        <w:t>colocación</w:t>
      </w:r>
      <w:r w:rsidRPr="008075CC">
        <w:rPr>
          <w:spacing w:val="-13"/>
          <w:sz w:val="24"/>
          <w:lang w:val="es-DO"/>
        </w:rPr>
        <w:t xml:space="preserve"> </w:t>
      </w:r>
      <w:r w:rsidRPr="008075CC">
        <w:rPr>
          <w:sz w:val="24"/>
          <w:lang w:val="es-DO"/>
        </w:rPr>
        <w:t>de</w:t>
      </w:r>
      <w:r w:rsidRPr="008075CC">
        <w:rPr>
          <w:spacing w:val="-14"/>
          <w:sz w:val="24"/>
          <w:lang w:val="es-DO"/>
        </w:rPr>
        <w:t xml:space="preserve"> </w:t>
      </w:r>
      <w:r w:rsidRPr="008075CC">
        <w:rPr>
          <w:sz w:val="24"/>
          <w:lang w:val="es-DO"/>
        </w:rPr>
        <w:t>caja</w:t>
      </w:r>
      <w:r w:rsidRPr="008075CC">
        <w:rPr>
          <w:spacing w:val="-13"/>
          <w:sz w:val="24"/>
          <w:lang w:val="es-DO"/>
        </w:rPr>
        <w:t xml:space="preserve"> </w:t>
      </w:r>
      <w:r w:rsidRPr="008075CC">
        <w:rPr>
          <w:sz w:val="24"/>
          <w:lang w:val="es-DO"/>
        </w:rPr>
        <w:t>telescópica)</w:t>
      </w:r>
      <w:r w:rsidRPr="008075CC">
        <w:rPr>
          <w:spacing w:val="-14"/>
          <w:sz w:val="24"/>
          <w:lang w:val="es-DO"/>
        </w:rPr>
        <w:t xml:space="preserve"> </w:t>
      </w:r>
      <w:r w:rsidRPr="008075CC">
        <w:rPr>
          <w:sz w:val="24"/>
          <w:lang w:val="es-DO"/>
        </w:rPr>
        <w:t>(Según</w:t>
      </w:r>
      <w:r w:rsidRPr="008075CC">
        <w:rPr>
          <w:spacing w:val="-13"/>
          <w:sz w:val="24"/>
          <w:lang w:val="es-DO"/>
        </w:rPr>
        <w:t xml:space="preserve"> </w:t>
      </w:r>
      <w:r w:rsidRPr="008075CC">
        <w:rPr>
          <w:sz w:val="24"/>
          <w:lang w:val="es-DO"/>
        </w:rPr>
        <w:t>diseño),</w:t>
      </w:r>
      <w:r w:rsidRPr="008075CC">
        <w:rPr>
          <w:spacing w:val="-14"/>
          <w:sz w:val="24"/>
          <w:lang w:val="es-DO"/>
        </w:rPr>
        <w:t xml:space="preserve"> </w:t>
      </w:r>
      <w:r w:rsidRPr="008075CC">
        <w:rPr>
          <w:sz w:val="24"/>
          <w:lang w:val="es-DO"/>
        </w:rPr>
        <w:t>incluida</w:t>
      </w:r>
      <w:r w:rsidRPr="008075CC">
        <w:rPr>
          <w:spacing w:val="-14"/>
          <w:sz w:val="24"/>
          <w:lang w:val="es-DO"/>
        </w:rPr>
        <w:t xml:space="preserve"> </w:t>
      </w:r>
      <w:r w:rsidRPr="008075CC">
        <w:rPr>
          <w:sz w:val="24"/>
          <w:lang w:val="es-DO"/>
        </w:rPr>
        <w:t>en</w:t>
      </w:r>
      <w:r w:rsidRPr="008075CC">
        <w:rPr>
          <w:spacing w:val="-13"/>
          <w:sz w:val="24"/>
          <w:lang w:val="es-DO"/>
        </w:rPr>
        <w:t xml:space="preserve"> </w:t>
      </w:r>
      <w:r w:rsidRPr="008075CC">
        <w:rPr>
          <w:sz w:val="24"/>
          <w:lang w:val="es-DO"/>
        </w:rPr>
        <w:t>la</w:t>
      </w:r>
      <w:r w:rsidRPr="008075CC">
        <w:rPr>
          <w:spacing w:val="-14"/>
          <w:sz w:val="24"/>
          <w:lang w:val="es-DO"/>
        </w:rPr>
        <w:t xml:space="preserve"> </w:t>
      </w:r>
      <w:r w:rsidRPr="008075CC">
        <w:rPr>
          <w:sz w:val="24"/>
          <w:lang w:val="es-DO"/>
        </w:rPr>
        <w:t>partida general</w:t>
      </w:r>
      <w:r w:rsidRPr="008075CC">
        <w:rPr>
          <w:spacing w:val="-14"/>
          <w:sz w:val="24"/>
          <w:lang w:val="es-DO"/>
        </w:rPr>
        <w:t xml:space="preserve"> </w:t>
      </w:r>
      <w:r w:rsidRPr="008075CC">
        <w:rPr>
          <w:sz w:val="24"/>
          <w:lang w:val="es-DO"/>
        </w:rPr>
        <w:t>C</w:t>
      </w:r>
      <w:r w:rsidRPr="008075CC">
        <w:rPr>
          <w:spacing w:val="-14"/>
          <w:sz w:val="24"/>
          <w:lang w:val="es-DO"/>
        </w:rPr>
        <w:t xml:space="preserve"> </w:t>
      </w:r>
      <w:r w:rsidRPr="008075CC">
        <w:rPr>
          <w:sz w:val="24"/>
          <w:lang w:val="es-DO"/>
        </w:rPr>
        <w:t>LÍNEA</w:t>
      </w:r>
      <w:r w:rsidRPr="008075CC">
        <w:rPr>
          <w:spacing w:val="-13"/>
          <w:sz w:val="24"/>
          <w:lang w:val="es-DO"/>
        </w:rPr>
        <w:t xml:space="preserve"> </w:t>
      </w:r>
      <w:r w:rsidRPr="008075CC">
        <w:rPr>
          <w:sz w:val="24"/>
          <w:lang w:val="es-DO"/>
        </w:rPr>
        <w:t>DE</w:t>
      </w:r>
      <w:r w:rsidRPr="008075CC">
        <w:rPr>
          <w:spacing w:val="-14"/>
          <w:sz w:val="24"/>
          <w:lang w:val="es-DO"/>
        </w:rPr>
        <w:t xml:space="preserve"> </w:t>
      </w:r>
      <w:r w:rsidRPr="008075CC">
        <w:rPr>
          <w:sz w:val="24"/>
          <w:lang w:val="es-DO"/>
        </w:rPr>
        <w:t>ADUCCIÓN</w:t>
      </w:r>
      <w:r w:rsidRPr="008075CC">
        <w:rPr>
          <w:spacing w:val="-13"/>
          <w:sz w:val="24"/>
          <w:lang w:val="es-DO"/>
        </w:rPr>
        <w:t xml:space="preserve"> </w:t>
      </w:r>
      <w:r w:rsidRPr="008075CC">
        <w:rPr>
          <w:sz w:val="24"/>
          <w:lang w:val="es-DO"/>
        </w:rPr>
        <w:t>Ø24";</w:t>
      </w:r>
      <w:r w:rsidRPr="008075CC">
        <w:rPr>
          <w:spacing w:val="-14"/>
          <w:sz w:val="24"/>
          <w:lang w:val="es-DO"/>
        </w:rPr>
        <w:t xml:space="preserve"> </w:t>
      </w:r>
      <w:r w:rsidRPr="008075CC">
        <w:rPr>
          <w:sz w:val="24"/>
          <w:lang w:val="es-DO"/>
        </w:rPr>
        <w:t>favor</w:t>
      </w:r>
      <w:r w:rsidRPr="008075CC">
        <w:rPr>
          <w:spacing w:val="-13"/>
          <w:sz w:val="24"/>
          <w:lang w:val="es-DO"/>
        </w:rPr>
        <w:t xml:space="preserve"> </w:t>
      </w:r>
      <w:r w:rsidRPr="008075CC">
        <w:rPr>
          <w:sz w:val="24"/>
          <w:lang w:val="es-DO"/>
        </w:rPr>
        <w:t>enviar</w:t>
      </w:r>
      <w:r w:rsidRPr="008075CC">
        <w:rPr>
          <w:spacing w:val="-14"/>
          <w:sz w:val="24"/>
          <w:lang w:val="es-DO"/>
        </w:rPr>
        <w:t xml:space="preserve"> </w:t>
      </w:r>
      <w:r w:rsidRPr="008075CC">
        <w:rPr>
          <w:sz w:val="24"/>
          <w:lang w:val="es-DO"/>
        </w:rPr>
        <w:t>detalle</w:t>
      </w:r>
      <w:r w:rsidRPr="008075CC">
        <w:rPr>
          <w:spacing w:val="-14"/>
          <w:sz w:val="24"/>
          <w:lang w:val="es-DO"/>
        </w:rPr>
        <w:t xml:space="preserve"> </w:t>
      </w:r>
      <w:r w:rsidRPr="008075CC">
        <w:rPr>
          <w:sz w:val="24"/>
          <w:lang w:val="es-DO"/>
        </w:rPr>
        <w:t>del</w:t>
      </w:r>
      <w:r w:rsidRPr="008075CC">
        <w:rPr>
          <w:spacing w:val="-13"/>
          <w:sz w:val="24"/>
          <w:lang w:val="es-DO"/>
        </w:rPr>
        <w:t xml:space="preserve"> </w:t>
      </w:r>
      <w:r w:rsidRPr="008075CC">
        <w:rPr>
          <w:sz w:val="24"/>
          <w:lang w:val="es-DO"/>
        </w:rPr>
        <w:t>diseño</w:t>
      </w:r>
      <w:r w:rsidRPr="008075CC">
        <w:rPr>
          <w:spacing w:val="-14"/>
          <w:sz w:val="24"/>
          <w:lang w:val="es-DO"/>
        </w:rPr>
        <w:t xml:space="preserve"> </w:t>
      </w:r>
      <w:r w:rsidRPr="008075CC">
        <w:rPr>
          <w:sz w:val="24"/>
          <w:lang w:val="es-DO"/>
        </w:rPr>
        <w:t>al</w:t>
      </w:r>
      <w:r w:rsidRPr="008075CC">
        <w:rPr>
          <w:spacing w:val="-13"/>
          <w:sz w:val="24"/>
          <w:lang w:val="es-DO"/>
        </w:rPr>
        <w:t xml:space="preserve"> </w:t>
      </w:r>
      <w:r w:rsidRPr="008075CC">
        <w:rPr>
          <w:sz w:val="24"/>
          <w:lang w:val="es-DO"/>
        </w:rPr>
        <w:t>que</w:t>
      </w:r>
      <w:r w:rsidRPr="008075CC">
        <w:rPr>
          <w:spacing w:val="-14"/>
          <w:sz w:val="24"/>
          <w:lang w:val="es-DO"/>
        </w:rPr>
        <w:t xml:space="preserve"> </w:t>
      </w:r>
      <w:r w:rsidRPr="008075CC">
        <w:rPr>
          <w:sz w:val="24"/>
          <w:lang w:val="es-DO"/>
        </w:rPr>
        <w:t>hacen referencia en la descripción de la partida.</w:t>
      </w:r>
    </w:p>
    <w:p w:rsidR="00053C5F" w:rsidRDefault="00053C5F" w:rsidP="006F5C46">
      <w:pPr>
        <w:pStyle w:val="Prrafodelista"/>
        <w:widowControl w:val="0"/>
        <w:tabs>
          <w:tab w:val="left" w:pos="1342"/>
        </w:tabs>
        <w:autoSpaceDE w:val="0"/>
        <w:autoSpaceDN w:val="0"/>
        <w:spacing w:before="292" w:after="0" w:line="240" w:lineRule="auto"/>
        <w:ind w:right="616"/>
        <w:contextualSpacing w:val="0"/>
        <w:jc w:val="both"/>
        <w:rPr>
          <w:sz w:val="24"/>
          <w:lang w:val="es-DO"/>
        </w:rPr>
      </w:pPr>
    </w:p>
    <w:p w:rsidR="00435FD5" w:rsidRPr="00435FD5" w:rsidRDefault="00435FD5" w:rsidP="00435FD5">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435FD5">
        <w:rPr>
          <w:rFonts w:ascii="Microsoft YaHei" w:eastAsia="Microsoft YaHei" w:hAnsi="Microsoft YaHei"/>
          <w:b/>
          <w:color w:val="4472C4" w:themeColor="accent1"/>
          <w:lang w:val="es-DO"/>
        </w:rPr>
        <w:t xml:space="preserve">Respuesta: </w:t>
      </w:r>
      <w:r w:rsidRPr="00435FD5">
        <w:rPr>
          <w:rFonts w:ascii="Microsoft YaHei" w:eastAsia="Microsoft YaHei" w:hAnsi="Microsoft YaHei"/>
          <w:color w:val="4472C4" w:themeColor="accent1"/>
          <w:lang w:val="es-DO"/>
        </w:rPr>
        <w:t>ver detalle anexo.</w:t>
      </w:r>
    </w:p>
    <w:p w:rsidR="00435FD5" w:rsidRDefault="00435FD5" w:rsidP="006F5C46">
      <w:pPr>
        <w:pStyle w:val="Prrafodelista"/>
        <w:widowControl w:val="0"/>
        <w:tabs>
          <w:tab w:val="left" w:pos="1342"/>
        </w:tabs>
        <w:autoSpaceDE w:val="0"/>
        <w:autoSpaceDN w:val="0"/>
        <w:spacing w:before="292" w:after="0" w:line="240" w:lineRule="auto"/>
        <w:ind w:right="616"/>
        <w:contextualSpacing w:val="0"/>
        <w:jc w:val="both"/>
        <w:rPr>
          <w:sz w:val="24"/>
          <w:lang w:val="es-DO"/>
        </w:rPr>
      </w:pPr>
    </w:p>
    <w:p w:rsidR="00435FD5" w:rsidRPr="008075CC" w:rsidRDefault="00435FD5" w:rsidP="006F5C46">
      <w:pPr>
        <w:pStyle w:val="Prrafodelista"/>
        <w:widowControl w:val="0"/>
        <w:tabs>
          <w:tab w:val="left" w:pos="1342"/>
        </w:tabs>
        <w:autoSpaceDE w:val="0"/>
        <w:autoSpaceDN w:val="0"/>
        <w:spacing w:before="292" w:after="0" w:line="240" w:lineRule="auto"/>
        <w:ind w:right="616"/>
        <w:contextualSpacing w:val="0"/>
        <w:jc w:val="both"/>
        <w:rPr>
          <w:sz w:val="24"/>
          <w:lang w:val="es-DO"/>
        </w:rPr>
      </w:pPr>
    </w:p>
    <w:p w:rsidR="00053C5F" w:rsidRDefault="00053C5F" w:rsidP="00053C5F">
      <w:pPr>
        <w:pStyle w:val="Textoindependiente"/>
        <w:spacing w:before="1"/>
      </w:pPr>
    </w:p>
    <w:p w:rsidR="00053C5F" w:rsidRDefault="00053C5F" w:rsidP="00053C5F">
      <w:pPr>
        <w:pStyle w:val="Prrafodelista"/>
        <w:widowControl w:val="0"/>
        <w:numPr>
          <w:ilvl w:val="0"/>
          <w:numId w:val="9"/>
        </w:numPr>
        <w:tabs>
          <w:tab w:val="left" w:pos="993"/>
        </w:tabs>
        <w:autoSpaceDE w:val="0"/>
        <w:autoSpaceDN w:val="0"/>
        <w:spacing w:before="1" w:after="0" w:line="240" w:lineRule="auto"/>
        <w:ind w:left="851" w:right="618" w:hanging="425"/>
        <w:contextualSpacing w:val="0"/>
        <w:jc w:val="both"/>
        <w:rPr>
          <w:lang w:val="es-DO"/>
        </w:rPr>
      </w:pPr>
      <w:r w:rsidRPr="000A738F">
        <w:rPr>
          <w:sz w:val="24"/>
          <w:lang w:val="es-DO"/>
        </w:rPr>
        <w:t>Con relación a la partida 1 Limpieza del área en general, incluida en la partida general</w:t>
      </w:r>
      <w:r w:rsidRPr="000A738F">
        <w:rPr>
          <w:spacing w:val="-7"/>
          <w:sz w:val="24"/>
          <w:lang w:val="es-DO"/>
        </w:rPr>
        <w:t xml:space="preserve"> </w:t>
      </w:r>
      <w:r w:rsidRPr="000A738F">
        <w:rPr>
          <w:sz w:val="24"/>
          <w:lang w:val="es-DO"/>
        </w:rPr>
        <w:t>D</w:t>
      </w:r>
      <w:r w:rsidRPr="000A738F">
        <w:rPr>
          <w:spacing w:val="-7"/>
          <w:sz w:val="24"/>
          <w:lang w:val="es-DO"/>
        </w:rPr>
        <w:t xml:space="preserve"> </w:t>
      </w:r>
      <w:r w:rsidRPr="000A738F">
        <w:rPr>
          <w:sz w:val="24"/>
          <w:lang w:val="es-DO"/>
        </w:rPr>
        <w:t>REHABILITACIÓN</w:t>
      </w:r>
      <w:r w:rsidRPr="000A738F">
        <w:rPr>
          <w:spacing w:val="-6"/>
          <w:sz w:val="24"/>
          <w:lang w:val="es-DO"/>
        </w:rPr>
        <w:t xml:space="preserve"> </w:t>
      </w:r>
      <w:r w:rsidRPr="000A738F">
        <w:rPr>
          <w:sz w:val="24"/>
          <w:lang w:val="es-DO"/>
        </w:rPr>
        <w:t>PLATA</w:t>
      </w:r>
      <w:r w:rsidRPr="000A738F">
        <w:rPr>
          <w:spacing w:val="-8"/>
          <w:sz w:val="24"/>
          <w:lang w:val="es-DO"/>
        </w:rPr>
        <w:t xml:space="preserve"> </w:t>
      </w:r>
      <w:r w:rsidRPr="000A738F">
        <w:rPr>
          <w:sz w:val="24"/>
          <w:lang w:val="es-DO"/>
        </w:rPr>
        <w:t>DE</w:t>
      </w:r>
      <w:r w:rsidRPr="000A738F">
        <w:rPr>
          <w:spacing w:val="-8"/>
          <w:sz w:val="24"/>
          <w:lang w:val="es-DO"/>
        </w:rPr>
        <w:t xml:space="preserve"> </w:t>
      </w:r>
      <w:r w:rsidRPr="000A738F">
        <w:rPr>
          <w:sz w:val="24"/>
          <w:lang w:val="es-DO"/>
        </w:rPr>
        <w:t>TRATAMIENTO</w:t>
      </w:r>
      <w:r w:rsidRPr="000A738F">
        <w:rPr>
          <w:spacing w:val="-8"/>
          <w:sz w:val="24"/>
          <w:lang w:val="es-DO"/>
        </w:rPr>
        <w:t xml:space="preserve"> </w:t>
      </w:r>
      <w:r w:rsidRPr="000A738F">
        <w:rPr>
          <w:sz w:val="24"/>
          <w:lang w:val="es-DO"/>
        </w:rPr>
        <w:t>DE</w:t>
      </w:r>
      <w:r w:rsidRPr="000A738F">
        <w:rPr>
          <w:spacing w:val="-7"/>
          <w:sz w:val="24"/>
          <w:lang w:val="es-DO"/>
        </w:rPr>
        <w:t xml:space="preserve"> </w:t>
      </w:r>
      <w:r w:rsidRPr="000A738F">
        <w:rPr>
          <w:sz w:val="24"/>
          <w:lang w:val="es-DO"/>
        </w:rPr>
        <w:t>FILTRACIÓN</w:t>
      </w:r>
      <w:r w:rsidRPr="000A738F">
        <w:rPr>
          <w:spacing w:val="-8"/>
          <w:sz w:val="24"/>
          <w:lang w:val="es-DO"/>
        </w:rPr>
        <w:t xml:space="preserve"> </w:t>
      </w:r>
      <w:r w:rsidRPr="000A738F">
        <w:rPr>
          <w:sz w:val="24"/>
          <w:lang w:val="es-DO"/>
        </w:rPr>
        <w:t>RÁPIDA</w:t>
      </w:r>
      <w:r w:rsidRPr="000A738F">
        <w:rPr>
          <w:spacing w:val="-7"/>
          <w:sz w:val="24"/>
          <w:lang w:val="es-DO"/>
        </w:rPr>
        <w:t xml:space="preserve"> </w:t>
      </w:r>
      <w:r w:rsidRPr="000A738F">
        <w:rPr>
          <w:sz w:val="24"/>
          <w:lang w:val="es-DO"/>
        </w:rPr>
        <w:t xml:space="preserve">DE </w:t>
      </w:r>
      <w:r w:rsidRPr="000A738F">
        <w:rPr>
          <w:lang w:val="es-DO"/>
        </w:rPr>
        <w:t>70</w:t>
      </w:r>
      <w:r w:rsidRPr="000A738F">
        <w:rPr>
          <w:spacing w:val="-14"/>
          <w:lang w:val="es-DO"/>
        </w:rPr>
        <w:t xml:space="preserve"> </w:t>
      </w:r>
      <w:r w:rsidRPr="000A738F">
        <w:rPr>
          <w:lang w:val="es-DO"/>
        </w:rPr>
        <w:t>LPS;</w:t>
      </w:r>
      <w:r w:rsidRPr="000A738F">
        <w:rPr>
          <w:spacing w:val="-14"/>
          <w:lang w:val="es-DO"/>
        </w:rPr>
        <w:t xml:space="preserve"> </w:t>
      </w:r>
      <w:r w:rsidRPr="00466D72">
        <w:rPr>
          <w:lang w:val="es-DO"/>
        </w:rPr>
        <w:t>establecer</w:t>
      </w:r>
      <w:r w:rsidRPr="00466D72">
        <w:rPr>
          <w:spacing w:val="-13"/>
          <w:lang w:val="es-DO"/>
        </w:rPr>
        <w:t xml:space="preserve"> </w:t>
      </w:r>
      <w:r w:rsidRPr="00466D72">
        <w:rPr>
          <w:lang w:val="es-DO"/>
        </w:rPr>
        <w:t>el</w:t>
      </w:r>
      <w:r w:rsidRPr="00466D72">
        <w:rPr>
          <w:spacing w:val="-14"/>
          <w:lang w:val="es-DO"/>
        </w:rPr>
        <w:t xml:space="preserve"> </w:t>
      </w:r>
      <w:r w:rsidRPr="00466D72">
        <w:rPr>
          <w:lang w:val="es-DO"/>
        </w:rPr>
        <w:t>alcance</w:t>
      </w:r>
      <w:r w:rsidRPr="000A738F">
        <w:rPr>
          <w:spacing w:val="-13"/>
          <w:lang w:val="es-DO"/>
        </w:rPr>
        <w:t xml:space="preserve"> </w:t>
      </w:r>
      <w:r w:rsidRPr="000A738F">
        <w:rPr>
          <w:lang w:val="es-DO"/>
        </w:rPr>
        <w:t>de</w:t>
      </w:r>
      <w:r w:rsidRPr="000A738F">
        <w:rPr>
          <w:spacing w:val="-14"/>
          <w:lang w:val="es-DO"/>
        </w:rPr>
        <w:t xml:space="preserve"> </w:t>
      </w:r>
      <w:r w:rsidRPr="000A738F">
        <w:rPr>
          <w:lang w:val="es-DO"/>
        </w:rPr>
        <w:t>esta</w:t>
      </w:r>
      <w:r w:rsidRPr="000A738F">
        <w:rPr>
          <w:spacing w:val="-13"/>
          <w:lang w:val="es-DO"/>
        </w:rPr>
        <w:t xml:space="preserve"> </w:t>
      </w:r>
      <w:r w:rsidRPr="000A738F">
        <w:rPr>
          <w:lang w:val="es-DO"/>
        </w:rPr>
        <w:t>partida,</w:t>
      </w:r>
      <w:r w:rsidRPr="000A738F">
        <w:rPr>
          <w:spacing w:val="-14"/>
          <w:lang w:val="es-DO"/>
        </w:rPr>
        <w:t xml:space="preserve"> </w:t>
      </w:r>
      <w:r w:rsidRPr="000A738F">
        <w:rPr>
          <w:lang w:val="es-DO"/>
        </w:rPr>
        <w:t>el</w:t>
      </w:r>
      <w:r w:rsidRPr="000A738F">
        <w:rPr>
          <w:spacing w:val="-14"/>
          <w:lang w:val="es-DO"/>
        </w:rPr>
        <w:t xml:space="preserve"> </w:t>
      </w:r>
      <w:r w:rsidRPr="000A738F">
        <w:rPr>
          <w:lang w:val="es-DO"/>
        </w:rPr>
        <w:t>área</w:t>
      </w:r>
      <w:r w:rsidRPr="000A738F">
        <w:rPr>
          <w:spacing w:val="-13"/>
          <w:lang w:val="es-DO"/>
        </w:rPr>
        <w:t xml:space="preserve"> </w:t>
      </w:r>
      <w:r w:rsidRPr="000A738F">
        <w:rPr>
          <w:lang w:val="es-DO"/>
        </w:rPr>
        <w:t>que</w:t>
      </w:r>
      <w:r w:rsidRPr="000A738F">
        <w:rPr>
          <w:spacing w:val="-14"/>
          <w:lang w:val="es-DO"/>
        </w:rPr>
        <w:t xml:space="preserve"> </w:t>
      </w:r>
      <w:r w:rsidRPr="000A738F">
        <w:rPr>
          <w:lang w:val="es-DO"/>
        </w:rPr>
        <w:t>se</w:t>
      </w:r>
      <w:r w:rsidRPr="000A738F">
        <w:rPr>
          <w:spacing w:val="-13"/>
          <w:lang w:val="es-DO"/>
        </w:rPr>
        <w:t xml:space="preserve"> </w:t>
      </w:r>
      <w:r w:rsidRPr="000A738F">
        <w:rPr>
          <w:lang w:val="es-DO"/>
        </w:rPr>
        <w:t>debe</w:t>
      </w:r>
      <w:r w:rsidRPr="000A738F">
        <w:rPr>
          <w:spacing w:val="-14"/>
          <w:lang w:val="es-DO"/>
        </w:rPr>
        <w:t xml:space="preserve"> </w:t>
      </w:r>
      <w:r w:rsidRPr="000A738F">
        <w:rPr>
          <w:lang w:val="es-DO"/>
        </w:rPr>
        <w:t>limpiar,</w:t>
      </w:r>
      <w:r w:rsidRPr="000A738F">
        <w:rPr>
          <w:spacing w:val="-13"/>
          <w:lang w:val="es-DO"/>
        </w:rPr>
        <w:t xml:space="preserve"> </w:t>
      </w:r>
      <w:r w:rsidRPr="000A738F">
        <w:rPr>
          <w:lang w:val="es-DO"/>
        </w:rPr>
        <w:t>equipos a utilizar.</w:t>
      </w:r>
    </w:p>
    <w:p w:rsidR="00186C05" w:rsidRPr="00186C05" w:rsidRDefault="00186C05" w:rsidP="00186C05">
      <w:pPr>
        <w:pStyle w:val="Prrafodelista"/>
        <w:rPr>
          <w:lang w:val="es-DO"/>
        </w:rPr>
      </w:pPr>
    </w:p>
    <w:p w:rsidR="007E4593" w:rsidRPr="003A07F1" w:rsidRDefault="007E4593" w:rsidP="007E4593">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color w:val="4472C4" w:themeColor="accent1"/>
          <w:lang w:val="es-DO"/>
        </w:rPr>
      </w:pPr>
      <w:r w:rsidRPr="003A07F1">
        <w:rPr>
          <w:rFonts w:ascii="Microsoft YaHei" w:eastAsia="Microsoft YaHei" w:hAnsi="Microsoft YaHei"/>
          <w:b/>
          <w:color w:val="4472C4" w:themeColor="accent1"/>
          <w:lang w:val="es-DO"/>
        </w:rPr>
        <w:t xml:space="preserve">Respuesta: </w:t>
      </w:r>
      <w:r w:rsidR="003A07F1" w:rsidRPr="003A07F1">
        <w:rPr>
          <w:rFonts w:ascii="Microsoft YaHei" w:eastAsia="Microsoft YaHei" w:hAnsi="Microsoft YaHei"/>
          <w:color w:val="4472C4" w:themeColor="accent1"/>
          <w:lang w:val="es-DO"/>
        </w:rPr>
        <w:t xml:space="preserve">su valoración deberá realizarse en función de lo observado durante </w:t>
      </w:r>
      <w:r w:rsidR="003A07F1" w:rsidRPr="003A07F1">
        <w:rPr>
          <w:rFonts w:ascii="Microsoft YaHei" w:eastAsia="Microsoft YaHei" w:hAnsi="Microsoft YaHei"/>
          <w:color w:val="4472C4" w:themeColor="accent1"/>
          <w:lang w:val="es-DO"/>
        </w:rPr>
        <w:lastRenderedPageBreak/>
        <w:t>la visita de campo efectuada.</w:t>
      </w:r>
    </w:p>
    <w:p w:rsidR="00186C05" w:rsidRPr="000A738F" w:rsidRDefault="00186C05" w:rsidP="00186C05">
      <w:pPr>
        <w:pStyle w:val="Prrafodelista"/>
        <w:widowControl w:val="0"/>
        <w:tabs>
          <w:tab w:val="left" w:pos="993"/>
        </w:tabs>
        <w:autoSpaceDE w:val="0"/>
        <w:autoSpaceDN w:val="0"/>
        <w:spacing w:before="1" w:after="0" w:line="240" w:lineRule="auto"/>
        <w:ind w:left="851" w:right="618"/>
        <w:contextualSpacing w:val="0"/>
        <w:jc w:val="both"/>
        <w:rPr>
          <w:lang w:val="es-DO"/>
        </w:rPr>
      </w:pPr>
    </w:p>
    <w:p w:rsidR="00053C5F" w:rsidRPr="00186C05" w:rsidRDefault="00053C5F" w:rsidP="00053C5F">
      <w:pPr>
        <w:pStyle w:val="Prrafodelista"/>
        <w:widowControl w:val="0"/>
        <w:numPr>
          <w:ilvl w:val="0"/>
          <w:numId w:val="9"/>
        </w:numPr>
        <w:shd w:val="clear" w:color="auto" w:fill="FFFFFF"/>
        <w:tabs>
          <w:tab w:val="left" w:pos="1342"/>
        </w:tabs>
        <w:autoSpaceDE w:val="0"/>
        <w:autoSpaceDN w:val="0"/>
        <w:spacing w:before="100" w:beforeAutospacing="1" w:after="100" w:afterAutospacing="1" w:line="189" w:lineRule="atLeast"/>
        <w:ind w:right="615"/>
        <w:contextualSpacing w:val="0"/>
        <w:jc w:val="both"/>
        <w:rPr>
          <w:rFonts w:ascii="Microsoft JhengHei" w:eastAsia="Microsoft JhengHei" w:hAnsi="Microsoft JhengHei" w:cs="Microsoft JhengHei"/>
          <w:color w:val="000000"/>
          <w:lang w:val="es-DO" w:eastAsia="es-DO"/>
        </w:rPr>
      </w:pPr>
      <w:r w:rsidRPr="000A738F">
        <w:rPr>
          <w:sz w:val="24"/>
          <w:lang w:val="es-DO"/>
        </w:rPr>
        <w:t>Con relación a la partida 5 Impermeabilización elementos de H.A. en la Base cuadrada (Cascada Aireación), incluida</w:t>
      </w:r>
      <w:r w:rsidRPr="000A738F">
        <w:rPr>
          <w:spacing w:val="-2"/>
          <w:sz w:val="24"/>
          <w:lang w:val="es-DO"/>
        </w:rPr>
        <w:t xml:space="preserve"> </w:t>
      </w:r>
      <w:r w:rsidRPr="000A738F">
        <w:rPr>
          <w:sz w:val="24"/>
          <w:lang w:val="es-DO"/>
        </w:rPr>
        <w:t>en</w:t>
      </w:r>
      <w:r w:rsidRPr="000A738F">
        <w:rPr>
          <w:spacing w:val="-1"/>
          <w:sz w:val="24"/>
          <w:lang w:val="es-DO"/>
        </w:rPr>
        <w:t xml:space="preserve"> </w:t>
      </w:r>
      <w:r w:rsidRPr="000A738F">
        <w:rPr>
          <w:sz w:val="24"/>
          <w:lang w:val="es-DO"/>
        </w:rPr>
        <w:t>la</w:t>
      </w:r>
      <w:r w:rsidRPr="000A738F">
        <w:rPr>
          <w:spacing w:val="-2"/>
          <w:sz w:val="24"/>
          <w:lang w:val="es-DO"/>
        </w:rPr>
        <w:t xml:space="preserve"> </w:t>
      </w:r>
      <w:r w:rsidRPr="000A738F">
        <w:rPr>
          <w:sz w:val="24"/>
          <w:lang w:val="es-DO"/>
        </w:rPr>
        <w:t>partida general D</w:t>
      </w:r>
      <w:r w:rsidRPr="000A738F">
        <w:rPr>
          <w:spacing w:val="-1"/>
          <w:sz w:val="24"/>
          <w:lang w:val="es-DO"/>
        </w:rPr>
        <w:t xml:space="preserve"> </w:t>
      </w:r>
      <w:r w:rsidRPr="000A738F">
        <w:rPr>
          <w:sz w:val="24"/>
          <w:lang w:val="es-DO"/>
        </w:rPr>
        <w:t xml:space="preserve">REHABILITACIÓN PLATA DE TRATAMIENTO DE FILTRACIÓN RÁPIDA DE 70 LPS; ¿Cuál es el </w:t>
      </w:r>
      <w:r w:rsidRPr="009D7DC9">
        <w:rPr>
          <w:sz w:val="24"/>
          <w:lang w:val="es-DO"/>
        </w:rPr>
        <w:t>tipo de impermeabilizante</w:t>
      </w:r>
      <w:r w:rsidRPr="000A738F">
        <w:rPr>
          <w:spacing w:val="-7"/>
          <w:lang w:val="es-DO"/>
        </w:rPr>
        <w:t xml:space="preserve"> </w:t>
      </w:r>
      <w:r w:rsidRPr="000A738F">
        <w:rPr>
          <w:spacing w:val="-2"/>
          <w:lang w:val="es-DO"/>
        </w:rPr>
        <w:t>requerido?</w:t>
      </w:r>
    </w:p>
    <w:p w:rsidR="007E4593" w:rsidRDefault="007E4593" w:rsidP="007E4593">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color w:val="4472C4" w:themeColor="accent1"/>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w:t>
      </w:r>
      <w:r>
        <w:rPr>
          <w:rFonts w:ascii="Microsoft YaHei" w:eastAsia="Microsoft YaHei" w:hAnsi="Microsoft YaHei"/>
          <w:color w:val="4472C4" w:themeColor="accent1"/>
          <w:lang w:val="es-DO"/>
        </w:rPr>
        <w:t xml:space="preserve"> </w:t>
      </w:r>
      <w:r w:rsidR="003A79CD">
        <w:rPr>
          <w:rFonts w:ascii="Microsoft YaHei" w:eastAsia="Microsoft YaHei" w:hAnsi="Microsoft YaHei"/>
          <w:color w:val="4472C4" w:themeColor="accent1"/>
          <w:lang w:val="es-DO"/>
        </w:rPr>
        <w:t xml:space="preserve">impermeabilizante sellador tipo pintura </w:t>
      </w:r>
    </w:p>
    <w:p w:rsidR="003A79CD" w:rsidRPr="000A738F" w:rsidRDefault="003A79CD" w:rsidP="007E4593">
      <w:pPr>
        <w:pStyle w:val="Prrafodelista"/>
        <w:widowControl w:val="0"/>
        <w:tabs>
          <w:tab w:val="left" w:pos="993"/>
        </w:tabs>
        <w:autoSpaceDE w:val="0"/>
        <w:autoSpaceDN w:val="0"/>
        <w:spacing w:before="1" w:after="0" w:line="240" w:lineRule="auto"/>
        <w:ind w:right="616"/>
        <w:contextualSpacing w:val="0"/>
        <w:jc w:val="both"/>
        <w:rPr>
          <w:lang w:val="es-DO"/>
        </w:rPr>
      </w:pPr>
    </w:p>
    <w:p w:rsidR="00053C5F" w:rsidRPr="000639C7" w:rsidRDefault="00053C5F" w:rsidP="00053C5F">
      <w:pPr>
        <w:pStyle w:val="Prrafodelista"/>
        <w:widowControl w:val="0"/>
        <w:numPr>
          <w:ilvl w:val="0"/>
          <w:numId w:val="9"/>
        </w:numPr>
        <w:tabs>
          <w:tab w:val="left" w:pos="1342"/>
        </w:tabs>
        <w:autoSpaceDE w:val="0"/>
        <w:autoSpaceDN w:val="0"/>
        <w:spacing w:before="36" w:after="0" w:line="240" w:lineRule="auto"/>
        <w:ind w:right="616"/>
        <w:contextualSpacing w:val="0"/>
        <w:jc w:val="both"/>
        <w:rPr>
          <w:color w:val="FF0000"/>
          <w:sz w:val="24"/>
          <w:lang w:val="es-DO"/>
        </w:rPr>
      </w:pPr>
      <w:r w:rsidRPr="000A738F">
        <w:rPr>
          <w:sz w:val="24"/>
          <w:lang w:val="es-DO"/>
        </w:rPr>
        <w:t>Con relación a la partida 1.2 Rellenado de ranuras existentes con hormigón simple, incluida en la partida general D REHABILITACIÓN PLATA DE TRATAMIENTO DE FILTRACIÓN RÁPIDA DE 70 LPS; por favor suministrar la cantidad de ranuras, tamaño y resistencia de hormigón, para poder presupuestar correctamente.</w:t>
      </w:r>
      <w:r w:rsidR="000639C7">
        <w:rPr>
          <w:sz w:val="24"/>
          <w:lang w:val="es-DO"/>
        </w:rPr>
        <w:t xml:space="preserve"> </w:t>
      </w:r>
    </w:p>
    <w:p w:rsidR="00186C05" w:rsidRPr="00186C05" w:rsidRDefault="00186C05" w:rsidP="00186C05">
      <w:pPr>
        <w:pStyle w:val="Prrafodelista"/>
        <w:rPr>
          <w:sz w:val="24"/>
          <w:lang w:val="es-DO"/>
        </w:rPr>
      </w:pPr>
    </w:p>
    <w:p w:rsidR="00C577B1" w:rsidRPr="00C577B1" w:rsidRDefault="00C577B1" w:rsidP="00C577B1">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color w:val="4472C4" w:themeColor="accent1"/>
          <w:lang w:val="es-DO"/>
        </w:rPr>
      </w:pPr>
      <w:r w:rsidRPr="00C577B1">
        <w:rPr>
          <w:rFonts w:ascii="Microsoft YaHei" w:eastAsia="Microsoft YaHei" w:hAnsi="Microsoft YaHei"/>
          <w:b/>
          <w:color w:val="4472C4" w:themeColor="accent1"/>
          <w:lang w:val="es-DO"/>
        </w:rPr>
        <w:t xml:space="preserve">Respuesta: </w:t>
      </w:r>
      <w:r w:rsidRPr="00C577B1">
        <w:rPr>
          <w:rFonts w:ascii="Microsoft YaHei" w:eastAsia="Microsoft YaHei" w:hAnsi="Microsoft YaHei"/>
          <w:color w:val="4472C4" w:themeColor="accent1"/>
          <w:lang w:val="es-DO"/>
        </w:rPr>
        <w:t>8.00 m</w:t>
      </w:r>
      <w:r w:rsidRPr="00C577B1">
        <w:rPr>
          <w:rFonts w:ascii="Microsoft YaHei" w:eastAsia="Microsoft YaHei" w:hAnsi="Microsoft YaHei"/>
          <w:color w:val="4472C4" w:themeColor="accent1"/>
          <w:vertAlign w:val="superscript"/>
          <w:lang w:val="es-DO"/>
        </w:rPr>
        <w:t>3</w:t>
      </w:r>
      <w:r w:rsidRPr="00C577B1">
        <w:rPr>
          <w:rFonts w:ascii="Microsoft YaHei" w:eastAsia="Microsoft YaHei" w:hAnsi="Microsoft YaHei"/>
          <w:color w:val="4472C4" w:themeColor="accent1"/>
          <w:lang w:val="es-DO"/>
        </w:rPr>
        <w:t xml:space="preserve"> ranuras y 0.45 m</w:t>
      </w:r>
      <w:r w:rsidRPr="00C577B1">
        <w:rPr>
          <w:rFonts w:ascii="Microsoft YaHei" w:eastAsia="Microsoft YaHei" w:hAnsi="Microsoft YaHei"/>
          <w:color w:val="4472C4" w:themeColor="accent1"/>
          <w:vertAlign w:val="superscript"/>
          <w:lang w:val="es-DO"/>
        </w:rPr>
        <w:t>3</w:t>
      </w:r>
      <w:r w:rsidRPr="00C577B1">
        <w:rPr>
          <w:rFonts w:ascii="Microsoft YaHei" w:eastAsia="Microsoft YaHei" w:hAnsi="Microsoft YaHei"/>
          <w:color w:val="4472C4" w:themeColor="accent1"/>
          <w:lang w:val="es-DO"/>
        </w:rPr>
        <w:t xml:space="preserve"> en huecos</w:t>
      </w:r>
    </w:p>
    <w:p w:rsidR="00186C05" w:rsidRPr="00186C05" w:rsidRDefault="00186C05" w:rsidP="00186C05">
      <w:pPr>
        <w:widowControl w:val="0"/>
        <w:tabs>
          <w:tab w:val="left" w:pos="1342"/>
        </w:tabs>
        <w:autoSpaceDE w:val="0"/>
        <w:autoSpaceDN w:val="0"/>
        <w:spacing w:before="36" w:after="0" w:line="240" w:lineRule="auto"/>
        <w:ind w:right="616"/>
        <w:jc w:val="both"/>
        <w:rPr>
          <w:sz w:val="24"/>
          <w:lang w:val="es-DO"/>
        </w:rPr>
      </w:pPr>
    </w:p>
    <w:p w:rsidR="00053C5F" w:rsidRDefault="00053C5F" w:rsidP="00053C5F">
      <w:pPr>
        <w:pStyle w:val="Textoindependiente"/>
        <w:spacing w:before="1"/>
      </w:pPr>
    </w:p>
    <w:p w:rsidR="00053C5F" w:rsidRDefault="00053C5F" w:rsidP="0033157C">
      <w:pPr>
        <w:pStyle w:val="Prrafodelista"/>
        <w:widowControl w:val="0"/>
        <w:numPr>
          <w:ilvl w:val="0"/>
          <w:numId w:val="9"/>
        </w:numPr>
        <w:tabs>
          <w:tab w:val="left" w:pos="810"/>
        </w:tabs>
        <w:autoSpaceDE w:val="0"/>
        <w:autoSpaceDN w:val="0"/>
        <w:spacing w:after="0" w:line="240" w:lineRule="auto"/>
        <w:ind w:left="810" w:right="618" w:hanging="630"/>
        <w:contextualSpacing w:val="0"/>
        <w:jc w:val="both"/>
        <w:rPr>
          <w:color w:val="FF0000"/>
          <w:lang w:val="es-DO"/>
        </w:rPr>
      </w:pPr>
      <w:r w:rsidRPr="0033157C">
        <w:rPr>
          <w:sz w:val="24"/>
          <w:lang w:val="es-DO"/>
        </w:rPr>
        <w:t>Con relación a la partida 1.3 Apertura de huecos, incluida en la partida general D</w:t>
      </w:r>
      <w:r w:rsidRPr="0033157C">
        <w:rPr>
          <w:spacing w:val="-3"/>
          <w:sz w:val="24"/>
          <w:lang w:val="es-DO"/>
        </w:rPr>
        <w:t xml:space="preserve"> </w:t>
      </w:r>
      <w:r w:rsidRPr="0033157C">
        <w:rPr>
          <w:sz w:val="24"/>
          <w:lang w:val="es-DO"/>
        </w:rPr>
        <w:t>REHABILITACIÓN</w:t>
      </w:r>
      <w:r w:rsidRPr="0033157C">
        <w:rPr>
          <w:spacing w:val="-3"/>
          <w:sz w:val="24"/>
          <w:lang w:val="es-DO"/>
        </w:rPr>
        <w:t xml:space="preserve"> </w:t>
      </w:r>
      <w:r w:rsidRPr="0033157C">
        <w:rPr>
          <w:sz w:val="24"/>
          <w:lang w:val="es-DO"/>
        </w:rPr>
        <w:t>PLATA</w:t>
      </w:r>
      <w:r w:rsidRPr="0033157C">
        <w:rPr>
          <w:spacing w:val="-3"/>
          <w:sz w:val="24"/>
          <w:lang w:val="es-DO"/>
        </w:rPr>
        <w:t xml:space="preserve"> </w:t>
      </w:r>
      <w:r w:rsidRPr="0033157C">
        <w:rPr>
          <w:sz w:val="24"/>
          <w:lang w:val="es-DO"/>
        </w:rPr>
        <w:t>DE</w:t>
      </w:r>
      <w:r w:rsidRPr="0033157C">
        <w:rPr>
          <w:spacing w:val="-3"/>
          <w:sz w:val="24"/>
          <w:lang w:val="es-DO"/>
        </w:rPr>
        <w:t xml:space="preserve"> </w:t>
      </w:r>
      <w:r w:rsidRPr="0033157C">
        <w:rPr>
          <w:sz w:val="24"/>
          <w:lang w:val="es-DO"/>
        </w:rPr>
        <w:t>TRATAMIENTO</w:t>
      </w:r>
      <w:r w:rsidRPr="0033157C">
        <w:rPr>
          <w:spacing w:val="-6"/>
          <w:sz w:val="24"/>
          <w:lang w:val="es-DO"/>
        </w:rPr>
        <w:t xml:space="preserve"> </w:t>
      </w:r>
      <w:r w:rsidRPr="0033157C">
        <w:rPr>
          <w:sz w:val="24"/>
          <w:lang w:val="es-DO"/>
        </w:rPr>
        <w:t>DE</w:t>
      </w:r>
      <w:r w:rsidRPr="0033157C">
        <w:rPr>
          <w:spacing w:val="-3"/>
          <w:sz w:val="24"/>
          <w:lang w:val="es-DO"/>
        </w:rPr>
        <w:t xml:space="preserve"> </w:t>
      </w:r>
      <w:r w:rsidRPr="0033157C">
        <w:rPr>
          <w:sz w:val="24"/>
          <w:lang w:val="es-DO"/>
        </w:rPr>
        <w:t>FILTRACIÓN</w:t>
      </w:r>
      <w:r w:rsidRPr="0033157C">
        <w:rPr>
          <w:spacing w:val="-3"/>
          <w:sz w:val="24"/>
          <w:lang w:val="es-DO"/>
        </w:rPr>
        <w:t xml:space="preserve"> </w:t>
      </w:r>
      <w:r w:rsidRPr="0033157C">
        <w:rPr>
          <w:sz w:val="24"/>
          <w:lang w:val="es-DO"/>
        </w:rPr>
        <w:t>RÁPIDA</w:t>
      </w:r>
      <w:r w:rsidRPr="0033157C">
        <w:rPr>
          <w:spacing w:val="-3"/>
          <w:sz w:val="24"/>
          <w:lang w:val="es-DO"/>
        </w:rPr>
        <w:t xml:space="preserve"> </w:t>
      </w:r>
      <w:r w:rsidRPr="0033157C">
        <w:rPr>
          <w:sz w:val="24"/>
          <w:lang w:val="es-DO"/>
        </w:rPr>
        <w:t>DE</w:t>
      </w:r>
      <w:r w:rsidRPr="0033157C">
        <w:rPr>
          <w:spacing w:val="-3"/>
          <w:sz w:val="24"/>
          <w:lang w:val="es-DO"/>
        </w:rPr>
        <w:t xml:space="preserve"> </w:t>
      </w:r>
      <w:r w:rsidRPr="0033157C">
        <w:rPr>
          <w:sz w:val="24"/>
          <w:lang w:val="es-DO"/>
        </w:rPr>
        <w:t>70</w:t>
      </w:r>
      <w:r w:rsidRPr="0033157C">
        <w:rPr>
          <w:spacing w:val="-3"/>
          <w:sz w:val="24"/>
          <w:lang w:val="es-DO"/>
        </w:rPr>
        <w:t xml:space="preserve"> </w:t>
      </w:r>
      <w:r w:rsidRPr="0033157C">
        <w:rPr>
          <w:sz w:val="24"/>
          <w:lang w:val="es-DO"/>
        </w:rPr>
        <w:t>LPS;</w:t>
      </w:r>
      <w:r w:rsidR="0033157C" w:rsidRPr="0033157C">
        <w:rPr>
          <w:sz w:val="24"/>
          <w:lang w:val="es-DO"/>
        </w:rPr>
        <w:t xml:space="preserve"> </w:t>
      </w:r>
      <w:r w:rsidRPr="0033157C">
        <w:rPr>
          <w:lang w:val="es-DO"/>
        </w:rPr>
        <w:t>por favor suministrar la cantidad de huecos y el procedimiento que se debe realizar para la apertura de los mismos.</w:t>
      </w:r>
      <w:r w:rsidR="000639C7" w:rsidRPr="0033157C">
        <w:rPr>
          <w:lang w:val="es-DO"/>
        </w:rPr>
        <w:t xml:space="preserve"> </w:t>
      </w:r>
    </w:p>
    <w:p w:rsidR="0033157C" w:rsidRDefault="0033157C" w:rsidP="0033157C">
      <w:pPr>
        <w:widowControl w:val="0"/>
        <w:tabs>
          <w:tab w:val="left" w:pos="810"/>
        </w:tabs>
        <w:autoSpaceDE w:val="0"/>
        <w:autoSpaceDN w:val="0"/>
        <w:spacing w:after="0" w:line="240" w:lineRule="auto"/>
        <w:ind w:right="618"/>
        <w:jc w:val="both"/>
        <w:rPr>
          <w:color w:val="FF0000"/>
          <w:lang w:val="es-DO"/>
        </w:rPr>
      </w:pPr>
    </w:p>
    <w:p w:rsidR="0033157C" w:rsidRPr="00C577B1" w:rsidRDefault="0033157C" w:rsidP="0033157C">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color w:val="4472C4" w:themeColor="accent1"/>
          <w:lang w:val="es-DO"/>
        </w:rPr>
      </w:pPr>
      <w:r w:rsidRPr="00C577B1">
        <w:rPr>
          <w:rFonts w:ascii="Microsoft YaHei" w:eastAsia="Microsoft YaHei" w:hAnsi="Microsoft YaHei"/>
          <w:b/>
          <w:color w:val="4472C4" w:themeColor="accent1"/>
          <w:lang w:val="es-DO"/>
        </w:rPr>
        <w:t xml:space="preserve">Respuesta: </w:t>
      </w:r>
      <w:r w:rsidRPr="00C577B1">
        <w:rPr>
          <w:rFonts w:ascii="Microsoft YaHei" w:eastAsia="Microsoft YaHei" w:hAnsi="Microsoft YaHei"/>
          <w:color w:val="4472C4" w:themeColor="accent1"/>
          <w:lang w:val="es-DO"/>
        </w:rPr>
        <w:t>8.00 m</w:t>
      </w:r>
      <w:r w:rsidRPr="00C577B1">
        <w:rPr>
          <w:rFonts w:ascii="Microsoft YaHei" w:eastAsia="Microsoft YaHei" w:hAnsi="Microsoft YaHei"/>
          <w:color w:val="4472C4" w:themeColor="accent1"/>
          <w:vertAlign w:val="superscript"/>
          <w:lang w:val="es-DO"/>
        </w:rPr>
        <w:t>3</w:t>
      </w:r>
      <w:r w:rsidRPr="00C577B1">
        <w:rPr>
          <w:rFonts w:ascii="Microsoft YaHei" w:eastAsia="Microsoft YaHei" w:hAnsi="Microsoft YaHei"/>
          <w:color w:val="4472C4" w:themeColor="accent1"/>
          <w:lang w:val="es-DO"/>
        </w:rPr>
        <w:t xml:space="preserve"> ranuras y 0.45 m</w:t>
      </w:r>
      <w:r w:rsidRPr="00C577B1">
        <w:rPr>
          <w:rFonts w:ascii="Microsoft YaHei" w:eastAsia="Microsoft YaHei" w:hAnsi="Microsoft YaHei"/>
          <w:color w:val="4472C4" w:themeColor="accent1"/>
          <w:vertAlign w:val="superscript"/>
          <w:lang w:val="es-DO"/>
        </w:rPr>
        <w:t>3</w:t>
      </w:r>
      <w:r w:rsidRPr="00C577B1">
        <w:rPr>
          <w:rFonts w:ascii="Microsoft YaHei" w:eastAsia="Microsoft YaHei" w:hAnsi="Microsoft YaHei"/>
          <w:color w:val="4472C4" w:themeColor="accent1"/>
          <w:lang w:val="es-DO"/>
        </w:rPr>
        <w:t xml:space="preserve"> en huecos</w:t>
      </w:r>
    </w:p>
    <w:p w:rsidR="0033157C" w:rsidRPr="0033157C" w:rsidRDefault="0033157C" w:rsidP="0033157C">
      <w:pPr>
        <w:widowControl w:val="0"/>
        <w:tabs>
          <w:tab w:val="left" w:pos="810"/>
        </w:tabs>
        <w:autoSpaceDE w:val="0"/>
        <w:autoSpaceDN w:val="0"/>
        <w:spacing w:after="0" w:line="240" w:lineRule="auto"/>
        <w:ind w:right="618"/>
        <w:jc w:val="both"/>
        <w:rPr>
          <w:color w:val="FF0000"/>
          <w:lang w:val="es-DO"/>
        </w:rPr>
      </w:pPr>
    </w:p>
    <w:p w:rsidR="00053C5F" w:rsidRPr="000639C7" w:rsidRDefault="00053C5F" w:rsidP="00053C5F">
      <w:pPr>
        <w:pStyle w:val="Prrafodelista"/>
        <w:widowControl w:val="0"/>
        <w:numPr>
          <w:ilvl w:val="0"/>
          <w:numId w:val="9"/>
        </w:numPr>
        <w:tabs>
          <w:tab w:val="left" w:pos="851"/>
        </w:tabs>
        <w:autoSpaceDE w:val="0"/>
        <w:autoSpaceDN w:val="0"/>
        <w:spacing w:before="292" w:after="0" w:line="240" w:lineRule="auto"/>
        <w:ind w:right="612"/>
        <w:contextualSpacing w:val="0"/>
        <w:jc w:val="both"/>
        <w:rPr>
          <w:sz w:val="24"/>
          <w:lang w:val="es-DO"/>
        </w:rPr>
      </w:pPr>
      <w:r w:rsidRPr="000A738F">
        <w:rPr>
          <w:sz w:val="24"/>
          <w:lang w:val="es-DO"/>
        </w:rPr>
        <w:t xml:space="preserve">Con relación a la partida 3.2 Losa Prefabricada (0.60 x 1.75) m, e=0.15m - 3.41 </w:t>
      </w:r>
      <w:proofErr w:type="spellStart"/>
      <w:r w:rsidRPr="000A738F">
        <w:rPr>
          <w:sz w:val="24"/>
          <w:lang w:val="es-DO"/>
        </w:rPr>
        <w:t>qq</w:t>
      </w:r>
      <w:proofErr w:type="spellEnd"/>
      <w:r w:rsidRPr="000A738F">
        <w:rPr>
          <w:sz w:val="24"/>
          <w:lang w:val="es-DO"/>
        </w:rPr>
        <w:t xml:space="preserve">/m³, incluida en la partida general D REHABILITACIÓN PLATA DE TRATAMIENTO DE FILTRACIÓN RÁPIDA DE 70 LPS; ¿Cuál es la resistencia del </w:t>
      </w:r>
      <w:r w:rsidRPr="000A738F">
        <w:rPr>
          <w:spacing w:val="-2"/>
          <w:sz w:val="24"/>
          <w:lang w:val="es-DO"/>
        </w:rPr>
        <w:t>hormigón?</w:t>
      </w:r>
    </w:p>
    <w:p w:rsidR="000639C7" w:rsidRDefault="000639C7"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211DDB">
        <w:rPr>
          <w:rFonts w:ascii="Microsoft YaHei" w:eastAsia="Microsoft YaHei" w:hAnsi="Microsoft YaHei"/>
          <w:b/>
          <w:color w:val="4472C4" w:themeColor="accent1"/>
          <w:lang w:val="es-DO"/>
        </w:rPr>
        <w:t xml:space="preserve">Respuesta: </w:t>
      </w:r>
      <w:r w:rsidR="00543675" w:rsidRPr="00211DDB">
        <w:rPr>
          <w:rFonts w:ascii="Microsoft YaHei" w:eastAsia="Microsoft YaHei" w:hAnsi="Microsoft YaHei"/>
          <w:color w:val="4472C4" w:themeColor="accent1"/>
          <w:lang w:val="es-DO"/>
        </w:rPr>
        <w:t>Resistencia del hormigón:</w:t>
      </w:r>
      <w:r w:rsidR="0033157C" w:rsidRPr="00211DDB">
        <w:rPr>
          <w:rFonts w:ascii="Microsoft YaHei" w:eastAsia="Microsoft YaHei" w:hAnsi="Microsoft YaHei"/>
          <w:color w:val="4472C4" w:themeColor="accent1"/>
          <w:lang w:val="es-DO"/>
        </w:rPr>
        <w:t xml:space="preserve"> </w:t>
      </w:r>
      <w:proofErr w:type="spellStart"/>
      <w:r w:rsidRPr="00211DDB">
        <w:rPr>
          <w:rFonts w:ascii="Microsoft YaHei" w:eastAsia="Microsoft YaHei" w:hAnsi="Microsoft YaHei"/>
          <w:color w:val="4472C4" w:themeColor="accent1"/>
          <w:lang w:val="es-DO"/>
        </w:rPr>
        <w:t>F</w:t>
      </w:r>
      <w:r w:rsidRPr="00211DDB">
        <w:rPr>
          <w:rFonts w:ascii="Arial" w:eastAsia="Microsoft YaHei" w:hAnsi="Arial" w:cs="Arial"/>
          <w:color w:val="4472C4" w:themeColor="accent1"/>
          <w:lang w:val="es-DO"/>
        </w:rPr>
        <w:t>ʹ</w:t>
      </w:r>
      <w:r w:rsidR="00211DDB">
        <w:rPr>
          <w:rFonts w:ascii="Microsoft YaHei" w:eastAsia="Microsoft YaHei" w:hAnsi="Microsoft YaHei"/>
          <w:color w:val="4472C4" w:themeColor="accent1"/>
          <w:lang w:val="es-DO"/>
        </w:rPr>
        <w:t>c</w:t>
      </w:r>
      <w:proofErr w:type="spellEnd"/>
      <w:r w:rsidR="00211DDB">
        <w:rPr>
          <w:rFonts w:ascii="Microsoft YaHei" w:eastAsia="Microsoft YaHei" w:hAnsi="Microsoft YaHei"/>
          <w:color w:val="4472C4" w:themeColor="accent1"/>
          <w:lang w:val="es-DO"/>
        </w:rPr>
        <w:t>=24</w:t>
      </w:r>
      <w:r w:rsidRPr="00211DDB">
        <w:rPr>
          <w:rFonts w:ascii="Microsoft YaHei" w:eastAsia="Microsoft YaHei" w:hAnsi="Microsoft YaHei"/>
          <w:color w:val="4472C4" w:themeColor="accent1"/>
          <w:lang w:val="es-DO"/>
        </w:rPr>
        <w:t>0kg/cm²</w:t>
      </w:r>
      <w:r w:rsidR="00211DDB">
        <w:rPr>
          <w:rFonts w:ascii="Microsoft YaHei" w:eastAsia="Microsoft YaHei" w:hAnsi="Microsoft YaHei"/>
          <w:b/>
          <w:color w:val="4472C4" w:themeColor="accent1"/>
          <w:lang w:val="es-DO"/>
        </w:rPr>
        <w:t xml:space="preserve"> </w:t>
      </w: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466D72" w:rsidRPr="00211DDB" w:rsidRDefault="00466D72" w:rsidP="00211DDB">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053C5F" w:rsidRPr="0033157C" w:rsidRDefault="00053C5F" w:rsidP="00053C5F">
      <w:pPr>
        <w:pStyle w:val="Textoindependiente"/>
        <w:spacing w:before="2"/>
        <w:rPr>
          <w:lang w:val="es-DO"/>
        </w:rPr>
      </w:pPr>
    </w:p>
    <w:p w:rsidR="006E128B" w:rsidRPr="00B47D09" w:rsidRDefault="00053C5F" w:rsidP="009161E3">
      <w:pPr>
        <w:pStyle w:val="Prrafodelista"/>
        <w:widowControl w:val="0"/>
        <w:numPr>
          <w:ilvl w:val="0"/>
          <w:numId w:val="9"/>
        </w:numPr>
        <w:tabs>
          <w:tab w:val="left" w:pos="851"/>
        </w:tabs>
        <w:autoSpaceDE w:val="0"/>
        <w:autoSpaceDN w:val="0"/>
        <w:spacing w:after="0" w:line="240" w:lineRule="auto"/>
        <w:ind w:left="810" w:right="617" w:hanging="540"/>
        <w:contextualSpacing w:val="0"/>
        <w:jc w:val="both"/>
        <w:rPr>
          <w:color w:val="FF0000"/>
          <w:lang w:val="es-DO"/>
        </w:rPr>
      </w:pPr>
      <w:r w:rsidRPr="006E128B">
        <w:rPr>
          <w:sz w:val="24"/>
          <w:lang w:val="es-DO"/>
        </w:rPr>
        <w:t>Con relación a la partida VI SISTEMA DE APLICACIÓN DE AIRE PARA RETROLAVADO</w:t>
      </w:r>
      <w:r w:rsidRPr="006E128B">
        <w:rPr>
          <w:spacing w:val="78"/>
          <w:sz w:val="24"/>
          <w:lang w:val="es-DO"/>
        </w:rPr>
        <w:t xml:space="preserve"> </w:t>
      </w:r>
      <w:r w:rsidRPr="006E128B">
        <w:rPr>
          <w:sz w:val="24"/>
          <w:lang w:val="es-DO"/>
        </w:rPr>
        <w:t>(SUMINISTRO</w:t>
      </w:r>
      <w:r w:rsidRPr="006E128B">
        <w:rPr>
          <w:spacing w:val="77"/>
          <w:sz w:val="24"/>
          <w:lang w:val="es-DO"/>
        </w:rPr>
        <w:t xml:space="preserve"> </w:t>
      </w:r>
      <w:r w:rsidRPr="006E128B">
        <w:rPr>
          <w:sz w:val="24"/>
          <w:lang w:val="es-DO"/>
        </w:rPr>
        <w:t>Y</w:t>
      </w:r>
      <w:r w:rsidRPr="006E128B">
        <w:rPr>
          <w:spacing w:val="77"/>
          <w:sz w:val="24"/>
          <w:lang w:val="es-DO"/>
        </w:rPr>
        <w:t xml:space="preserve"> </w:t>
      </w:r>
      <w:r w:rsidRPr="006E128B">
        <w:rPr>
          <w:sz w:val="24"/>
          <w:lang w:val="es-DO"/>
        </w:rPr>
        <w:t>COLOCACIÓN)</w:t>
      </w:r>
      <w:r w:rsidRPr="006E128B">
        <w:rPr>
          <w:spacing w:val="78"/>
          <w:sz w:val="24"/>
          <w:lang w:val="es-DO"/>
        </w:rPr>
        <w:t xml:space="preserve"> </w:t>
      </w:r>
      <w:r w:rsidRPr="006E128B">
        <w:rPr>
          <w:sz w:val="24"/>
          <w:lang w:val="es-DO"/>
        </w:rPr>
        <w:t>(VER</w:t>
      </w:r>
      <w:r w:rsidRPr="006E128B">
        <w:rPr>
          <w:spacing w:val="78"/>
          <w:sz w:val="24"/>
          <w:lang w:val="es-DO"/>
        </w:rPr>
        <w:t xml:space="preserve"> </w:t>
      </w:r>
      <w:r w:rsidRPr="006E128B">
        <w:rPr>
          <w:sz w:val="24"/>
          <w:lang w:val="es-DO"/>
        </w:rPr>
        <w:t>PLANO</w:t>
      </w:r>
      <w:r w:rsidRPr="006E128B">
        <w:rPr>
          <w:spacing w:val="76"/>
          <w:sz w:val="24"/>
          <w:lang w:val="es-DO"/>
        </w:rPr>
        <w:t xml:space="preserve"> </w:t>
      </w:r>
      <w:r w:rsidRPr="006E128B">
        <w:rPr>
          <w:sz w:val="24"/>
          <w:lang w:val="es-DO"/>
        </w:rPr>
        <w:t>DE</w:t>
      </w:r>
      <w:r w:rsidRPr="006E128B">
        <w:rPr>
          <w:spacing w:val="77"/>
          <w:sz w:val="24"/>
          <w:lang w:val="es-DO"/>
        </w:rPr>
        <w:t xml:space="preserve"> </w:t>
      </w:r>
      <w:r w:rsidRPr="006E128B">
        <w:rPr>
          <w:sz w:val="24"/>
          <w:lang w:val="es-DO"/>
        </w:rPr>
        <w:t>DETALLES),</w:t>
      </w:r>
      <w:r w:rsidR="006E128B" w:rsidRPr="006E128B">
        <w:rPr>
          <w:sz w:val="24"/>
          <w:lang w:val="es-DO"/>
        </w:rPr>
        <w:t xml:space="preserve"> </w:t>
      </w:r>
      <w:r w:rsidRPr="006E128B">
        <w:rPr>
          <w:lang w:val="es-DO"/>
        </w:rPr>
        <w:t>incluida en la partida general D REHABILITACIÓN PLATA DE TRATAMIENTO DE FILTRACIÓN RÁPIDA DE 70 LPS; favor enviar planos de detalles a los que hacen referencia en la descripción de la partida.</w:t>
      </w:r>
      <w:r w:rsidR="00186C05" w:rsidRPr="006E128B">
        <w:rPr>
          <w:lang w:val="es-DO"/>
        </w:rPr>
        <w:t xml:space="preserve"> </w:t>
      </w:r>
    </w:p>
    <w:p w:rsidR="00466D72" w:rsidRDefault="00466D72" w:rsidP="00B47D09">
      <w:pPr>
        <w:widowControl w:val="0"/>
        <w:tabs>
          <w:tab w:val="left" w:pos="851"/>
        </w:tabs>
        <w:autoSpaceDE w:val="0"/>
        <w:autoSpaceDN w:val="0"/>
        <w:spacing w:after="0" w:line="240" w:lineRule="auto"/>
        <w:ind w:right="617"/>
        <w:jc w:val="both"/>
        <w:rPr>
          <w:rFonts w:ascii="Microsoft YaHei" w:eastAsia="Microsoft YaHei" w:hAnsi="Microsoft YaHei"/>
          <w:b/>
          <w:color w:val="4472C4" w:themeColor="accent1"/>
          <w:lang w:val="es-DO"/>
        </w:rPr>
      </w:pPr>
    </w:p>
    <w:p w:rsidR="00466D72" w:rsidRDefault="00466D72" w:rsidP="00B47D09">
      <w:pPr>
        <w:widowControl w:val="0"/>
        <w:tabs>
          <w:tab w:val="left" w:pos="851"/>
        </w:tabs>
        <w:autoSpaceDE w:val="0"/>
        <w:autoSpaceDN w:val="0"/>
        <w:spacing w:after="0" w:line="240" w:lineRule="auto"/>
        <w:ind w:right="617"/>
        <w:jc w:val="both"/>
        <w:rPr>
          <w:rFonts w:ascii="Microsoft YaHei" w:eastAsia="Microsoft YaHei" w:hAnsi="Microsoft YaHei"/>
          <w:b/>
          <w:color w:val="4472C4" w:themeColor="accent1"/>
          <w:lang w:val="es-DO"/>
        </w:rPr>
      </w:pPr>
    </w:p>
    <w:p w:rsidR="00466D72" w:rsidRDefault="00466D72" w:rsidP="00466D72">
      <w:pPr>
        <w:widowControl w:val="0"/>
        <w:tabs>
          <w:tab w:val="left" w:pos="851"/>
        </w:tabs>
        <w:autoSpaceDE w:val="0"/>
        <w:autoSpaceDN w:val="0"/>
        <w:spacing w:after="0" w:line="240" w:lineRule="auto"/>
        <w:ind w:right="617"/>
        <w:jc w:val="both"/>
        <w:rPr>
          <w:color w:val="FF0000"/>
          <w:lang w:val="es-DO"/>
        </w:rPr>
      </w:pPr>
      <w:r w:rsidRPr="00211DDB">
        <w:rPr>
          <w:rFonts w:ascii="Microsoft YaHei" w:eastAsia="Microsoft YaHei" w:hAnsi="Microsoft YaHei"/>
          <w:b/>
          <w:color w:val="4472C4" w:themeColor="accent1"/>
          <w:lang w:val="es-DO"/>
        </w:rPr>
        <w:t>Respuesta:</w:t>
      </w:r>
    </w:p>
    <w:p w:rsidR="006E128B" w:rsidRPr="00466D72" w:rsidRDefault="00466D72" w:rsidP="006E128B">
      <w:pPr>
        <w:widowControl w:val="0"/>
        <w:tabs>
          <w:tab w:val="left" w:pos="851"/>
        </w:tabs>
        <w:autoSpaceDE w:val="0"/>
        <w:autoSpaceDN w:val="0"/>
        <w:spacing w:after="0" w:line="240" w:lineRule="auto"/>
        <w:ind w:right="617"/>
        <w:jc w:val="both"/>
        <w:rPr>
          <w:rFonts w:ascii="Microsoft YaHei" w:eastAsia="Microsoft YaHei" w:hAnsi="Microsoft YaHei"/>
          <w:b/>
          <w:color w:val="4472C4" w:themeColor="accent1"/>
          <w:lang w:val="es-DO"/>
        </w:rPr>
      </w:pPr>
      <w:r w:rsidRPr="006E128B">
        <w:rPr>
          <w:rFonts w:ascii="Calibri" w:eastAsia="Calibri" w:hAnsi="Calibri" w:cs="Times New Roman"/>
          <w:noProof/>
          <w:lang w:val="es-DO" w:eastAsia="es-DO"/>
        </w:rPr>
        <w:drawing>
          <wp:inline distT="0" distB="0" distL="0" distR="0">
            <wp:extent cx="5500370" cy="3075305"/>
            <wp:effectExtent l="0" t="0" r="508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stema aire.png"/>
                    <pic:cNvPicPr/>
                  </pic:nvPicPr>
                  <pic:blipFill>
                    <a:blip r:embed="rId63">
                      <a:extLst>
                        <a:ext uri="{28A0092B-C50C-407E-A947-70E740481C1C}">
                          <a14:useLocalDpi xmlns:a14="http://schemas.microsoft.com/office/drawing/2010/main" val="0"/>
                        </a:ext>
                      </a:extLst>
                    </a:blip>
                    <a:stretch>
                      <a:fillRect/>
                    </a:stretch>
                  </pic:blipFill>
                  <pic:spPr>
                    <a:xfrm>
                      <a:off x="0" y="0"/>
                      <a:ext cx="5500370" cy="3075305"/>
                    </a:xfrm>
                    <a:prstGeom prst="rect">
                      <a:avLst/>
                    </a:prstGeom>
                  </pic:spPr>
                </pic:pic>
              </a:graphicData>
            </a:graphic>
          </wp:inline>
        </w:drawing>
      </w:r>
      <w:r>
        <w:rPr>
          <w:color w:val="FF0000"/>
          <w:lang w:val="es-DO"/>
        </w:rPr>
        <w:t xml:space="preserve"> </w:t>
      </w:r>
    </w:p>
    <w:p w:rsidR="00466D72" w:rsidRDefault="00466D72" w:rsidP="006E128B">
      <w:pPr>
        <w:widowControl w:val="0"/>
        <w:tabs>
          <w:tab w:val="left" w:pos="851"/>
        </w:tabs>
        <w:autoSpaceDE w:val="0"/>
        <w:autoSpaceDN w:val="0"/>
        <w:spacing w:after="0" w:line="240" w:lineRule="auto"/>
        <w:ind w:right="617"/>
        <w:jc w:val="both"/>
        <w:rPr>
          <w:color w:val="FF0000"/>
          <w:lang w:val="es-DO"/>
        </w:rPr>
      </w:pPr>
    </w:p>
    <w:p w:rsidR="006E128B" w:rsidRDefault="006E128B" w:rsidP="006E128B">
      <w:pPr>
        <w:widowControl w:val="0"/>
        <w:tabs>
          <w:tab w:val="left" w:pos="851"/>
        </w:tabs>
        <w:autoSpaceDE w:val="0"/>
        <w:autoSpaceDN w:val="0"/>
        <w:spacing w:after="0" w:line="240" w:lineRule="auto"/>
        <w:ind w:right="617"/>
        <w:jc w:val="both"/>
        <w:rPr>
          <w:color w:val="FF0000"/>
          <w:lang w:val="es-DO"/>
        </w:rPr>
      </w:pPr>
    </w:p>
    <w:p w:rsidR="006E128B" w:rsidRDefault="006E128B" w:rsidP="006E128B">
      <w:pPr>
        <w:widowControl w:val="0"/>
        <w:tabs>
          <w:tab w:val="left" w:pos="851"/>
        </w:tabs>
        <w:autoSpaceDE w:val="0"/>
        <w:autoSpaceDN w:val="0"/>
        <w:spacing w:after="0" w:line="240" w:lineRule="auto"/>
        <w:ind w:right="617"/>
        <w:jc w:val="both"/>
        <w:rPr>
          <w:color w:val="FF0000"/>
          <w:lang w:val="es-DO"/>
        </w:rPr>
      </w:pPr>
    </w:p>
    <w:p w:rsidR="00053C5F" w:rsidRPr="009161E3" w:rsidRDefault="00053C5F" w:rsidP="009161E3">
      <w:pPr>
        <w:pStyle w:val="Prrafodelista"/>
        <w:widowControl w:val="0"/>
        <w:numPr>
          <w:ilvl w:val="0"/>
          <w:numId w:val="9"/>
        </w:numPr>
        <w:tabs>
          <w:tab w:val="left" w:pos="851"/>
        </w:tabs>
        <w:autoSpaceDE w:val="0"/>
        <w:autoSpaceDN w:val="0"/>
        <w:spacing w:before="49" w:after="0" w:line="240" w:lineRule="auto"/>
        <w:ind w:left="810" w:right="618" w:hanging="630"/>
        <w:contextualSpacing w:val="0"/>
        <w:jc w:val="both"/>
        <w:rPr>
          <w:sz w:val="20"/>
          <w:lang w:val="es-DO"/>
        </w:rPr>
      </w:pPr>
      <w:r w:rsidRPr="00EB31BD">
        <w:rPr>
          <w:sz w:val="24"/>
          <w:lang w:val="es-DO"/>
        </w:rPr>
        <w:t>Con relación a la partida VI SISTEMA DE APLICACIÓN DE AIRE PARA RETROLAVADO</w:t>
      </w:r>
      <w:r w:rsidRPr="00EB31BD">
        <w:rPr>
          <w:spacing w:val="78"/>
          <w:sz w:val="24"/>
          <w:lang w:val="es-DO"/>
        </w:rPr>
        <w:t xml:space="preserve"> </w:t>
      </w:r>
      <w:r w:rsidRPr="00EB31BD">
        <w:rPr>
          <w:sz w:val="24"/>
          <w:lang w:val="es-DO"/>
        </w:rPr>
        <w:t>(SUMINISTRO</w:t>
      </w:r>
      <w:r w:rsidRPr="00EB31BD">
        <w:rPr>
          <w:spacing w:val="77"/>
          <w:sz w:val="24"/>
          <w:lang w:val="es-DO"/>
        </w:rPr>
        <w:t xml:space="preserve"> </w:t>
      </w:r>
      <w:r w:rsidRPr="00EB31BD">
        <w:rPr>
          <w:sz w:val="24"/>
          <w:lang w:val="es-DO"/>
        </w:rPr>
        <w:t>Y</w:t>
      </w:r>
      <w:r w:rsidRPr="00EB31BD">
        <w:rPr>
          <w:spacing w:val="77"/>
          <w:sz w:val="24"/>
          <w:lang w:val="es-DO"/>
        </w:rPr>
        <w:t xml:space="preserve"> </w:t>
      </w:r>
      <w:r w:rsidRPr="00EB31BD">
        <w:rPr>
          <w:sz w:val="24"/>
          <w:lang w:val="es-DO"/>
        </w:rPr>
        <w:t>COLOCACIÓN)</w:t>
      </w:r>
      <w:r w:rsidRPr="00EB31BD">
        <w:rPr>
          <w:spacing w:val="78"/>
          <w:sz w:val="24"/>
          <w:lang w:val="es-DO"/>
        </w:rPr>
        <w:t xml:space="preserve"> </w:t>
      </w:r>
      <w:r w:rsidRPr="00EB31BD">
        <w:rPr>
          <w:sz w:val="24"/>
          <w:lang w:val="es-DO"/>
        </w:rPr>
        <w:t>(VER</w:t>
      </w:r>
      <w:r w:rsidRPr="00EB31BD">
        <w:rPr>
          <w:spacing w:val="78"/>
          <w:sz w:val="24"/>
          <w:lang w:val="es-DO"/>
        </w:rPr>
        <w:t xml:space="preserve"> </w:t>
      </w:r>
      <w:r w:rsidRPr="00EB31BD">
        <w:rPr>
          <w:sz w:val="24"/>
          <w:lang w:val="es-DO"/>
        </w:rPr>
        <w:t>PLANO</w:t>
      </w:r>
      <w:r w:rsidRPr="00EB31BD">
        <w:rPr>
          <w:spacing w:val="76"/>
          <w:sz w:val="24"/>
          <w:lang w:val="es-DO"/>
        </w:rPr>
        <w:t xml:space="preserve"> </w:t>
      </w:r>
      <w:r w:rsidRPr="00EB31BD">
        <w:rPr>
          <w:sz w:val="24"/>
          <w:lang w:val="es-DO"/>
        </w:rPr>
        <w:t>DE</w:t>
      </w:r>
      <w:r w:rsidRPr="00EB31BD">
        <w:rPr>
          <w:spacing w:val="77"/>
          <w:sz w:val="24"/>
          <w:lang w:val="es-DO"/>
        </w:rPr>
        <w:t xml:space="preserve"> </w:t>
      </w:r>
      <w:r w:rsidRPr="00EB31BD">
        <w:rPr>
          <w:sz w:val="24"/>
          <w:lang w:val="es-DO"/>
        </w:rPr>
        <w:t>DETALLES),</w:t>
      </w:r>
      <w:r w:rsidR="00EB31BD" w:rsidRPr="00EB31BD">
        <w:rPr>
          <w:sz w:val="24"/>
          <w:lang w:val="es-DO"/>
        </w:rPr>
        <w:t xml:space="preserve"> </w:t>
      </w:r>
      <w:r w:rsidRPr="00EB31BD">
        <w:rPr>
          <w:lang w:val="es-DO"/>
        </w:rPr>
        <w:t xml:space="preserve">incluida en la partida general D REHABILITACIÓN PLATA DE TRATAMIENTO DE FILTRACIÓN RÁPIDA DE 70 LPS; favor enviar planos de detalles a los que hacen referencia en la descripción de las siguientes </w:t>
      </w:r>
      <w:proofErr w:type="spellStart"/>
      <w:r w:rsidRPr="00EB31BD">
        <w:rPr>
          <w:lang w:val="es-DO"/>
        </w:rPr>
        <w:t>subpartidas</w:t>
      </w:r>
      <w:proofErr w:type="spellEnd"/>
      <w:r w:rsidRPr="00EB31BD">
        <w:rPr>
          <w:lang w:val="es-DO"/>
        </w:rPr>
        <w:t>:</w:t>
      </w:r>
      <w:r w:rsidR="000639C7" w:rsidRPr="00EB31BD">
        <w:rPr>
          <w:lang w:val="es-DO"/>
        </w:rPr>
        <w:t xml:space="preserve"> </w:t>
      </w:r>
    </w:p>
    <w:p w:rsidR="00EB31BD" w:rsidRPr="009161E3" w:rsidRDefault="00EB31BD" w:rsidP="00EB31BD">
      <w:pPr>
        <w:pStyle w:val="Prrafodelista"/>
        <w:widowControl w:val="0"/>
        <w:tabs>
          <w:tab w:val="left" w:pos="851"/>
        </w:tabs>
        <w:autoSpaceDE w:val="0"/>
        <w:autoSpaceDN w:val="0"/>
        <w:spacing w:before="49" w:after="0" w:line="240" w:lineRule="auto"/>
        <w:ind w:left="810" w:right="618"/>
        <w:contextualSpacing w:val="0"/>
        <w:jc w:val="both"/>
        <w:rPr>
          <w:sz w:val="20"/>
          <w:lang w:val="es-DO"/>
        </w:rPr>
      </w:pPr>
    </w:p>
    <w:tbl>
      <w:tblPr>
        <w:tblStyle w:val="TableNormal"/>
        <w:tblW w:w="0" w:type="auto"/>
        <w:tblInd w:w="807" w:type="dxa"/>
        <w:tblLayout w:type="fixed"/>
        <w:tblLook w:val="01E0" w:firstRow="1" w:lastRow="1" w:firstColumn="1" w:lastColumn="1" w:noHBand="0" w:noVBand="0"/>
      </w:tblPr>
      <w:tblGrid>
        <w:gridCol w:w="326"/>
        <w:gridCol w:w="5030"/>
        <w:gridCol w:w="534"/>
        <w:gridCol w:w="365"/>
      </w:tblGrid>
      <w:tr w:rsidR="00053C5F" w:rsidTr="000639C7">
        <w:trPr>
          <w:trHeight w:val="24"/>
        </w:trPr>
        <w:tc>
          <w:tcPr>
            <w:tcW w:w="326" w:type="dxa"/>
            <w:tcBorders>
              <w:left w:val="single" w:sz="4" w:space="0" w:color="000000"/>
              <w:right w:val="single" w:sz="4" w:space="0" w:color="BEBEBE"/>
            </w:tcBorders>
          </w:tcPr>
          <w:p w:rsidR="00053C5F" w:rsidRDefault="00053C5F" w:rsidP="008827D2">
            <w:pPr>
              <w:pStyle w:val="TableParagraph"/>
              <w:spacing w:line="230" w:lineRule="exact"/>
              <w:ind w:left="7"/>
              <w:jc w:val="center"/>
              <w:rPr>
                <w:sz w:val="20"/>
              </w:rPr>
            </w:pPr>
            <w:r>
              <w:rPr>
                <w:spacing w:val="-5"/>
                <w:sz w:val="20"/>
              </w:rPr>
              <w:t>16</w:t>
            </w:r>
          </w:p>
        </w:tc>
        <w:tc>
          <w:tcPr>
            <w:tcW w:w="5030" w:type="dxa"/>
            <w:tcBorders>
              <w:left w:val="single" w:sz="4" w:space="0" w:color="BEBEBE"/>
              <w:right w:val="single" w:sz="4" w:space="0" w:color="A6A6A6"/>
            </w:tcBorders>
          </w:tcPr>
          <w:p w:rsidR="00053C5F" w:rsidRDefault="00053C5F" w:rsidP="008827D2">
            <w:pPr>
              <w:pStyle w:val="TableParagraph"/>
              <w:spacing w:line="230" w:lineRule="exact"/>
              <w:rPr>
                <w:sz w:val="20"/>
              </w:rPr>
            </w:pPr>
            <w:r>
              <w:rPr>
                <w:sz w:val="20"/>
              </w:rPr>
              <w:t>Anclaje</w:t>
            </w:r>
            <w:r>
              <w:rPr>
                <w:spacing w:val="-7"/>
                <w:sz w:val="20"/>
              </w:rPr>
              <w:t xml:space="preserve"> </w:t>
            </w:r>
            <w:r>
              <w:rPr>
                <w:sz w:val="20"/>
              </w:rPr>
              <w:t>colgante</w:t>
            </w:r>
            <w:r>
              <w:rPr>
                <w:spacing w:val="-6"/>
                <w:sz w:val="20"/>
              </w:rPr>
              <w:t xml:space="preserve"> </w:t>
            </w:r>
            <w:r>
              <w:rPr>
                <w:sz w:val="20"/>
              </w:rPr>
              <w:t>para</w:t>
            </w:r>
            <w:r>
              <w:rPr>
                <w:spacing w:val="-6"/>
                <w:sz w:val="20"/>
              </w:rPr>
              <w:t xml:space="preserve"> </w:t>
            </w:r>
            <w:r>
              <w:rPr>
                <w:sz w:val="20"/>
              </w:rPr>
              <w:t>tubería</w:t>
            </w:r>
            <w:r>
              <w:rPr>
                <w:spacing w:val="-7"/>
                <w:sz w:val="20"/>
              </w:rPr>
              <w:t xml:space="preserve"> </w:t>
            </w:r>
            <w:r>
              <w:rPr>
                <w:sz w:val="20"/>
              </w:rPr>
              <w:t>de</w:t>
            </w:r>
            <w:r>
              <w:rPr>
                <w:spacing w:val="-5"/>
                <w:sz w:val="20"/>
              </w:rPr>
              <w:t xml:space="preserve"> </w:t>
            </w:r>
            <w:r>
              <w:rPr>
                <w:sz w:val="20"/>
              </w:rPr>
              <w:t>acero,</w:t>
            </w:r>
            <w:r>
              <w:rPr>
                <w:spacing w:val="-6"/>
                <w:sz w:val="20"/>
              </w:rPr>
              <w:t xml:space="preserve"> </w:t>
            </w:r>
            <w:r>
              <w:rPr>
                <w:sz w:val="20"/>
              </w:rPr>
              <w:t>(</w:t>
            </w:r>
            <w:r>
              <w:rPr>
                <w:spacing w:val="-5"/>
                <w:sz w:val="20"/>
              </w:rPr>
              <w:t xml:space="preserve"> </w:t>
            </w:r>
            <w:r>
              <w:rPr>
                <w:sz w:val="20"/>
              </w:rPr>
              <w:t>ver</w:t>
            </w:r>
            <w:r>
              <w:rPr>
                <w:spacing w:val="-6"/>
                <w:sz w:val="20"/>
              </w:rPr>
              <w:t xml:space="preserve"> </w:t>
            </w:r>
            <w:r>
              <w:rPr>
                <w:sz w:val="20"/>
              </w:rPr>
              <w:t>detalle</w:t>
            </w:r>
            <w:r>
              <w:rPr>
                <w:spacing w:val="-6"/>
                <w:sz w:val="20"/>
              </w:rPr>
              <w:t xml:space="preserve"> </w:t>
            </w:r>
            <w:r>
              <w:rPr>
                <w:sz w:val="20"/>
              </w:rPr>
              <w:t>en</w:t>
            </w:r>
            <w:r>
              <w:rPr>
                <w:spacing w:val="-5"/>
                <w:sz w:val="20"/>
              </w:rPr>
              <w:t xml:space="preserve"> </w:t>
            </w:r>
            <w:r>
              <w:rPr>
                <w:sz w:val="20"/>
              </w:rPr>
              <w:t>planos</w:t>
            </w:r>
            <w:r>
              <w:rPr>
                <w:spacing w:val="-5"/>
                <w:sz w:val="20"/>
              </w:rPr>
              <w:t xml:space="preserve"> </w:t>
            </w:r>
            <w:r>
              <w:rPr>
                <w:spacing w:val="-10"/>
                <w:sz w:val="20"/>
              </w:rPr>
              <w:t>)</w:t>
            </w:r>
          </w:p>
        </w:tc>
        <w:tc>
          <w:tcPr>
            <w:tcW w:w="534" w:type="dxa"/>
            <w:tcBorders>
              <w:left w:val="single" w:sz="4" w:space="0" w:color="A6A6A6"/>
              <w:right w:val="single" w:sz="4" w:space="0" w:color="A6A6A6"/>
            </w:tcBorders>
          </w:tcPr>
          <w:p w:rsidR="00053C5F" w:rsidRDefault="00053C5F" w:rsidP="008827D2">
            <w:pPr>
              <w:pStyle w:val="TableParagraph"/>
              <w:spacing w:line="230" w:lineRule="exact"/>
              <w:rPr>
                <w:sz w:val="20"/>
              </w:rPr>
            </w:pPr>
            <w:r>
              <w:rPr>
                <w:spacing w:val="-4"/>
                <w:sz w:val="20"/>
              </w:rPr>
              <w:t>7.00</w:t>
            </w:r>
          </w:p>
        </w:tc>
        <w:tc>
          <w:tcPr>
            <w:tcW w:w="365" w:type="dxa"/>
            <w:tcBorders>
              <w:left w:val="single" w:sz="4" w:space="0" w:color="A6A6A6"/>
              <w:right w:val="single" w:sz="4" w:space="0" w:color="A6A6A6"/>
            </w:tcBorders>
          </w:tcPr>
          <w:p w:rsidR="00053C5F" w:rsidRDefault="00053C5F" w:rsidP="008827D2">
            <w:pPr>
              <w:pStyle w:val="TableParagraph"/>
              <w:spacing w:line="230" w:lineRule="exact"/>
              <w:ind w:left="0" w:right="11"/>
              <w:jc w:val="center"/>
              <w:rPr>
                <w:sz w:val="20"/>
              </w:rPr>
            </w:pPr>
            <w:r>
              <w:rPr>
                <w:spacing w:val="-5"/>
                <w:sz w:val="20"/>
              </w:rPr>
              <w:t>Ud</w:t>
            </w:r>
          </w:p>
        </w:tc>
      </w:tr>
      <w:tr w:rsidR="00053C5F" w:rsidTr="000639C7">
        <w:trPr>
          <w:trHeight w:val="51"/>
        </w:trPr>
        <w:tc>
          <w:tcPr>
            <w:tcW w:w="326" w:type="dxa"/>
            <w:tcBorders>
              <w:left w:val="single" w:sz="4" w:space="0" w:color="000000"/>
              <w:right w:val="single" w:sz="4" w:space="0" w:color="A6A6A6"/>
            </w:tcBorders>
          </w:tcPr>
          <w:p w:rsidR="00053C5F" w:rsidRDefault="00053C5F" w:rsidP="008827D2">
            <w:pPr>
              <w:pStyle w:val="TableParagraph"/>
              <w:spacing w:before="31"/>
              <w:ind w:left="7"/>
              <w:jc w:val="center"/>
              <w:rPr>
                <w:sz w:val="20"/>
              </w:rPr>
            </w:pPr>
            <w:r>
              <w:rPr>
                <w:spacing w:val="-5"/>
                <w:sz w:val="20"/>
              </w:rPr>
              <w:t>17</w:t>
            </w:r>
          </w:p>
        </w:tc>
        <w:tc>
          <w:tcPr>
            <w:tcW w:w="5030" w:type="dxa"/>
            <w:tcBorders>
              <w:left w:val="single" w:sz="4" w:space="0" w:color="A6A6A6"/>
              <w:right w:val="single" w:sz="4" w:space="0" w:color="A6A6A6"/>
            </w:tcBorders>
          </w:tcPr>
          <w:p w:rsidR="00053C5F" w:rsidRDefault="00053C5F" w:rsidP="008827D2">
            <w:pPr>
              <w:pStyle w:val="TableParagraph"/>
              <w:spacing w:before="31"/>
              <w:rPr>
                <w:sz w:val="20"/>
              </w:rPr>
            </w:pPr>
            <w:r>
              <w:rPr>
                <w:sz w:val="20"/>
              </w:rPr>
              <w:t>Apoyo</w:t>
            </w:r>
            <w:r>
              <w:rPr>
                <w:spacing w:val="-9"/>
                <w:sz w:val="20"/>
              </w:rPr>
              <w:t xml:space="preserve"> </w:t>
            </w:r>
            <w:r>
              <w:rPr>
                <w:sz w:val="20"/>
              </w:rPr>
              <w:t>soporte</w:t>
            </w:r>
            <w:r>
              <w:rPr>
                <w:spacing w:val="-11"/>
                <w:sz w:val="20"/>
              </w:rPr>
              <w:t xml:space="preserve"> </w:t>
            </w:r>
            <w:r>
              <w:rPr>
                <w:sz w:val="20"/>
              </w:rPr>
              <w:t>(</w:t>
            </w:r>
            <w:r>
              <w:rPr>
                <w:spacing w:val="-8"/>
                <w:sz w:val="20"/>
              </w:rPr>
              <w:t xml:space="preserve"> </w:t>
            </w:r>
            <w:r>
              <w:rPr>
                <w:sz w:val="20"/>
              </w:rPr>
              <w:t>0.30</w:t>
            </w:r>
            <w:r>
              <w:rPr>
                <w:spacing w:val="-9"/>
                <w:sz w:val="20"/>
              </w:rPr>
              <w:t xml:space="preserve"> </w:t>
            </w:r>
            <w:r>
              <w:rPr>
                <w:sz w:val="20"/>
              </w:rPr>
              <w:t>x</w:t>
            </w:r>
            <w:r>
              <w:rPr>
                <w:spacing w:val="-10"/>
                <w:sz w:val="20"/>
              </w:rPr>
              <w:t xml:space="preserve"> </w:t>
            </w:r>
            <w:r>
              <w:rPr>
                <w:sz w:val="20"/>
              </w:rPr>
              <w:t>0.20</w:t>
            </w:r>
            <w:r>
              <w:rPr>
                <w:spacing w:val="-10"/>
                <w:sz w:val="20"/>
              </w:rPr>
              <w:t xml:space="preserve"> </w:t>
            </w:r>
            <w:r>
              <w:rPr>
                <w:sz w:val="20"/>
              </w:rPr>
              <w:t>x</w:t>
            </w:r>
            <w:r>
              <w:rPr>
                <w:spacing w:val="-10"/>
                <w:sz w:val="20"/>
              </w:rPr>
              <w:t xml:space="preserve"> </w:t>
            </w:r>
            <w:r>
              <w:rPr>
                <w:sz w:val="20"/>
              </w:rPr>
              <w:t>0.175</w:t>
            </w:r>
            <w:r>
              <w:rPr>
                <w:spacing w:val="-12"/>
                <w:sz w:val="20"/>
              </w:rPr>
              <w:t xml:space="preserve"> </w:t>
            </w:r>
            <w:r>
              <w:rPr>
                <w:sz w:val="20"/>
              </w:rPr>
              <w:t>)</w:t>
            </w:r>
            <w:r>
              <w:rPr>
                <w:spacing w:val="-8"/>
                <w:sz w:val="20"/>
              </w:rPr>
              <w:t xml:space="preserve"> </w:t>
            </w:r>
            <w:r>
              <w:rPr>
                <w:sz w:val="20"/>
              </w:rPr>
              <w:t>de</w:t>
            </w:r>
            <w:r>
              <w:rPr>
                <w:spacing w:val="-10"/>
                <w:sz w:val="20"/>
              </w:rPr>
              <w:t xml:space="preserve"> </w:t>
            </w:r>
            <w:r>
              <w:rPr>
                <w:sz w:val="20"/>
              </w:rPr>
              <w:t>tubería</w:t>
            </w:r>
            <w:r>
              <w:rPr>
                <w:spacing w:val="-11"/>
                <w:sz w:val="20"/>
              </w:rPr>
              <w:t xml:space="preserve"> </w:t>
            </w:r>
            <w:r>
              <w:rPr>
                <w:sz w:val="20"/>
              </w:rPr>
              <w:t>Ø6"</w:t>
            </w:r>
            <w:r>
              <w:rPr>
                <w:spacing w:val="-10"/>
                <w:sz w:val="20"/>
              </w:rPr>
              <w:t xml:space="preserve"> </w:t>
            </w:r>
            <w:r>
              <w:rPr>
                <w:sz w:val="20"/>
              </w:rPr>
              <w:t>Acero</w:t>
            </w:r>
            <w:r>
              <w:rPr>
                <w:spacing w:val="-11"/>
                <w:sz w:val="20"/>
              </w:rPr>
              <w:t xml:space="preserve"> </w:t>
            </w:r>
            <w:r>
              <w:rPr>
                <w:sz w:val="20"/>
              </w:rPr>
              <w:t>Distribución</w:t>
            </w:r>
            <w:r>
              <w:rPr>
                <w:spacing w:val="-10"/>
                <w:sz w:val="20"/>
              </w:rPr>
              <w:t xml:space="preserve"> </w:t>
            </w:r>
            <w:r>
              <w:rPr>
                <w:sz w:val="20"/>
              </w:rPr>
              <w:t>de Aire en Hormigón ( ver detalle en planos )</w:t>
            </w:r>
          </w:p>
        </w:tc>
        <w:tc>
          <w:tcPr>
            <w:tcW w:w="534" w:type="dxa"/>
            <w:tcBorders>
              <w:left w:val="single" w:sz="4" w:space="0" w:color="A6A6A6"/>
              <w:right w:val="single" w:sz="4" w:space="0" w:color="A6A6A6"/>
            </w:tcBorders>
          </w:tcPr>
          <w:p w:rsidR="00053C5F" w:rsidRDefault="00053C5F" w:rsidP="008827D2">
            <w:pPr>
              <w:pStyle w:val="TableParagraph"/>
              <w:spacing w:before="31"/>
              <w:rPr>
                <w:sz w:val="20"/>
              </w:rPr>
            </w:pPr>
            <w:r>
              <w:rPr>
                <w:spacing w:val="-2"/>
                <w:sz w:val="20"/>
              </w:rPr>
              <w:t>99.00</w:t>
            </w:r>
          </w:p>
        </w:tc>
        <w:tc>
          <w:tcPr>
            <w:tcW w:w="365" w:type="dxa"/>
            <w:tcBorders>
              <w:left w:val="single" w:sz="4" w:space="0" w:color="A6A6A6"/>
              <w:right w:val="single" w:sz="4" w:space="0" w:color="A6A6A6"/>
            </w:tcBorders>
          </w:tcPr>
          <w:p w:rsidR="00053C5F" w:rsidRDefault="00053C5F" w:rsidP="008827D2">
            <w:pPr>
              <w:pStyle w:val="TableParagraph"/>
              <w:spacing w:before="31"/>
              <w:ind w:left="0" w:right="11"/>
              <w:jc w:val="center"/>
              <w:rPr>
                <w:sz w:val="20"/>
              </w:rPr>
            </w:pPr>
            <w:r>
              <w:rPr>
                <w:spacing w:val="-5"/>
                <w:sz w:val="20"/>
              </w:rPr>
              <w:t>Ud</w:t>
            </w:r>
          </w:p>
        </w:tc>
      </w:tr>
      <w:tr w:rsidR="00B47D09" w:rsidTr="000639C7">
        <w:trPr>
          <w:trHeight w:val="51"/>
        </w:trPr>
        <w:tc>
          <w:tcPr>
            <w:tcW w:w="326" w:type="dxa"/>
            <w:tcBorders>
              <w:left w:val="single" w:sz="4" w:space="0" w:color="000000"/>
              <w:right w:val="single" w:sz="4" w:space="0" w:color="A6A6A6"/>
            </w:tcBorders>
          </w:tcPr>
          <w:p w:rsidR="00B47D09" w:rsidRDefault="00B47D09" w:rsidP="008827D2">
            <w:pPr>
              <w:pStyle w:val="TableParagraph"/>
              <w:spacing w:before="31"/>
              <w:ind w:left="7"/>
              <w:jc w:val="center"/>
              <w:rPr>
                <w:spacing w:val="-5"/>
                <w:sz w:val="20"/>
              </w:rPr>
            </w:pPr>
          </w:p>
          <w:p w:rsidR="00B47D09" w:rsidRDefault="00B47D09" w:rsidP="008827D2">
            <w:pPr>
              <w:pStyle w:val="TableParagraph"/>
              <w:spacing w:before="31"/>
              <w:ind w:left="7"/>
              <w:jc w:val="center"/>
              <w:rPr>
                <w:spacing w:val="-5"/>
                <w:sz w:val="20"/>
              </w:rPr>
            </w:pPr>
          </w:p>
        </w:tc>
        <w:tc>
          <w:tcPr>
            <w:tcW w:w="5030" w:type="dxa"/>
            <w:tcBorders>
              <w:left w:val="single" w:sz="4" w:space="0" w:color="A6A6A6"/>
              <w:right w:val="single" w:sz="4" w:space="0" w:color="A6A6A6"/>
            </w:tcBorders>
          </w:tcPr>
          <w:p w:rsidR="00B47D09" w:rsidRDefault="00B47D09" w:rsidP="008827D2">
            <w:pPr>
              <w:pStyle w:val="TableParagraph"/>
              <w:spacing w:before="31"/>
              <w:rPr>
                <w:sz w:val="20"/>
              </w:rPr>
            </w:pPr>
          </w:p>
        </w:tc>
        <w:tc>
          <w:tcPr>
            <w:tcW w:w="534" w:type="dxa"/>
            <w:tcBorders>
              <w:left w:val="single" w:sz="4" w:space="0" w:color="A6A6A6"/>
              <w:right w:val="single" w:sz="4" w:space="0" w:color="A6A6A6"/>
            </w:tcBorders>
          </w:tcPr>
          <w:p w:rsidR="00B47D09" w:rsidRDefault="00B47D09" w:rsidP="008827D2">
            <w:pPr>
              <w:pStyle w:val="TableParagraph"/>
              <w:spacing w:before="31"/>
              <w:rPr>
                <w:spacing w:val="-2"/>
                <w:sz w:val="20"/>
              </w:rPr>
            </w:pPr>
          </w:p>
        </w:tc>
        <w:tc>
          <w:tcPr>
            <w:tcW w:w="365" w:type="dxa"/>
            <w:tcBorders>
              <w:left w:val="single" w:sz="4" w:space="0" w:color="A6A6A6"/>
              <w:right w:val="single" w:sz="4" w:space="0" w:color="A6A6A6"/>
            </w:tcBorders>
          </w:tcPr>
          <w:p w:rsidR="00B47D09" w:rsidRDefault="00B47D09" w:rsidP="008827D2">
            <w:pPr>
              <w:pStyle w:val="TableParagraph"/>
              <w:spacing w:before="31"/>
              <w:ind w:left="0" w:right="11"/>
              <w:jc w:val="center"/>
              <w:rPr>
                <w:spacing w:val="-5"/>
                <w:sz w:val="20"/>
              </w:rPr>
            </w:pPr>
          </w:p>
        </w:tc>
      </w:tr>
    </w:tbl>
    <w:p w:rsidR="00B47D09" w:rsidRDefault="00B47D09" w:rsidP="00EB31BD">
      <w:pPr>
        <w:pStyle w:val="Prrafodelista"/>
        <w:widowControl w:val="0"/>
        <w:shd w:val="clear" w:color="auto" w:fill="FFFFFF"/>
        <w:tabs>
          <w:tab w:val="left" w:pos="851"/>
        </w:tabs>
        <w:autoSpaceDE w:val="0"/>
        <w:autoSpaceDN w:val="0"/>
        <w:spacing w:before="100" w:beforeAutospacing="1" w:after="100" w:afterAutospacing="1" w:line="189" w:lineRule="atLeast"/>
        <w:ind w:right="615"/>
        <w:contextualSpacing w:val="0"/>
        <w:jc w:val="both"/>
        <w:rPr>
          <w:sz w:val="24"/>
          <w:lang w:val="es-DO"/>
        </w:rPr>
      </w:pPr>
      <w:r w:rsidRPr="00211DDB">
        <w:rPr>
          <w:rFonts w:ascii="Microsoft YaHei" w:eastAsia="Microsoft YaHei" w:hAnsi="Microsoft YaHei"/>
          <w:b/>
          <w:color w:val="4472C4" w:themeColor="accent1"/>
          <w:lang w:val="es-DO"/>
        </w:rPr>
        <w:lastRenderedPageBreak/>
        <w:t xml:space="preserve">Respuesta: </w:t>
      </w:r>
      <w:r w:rsidRPr="00EB31BD">
        <w:rPr>
          <w:rFonts w:ascii="Microsoft JhengHei" w:eastAsia="Microsoft JhengHei" w:hAnsi="Microsoft JhengHei" w:cs="Microsoft JhengHei"/>
          <w:noProof/>
          <w:color w:val="000000"/>
          <w:lang w:val="es-DO" w:eastAsia="es-DO"/>
        </w:rPr>
        <w:drawing>
          <wp:anchor distT="0" distB="0" distL="114300" distR="114300" simplePos="0" relativeHeight="251744256" behindDoc="0" locked="0" layoutInCell="1" allowOverlap="1">
            <wp:simplePos x="0" y="0"/>
            <wp:positionH relativeFrom="margin">
              <wp:posOffset>0</wp:posOffset>
            </wp:positionH>
            <wp:positionV relativeFrom="margin">
              <wp:posOffset>320634</wp:posOffset>
            </wp:positionV>
            <wp:extent cx="6172200" cy="2632710"/>
            <wp:effectExtent l="0" t="0" r="0" b="0"/>
            <wp:wrapSquare wrapText="bothSides"/>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porte 1.png"/>
                    <pic:cNvPicPr/>
                  </pic:nvPicPr>
                  <pic:blipFill>
                    <a:blip r:embed="rId17">
                      <a:extLst>
                        <a:ext uri="{28A0092B-C50C-407E-A947-70E740481C1C}">
                          <a14:useLocalDpi xmlns:a14="http://schemas.microsoft.com/office/drawing/2010/main" val="0"/>
                        </a:ext>
                      </a:extLst>
                    </a:blip>
                    <a:stretch>
                      <a:fillRect/>
                    </a:stretch>
                  </pic:blipFill>
                  <pic:spPr>
                    <a:xfrm>
                      <a:off x="0" y="0"/>
                      <a:ext cx="6172200" cy="2632710"/>
                    </a:xfrm>
                    <a:prstGeom prst="rect">
                      <a:avLst/>
                    </a:prstGeom>
                  </pic:spPr>
                </pic:pic>
              </a:graphicData>
            </a:graphic>
          </wp:anchor>
        </w:drawing>
      </w:r>
    </w:p>
    <w:p w:rsidR="00EB31BD" w:rsidRDefault="00EB31BD" w:rsidP="00EB31BD">
      <w:pPr>
        <w:pStyle w:val="Prrafodelista"/>
        <w:widowControl w:val="0"/>
        <w:shd w:val="clear" w:color="auto" w:fill="FFFFFF"/>
        <w:tabs>
          <w:tab w:val="left" w:pos="851"/>
        </w:tabs>
        <w:autoSpaceDE w:val="0"/>
        <w:autoSpaceDN w:val="0"/>
        <w:spacing w:before="100" w:beforeAutospacing="1" w:after="100" w:afterAutospacing="1" w:line="189" w:lineRule="atLeast"/>
        <w:ind w:right="615"/>
        <w:contextualSpacing w:val="0"/>
        <w:jc w:val="both"/>
        <w:rPr>
          <w:sz w:val="24"/>
          <w:lang w:val="es-DO"/>
        </w:rPr>
      </w:pPr>
    </w:p>
    <w:p w:rsidR="00053C5F" w:rsidRPr="00B47D09" w:rsidRDefault="00053C5F" w:rsidP="00053C5F">
      <w:pPr>
        <w:pStyle w:val="Prrafodelista"/>
        <w:widowControl w:val="0"/>
        <w:numPr>
          <w:ilvl w:val="0"/>
          <w:numId w:val="9"/>
        </w:numPr>
        <w:shd w:val="clear" w:color="auto" w:fill="FFFFFF"/>
        <w:tabs>
          <w:tab w:val="left" w:pos="851"/>
        </w:tabs>
        <w:autoSpaceDE w:val="0"/>
        <w:autoSpaceDN w:val="0"/>
        <w:spacing w:before="100" w:beforeAutospacing="1" w:after="100" w:afterAutospacing="1" w:line="189" w:lineRule="atLeast"/>
        <w:ind w:right="615"/>
        <w:contextualSpacing w:val="0"/>
        <w:jc w:val="both"/>
        <w:rPr>
          <w:rFonts w:ascii="Microsoft JhengHei" w:eastAsia="Microsoft JhengHei" w:hAnsi="Microsoft JhengHei" w:cs="Microsoft JhengHei"/>
          <w:color w:val="FF0000"/>
          <w:lang w:val="es-DO" w:eastAsia="es-DO"/>
        </w:rPr>
      </w:pPr>
      <w:r w:rsidRPr="000A738F">
        <w:rPr>
          <w:sz w:val="24"/>
          <w:lang w:val="es-DO"/>
        </w:rPr>
        <w:t>Con relación</w:t>
      </w:r>
      <w:r w:rsidRPr="000A738F">
        <w:rPr>
          <w:spacing w:val="-1"/>
          <w:sz w:val="24"/>
          <w:lang w:val="es-DO"/>
        </w:rPr>
        <w:t xml:space="preserve"> </w:t>
      </w:r>
      <w:r w:rsidRPr="000A738F">
        <w:rPr>
          <w:sz w:val="24"/>
          <w:lang w:val="es-DO"/>
        </w:rPr>
        <w:t>a</w:t>
      </w:r>
      <w:r w:rsidRPr="000A738F">
        <w:rPr>
          <w:spacing w:val="-2"/>
          <w:sz w:val="24"/>
          <w:lang w:val="es-DO"/>
        </w:rPr>
        <w:t xml:space="preserve"> </w:t>
      </w:r>
      <w:r w:rsidRPr="000A738F">
        <w:rPr>
          <w:sz w:val="24"/>
          <w:lang w:val="es-DO"/>
        </w:rPr>
        <w:t>la</w:t>
      </w:r>
      <w:r w:rsidRPr="000A738F">
        <w:rPr>
          <w:spacing w:val="-2"/>
          <w:sz w:val="24"/>
          <w:lang w:val="es-DO"/>
        </w:rPr>
        <w:t xml:space="preserve"> </w:t>
      </w:r>
      <w:r w:rsidRPr="000A738F">
        <w:rPr>
          <w:sz w:val="24"/>
          <w:lang w:val="es-DO"/>
        </w:rPr>
        <w:t>partida</w:t>
      </w:r>
      <w:r w:rsidRPr="000A738F">
        <w:rPr>
          <w:spacing w:val="-2"/>
          <w:sz w:val="24"/>
          <w:lang w:val="es-DO"/>
        </w:rPr>
        <w:t xml:space="preserve"> </w:t>
      </w:r>
      <w:r w:rsidRPr="000A738F">
        <w:rPr>
          <w:i/>
          <w:sz w:val="24"/>
          <w:lang w:val="es-DO"/>
        </w:rPr>
        <w:t>21</w:t>
      </w:r>
      <w:r w:rsidRPr="000A738F">
        <w:rPr>
          <w:i/>
          <w:spacing w:val="-1"/>
          <w:sz w:val="24"/>
          <w:lang w:val="es-DO"/>
        </w:rPr>
        <w:t xml:space="preserve"> </w:t>
      </w:r>
      <w:r w:rsidRPr="000A738F">
        <w:rPr>
          <w:i/>
          <w:sz w:val="24"/>
          <w:lang w:val="es-DO"/>
        </w:rPr>
        <w:t>Registro</w:t>
      </w:r>
      <w:r w:rsidRPr="000A738F">
        <w:rPr>
          <w:i/>
          <w:spacing w:val="-3"/>
          <w:sz w:val="24"/>
          <w:lang w:val="es-DO"/>
        </w:rPr>
        <w:t xml:space="preserve"> </w:t>
      </w:r>
      <w:r w:rsidRPr="000A738F">
        <w:rPr>
          <w:i/>
          <w:sz w:val="24"/>
          <w:lang w:val="es-DO"/>
        </w:rPr>
        <w:t>de</w:t>
      </w:r>
      <w:r w:rsidRPr="000A738F">
        <w:rPr>
          <w:i/>
          <w:spacing w:val="-1"/>
          <w:sz w:val="24"/>
          <w:lang w:val="es-DO"/>
        </w:rPr>
        <w:t xml:space="preserve"> </w:t>
      </w:r>
      <w:r w:rsidRPr="000A738F">
        <w:rPr>
          <w:i/>
          <w:sz w:val="24"/>
          <w:lang w:val="es-DO"/>
        </w:rPr>
        <w:t>block</w:t>
      </w:r>
      <w:r w:rsidRPr="000A738F">
        <w:rPr>
          <w:i/>
          <w:spacing w:val="-3"/>
          <w:sz w:val="24"/>
          <w:lang w:val="es-DO"/>
        </w:rPr>
        <w:t xml:space="preserve"> </w:t>
      </w:r>
      <w:r w:rsidRPr="000A738F">
        <w:rPr>
          <w:i/>
          <w:sz w:val="24"/>
          <w:lang w:val="es-DO"/>
        </w:rPr>
        <w:t>6"</w:t>
      </w:r>
      <w:r w:rsidRPr="000A738F">
        <w:rPr>
          <w:i/>
          <w:spacing w:val="-1"/>
          <w:sz w:val="24"/>
          <w:lang w:val="es-DO"/>
        </w:rPr>
        <w:t xml:space="preserve"> </w:t>
      </w:r>
      <w:r w:rsidRPr="000A738F">
        <w:rPr>
          <w:i/>
          <w:sz w:val="24"/>
          <w:lang w:val="es-DO"/>
        </w:rPr>
        <w:t>a</w:t>
      </w:r>
      <w:r w:rsidRPr="000A738F">
        <w:rPr>
          <w:i/>
          <w:spacing w:val="-3"/>
          <w:sz w:val="24"/>
          <w:lang w:val="es-DO"/>
        </w:rPr>
        <w:t xml:space="preserve"> </w:t>
      </w:r>
      <w:r w:rsidRPr="000A738F">
        <w:rPr>
          <w:i/>
          <w:sz w:val="24"/>
          <w:lang w:val="es-DO"/>
        </w:rPr>
        <w:t>cámara</w:t>
      </w:r>
      <w:r w:rsidRPr="000A738F">
        <w:rPr>
          <w:i/>
          <w:spacing w:val="-4"/>
          <w:sz w:val="24"/>
          <w:lang w:val="es-DO"/>
        </w:rPr>
        <w:t xml:space="preserve"> </w:t>
      </w:r>
      <w:r w:rsidRPr="000A738F">
        <w:rPr>
          <w:i/>
          <w:sz w:val="24"/>
          <w:lang w:val="es-DO"/>
        </w:rPr>
        <w:t>llena,</w:t>
      </w:r>
      <w:r w:rsidRPr="000A738F">
        <w:rPr>
          <w:i/>
          <w:spacing w:val="-2"/>
          <w:sz w:val="24"/>
          <w:lang w:val="es-DO"/>
        </w:rPr>
        <w:t xml:space="preserve"> </w:t>
      </w:r>
      <w:r w:rsidRPr="000A738F">
        <w:rPr>
          <w:i/>
          <w:sz w:val="24"/>
          <w:lang w:val="es-DO"/>
        </w:rPr>
        <w:t>para</w:t>
      </w:r>
      <w:r w:rsidRPr="000A738F">
        <w:rPr>
          <w:i/>
          <w:spacing w:val="-4"/>
          <w:sz w:val="24"/>
          <w:lang w:val="es-DO"/>
        </w:rPr>
        <w:t xml:space="preserve"> </w:t>
      </w:r>
      <w:r w:rsidRPr="000A738F">
        <w:rPr>
          <w:i/>
          <w:sz w:val="24"/>
          <w:lang w:val="es-DO"/>
        </w:rPr>
        <w:t>válvula</w:t>
      </w:r>
      <w:r w:rsidRPr="000A738F">
        <w:rPr>
          <w:i/>
          <w:spacing w:val="-3"/>
          <w:sz w:val="24"/>
          <w:lang w:val="es-DO"/>
        </w:rPr>
        <w:t xml:space="preserve"> </w:t>
      </w:r>
      <w:r w:rsidRPr="000A738F">
        <w:rPr>
          <w:i/>
          <w:sz w:val="24"/>
          <w:lang w:val="es-DO"/>
        </w:rPr>
        <w:t xml:space="preserve">de drenaje en tubería sistema de aire (ver detalle en planos), </w:t>
      </w:r>
      <w:r w:rsidRPr="000A738F">
        <w:rPr>
          <w:sz w:val="24"/>
          <w:lang w:val="es-DO"/>
        </w:rPr>
        <w:t>favor enviar planos con los detalles a los que hacen referencia en la descripción de la partida</w:t>
      </w:r>
      <w:r w:rsidR="00186C05">
        <w:rPr>
          <w:sz w:val="24"/>
          <w:lang w:val="es-DO"/>
        </w:rPr>
        <w:t xml:space="preserve"> </w:t>
      </w:r>
    </w:p>
    <w:p w:rsidR="00B47D09" w:rsidRPr="00B47D09" w:rsidRDefault="00B47D09" w:rsidP="00B47D09">
      <w:pPr>
        <w:widowControl w:val="0"/>
        <w:shd w:val="clear" w:color="auto" w:fill="FFFFFF"/>
        <w:tabs>
          <w:tab w:val="left" w:pos="851"/>
        </w:tabs>
        <w:autoSpaceDE w:val="0"/>
        <w:autoSpaceDN w:val="0"/>
        <w:spacing w:before="100" w:beforeAutospacing="1" w:after="100" w:afterAutospacing="1" w:line="189" w:lineRule="atLeast"/>
        <w:ind w:right="615"/>
        <w:jc w:val="both"/>
        <w:rPr>
          <w:rFonts w:ascii="Microsoft JhengHei" w:eastAsia="Microsoft JhengHei" w:hAnsi="Microsoft JhengHei" w:cs="Microsoft JhengHei"/>
          <w:color w:val="FF0000"/>
          <w:lang w:val="es-DO" w:eastAsia="es-DO"/>
        </w:rPr>
      </w:pPr>
      <w:r w:rsidRPr="00211DDB">
        <w:rPr>
          <w:rFonts w:ascii="Microsoft YaHei" w:eastAsia="Microsoft YaHei" w:hAnsi="Microsoft YaHei"/>
          <w:b/>
          <w:color w:val="4472C4" w:themeColor="accent1"/>
          <w:lang w:val="es-DO"/>
        </w:rPr>
        <w:t>Respuesta:</w:t>
      </w:r>
    </w:p>
    <w:p w:rsidR="00186C05" w:rsidRDefault="00EB31BD" w:rsidP="00186C05">
      <w:pPr>
        <w:pStyle w:val="Prrafodelista"/>
        <w:widowControl w:val="0"/>
        <w:shd w:val="clear" w:color="auto" w:fill="FFFFFF"/>
        <w:tabs>
          <w:tab w:val="left" w:pos="851"/>
        </w:tabs>
        <w:autoSpaceDE w:val="0"/>
        <w:autoSpaceDN w:val="0"/>
        <w:spacing w:before="100" w:beforeAutospacing="1" w:after="100" w:afterAutospacing="1" w:line="189" w:lineRule="atLeast"/>
        <w:ind w:right="615"/>
        <w:contextualSpacing w:val="0"/>
        <w:jc w:val="both"/>
        <w:rPr>
          <w:rFonts w:ascii="Microsoft JhengHei" w:eastAsia="Microsoft JhengHei" w:hAnsi="Microsoft JhengHei" w:cs="Microsoft JhengHei"/>
          <w:color w:val="000000"/>
          <w:lang w:val="es-DO" w:eastAsia="es-DO"/>
        </w:rPr>
      </w:pPr>
      <w:r w:rsidRPr="00EB31BD">
        <w:rPr>
          <w:rFonts w:ascii="Arial Narrow" w:eastAsia="Times New Roman" w:hAnsi="Arial Narrow" w:cs="Arial"/>
          <w:noProof/>
          <w:color w:val="000000"/>
          <w:sz w:val="24"/>
          <w:szCs w:val="24"/>
          <w:lang w:val="es-DO" w:eastAsia="es-DO"/>
        </w:rPr>
        <w:drawing>
          <wp:inline distT="0" distB="0" distL="0" distR="0" wp14:anchorId="7D60C3E4" wp14:editId="044809FA">
            <wp:extent cx="5448300" cy="3666953"/>
            <wp:effectExtent l="0" t="0" r="0"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ro aire.png"/>
                    <pic:cNvPicPr/>
                  </pic:nvPicPr>
                  <pic:blipFill>
                    <a:blip r:embed="rId19">
                      <a:extLst>
                        <a:ext uri="{28A0092B-C50C-407E-A947-70E740481C1C}">
                          <a14:useLocalDpi xmlns:a14="http://schemas.microsoft.com/office/drawing/2010/main" val="0"/>
                        </a:ext>
                      </a:extLst>
                    </a:blip>
                    <a:stretch>
                      <a:fillRect/>
                    </a:stretch>
                  </pic:blipFill>
                  <pic:spPr>
                    <a:xfrm>
                      <a:off x="0" y="0"/>
                      <a:ext cx="5452178" cy="3669563"/>
                    </a:xfrm>
                    <a:prstGeom prst="rect">
                      <a:avLst/>
                    </a:prstGeom>
                  </pic:spPr>
                </pic:pic>
              </a:graphicData>
            </a:graphic>
          </wp:inline>
        </w:drawing>
      </w:r>
    </w:p>
    <w:p w:rsidR="00EB31BD" w:rsidRDefault="00EB31BD" w:rsidP="00186C05">
      <w:pPr>
        <w:pStyle w:val="Prrafodelista"/>
        <w:widowControl w:val="0"/>
        <w:shd w:val="clear" w:color="auto" w:fill="FFFFFF"/>
        <w:tabs>
          <w:tab w:val="left" w:pos="851"/>
        </w:tabs>
        <w:autoSpaceDE w:val="0"/>
        <w:autoSpaceDN w:val="0"/>
        <w:spacing w:before="100" w:beforeAutospacing="1" w:after="100" w:afterAutospacing="1" w:line="189" w:lineRule="atLeast"/>
        <w:ind w:right="615"/>
        <w:contextualSpacing w:val="0"/>
        <w:jc w:val="both"/>
        <w:rPr>
          <w:rFonts w:ascii="Microsoft JhengHei" w:eastAsia="Microsoft JhengHei" w:hAnsi="Microsoft JhengHei" w:cs="Microsoft JhengHei"/>
          <w:color w:val="000000"/>
          <w:lang w:val="es-DO" w:eastAsia="es-DO"/>
        </w:rPr>
      </w:pPr>
    </w:p>
    <w:p w:rsidR="00053C5F" w:rsidRPr="000A738F" w:rsidRDefault="00053C5F" w:rsidP="00053C5F">
      <w:pPr>
        <w:pStyle w:val="Prrafodelista"/>
        <w:widowControl w:val="0"/>
        <w:numPr>
          <w:ilvl w:val="0"/>
          <w:numId w:val="9"/>
        </w:numPr>
        <w:tabs>
          <w:tab w:val="left" w:pos="851"/>
        </w:tabs>
        <w:autoSpaceDE w:val="0"/>
        <w:autoSpaceDN w:val="0"/>
        <w:spacing w:after="0" w:line="240" w:lineRule="auto"/>
        <w:ind w:right="615"/>
        <w:contextualSpacing w:val="0"/>
        <w:jc w:val="both"/>
        <w:rPr>
          <w:sz w:val="24"/>
          <w:lang w:val="es-DO"/>
        </w:rPr>
      </w:pPr>
      <w:r w:rsidRPr="000A738F">
        <w:rPr>
          <w:sz w:val="24"/>
          <w:lang w:val="es-DO"/>
        </w:rPr>
        <w:t>Con</w:t>
      </w:r>
      <w:r w:rsidRPr="000A738F">
        <w:rPr>
          <w:spacing w:val="-3"/>
          <w:sz w:val="24"/>
          <w:lang w:val="es-DO"/>
        </w:rPr>
        <w:t xml:space="preserve"> </w:t>
      </w:r>
      <w:r w:rsidRPr="000A738F">
        <w:rPr>
          <w:sz w:val="24"/>
          <w:lang w:val="es-DO"/>
        </w:rPr>
        <w:t>relación</w:t>
      </w:r>
      <w:r w:rsidRPr="000A738F">
        <w:rPr>
          <w:spacing w:val="-6"/>
          <w:sz w:val="24"/>
          <w:lang w:val="es-DO"/>
        </w:rPr>
        <w:t xml:space="preserve"> </w:t>
      </w:r>
      <w:r w:rsidRPr="000A738F">
        <w:rPr>
          <w:sz w:val="24"/>
          <w:lang w:val="es-DO"/>
        </w:rPr>
        <w:t>a</w:t>
      </w:r>
      <w:r w:rsidRPr="000A738F">
        <w:rPr>
          <w:spacing w:val="-6"/>
          <w:sz w:val="24"/>
          <w:lang w:val="es-DO"/>
        </w:rPr>
        <w:t xml:space="preserve"> </w:t>
      </w:r>
      <w:r w:rsidRPr="000A738F">
        <w:rPr>
          <w:sz w:val="24"/>
          <w:lang w:val="es-DO"/>
        </w:rPr>
        <w:t>la</w:t>
      </w:r>
      <w:r w:rsidRPr="000A738F">
        <w:rPr>
          <w:spacing w:val="-6"/>
          <w:sz w:val="24"/>
          <w:lang w:val="es-DO"/>
        </w:rPr>
        <w:t xml:space="preserve"> </w:t>
      </w:r>
      <w:r w:rsidRPr="000A738F">
        <w:rPr>
          <w:sz w:val="24"/>
          <w:lang w:val="es-DO"/>
        </w:rPr>
        <w:t>partida</w:t>
      </w:r>
      <w:r w:rsidRPr="000A738F">
        <w:rPr>
          <w:spacing w:val="-6"/>
          <w:sz w:val="24"/>
          <w:lang w:val="es-DO"/>
        </w:rPr>
        <w:t xml:space="preserve"> </w:t>
      </w:r>
      <w:r w:rsidRPr="000A738F">
        <w:rPr>
          <w:i/>
          <w:sz w:val="24"/>
          <w:lang w:val="es-DO"/>
        </w:rPr>
        <w:t>4.1</w:t>
      </w:r>
      <w:r w:rsidRPr="000A738F">
        <w:rPr>
          <w:i/>
          <w:spacing w:val="-3"/>
          <w:sz w:val="24"/>
          <w:lang w:val="es-DO"/>
        </w:rPr>
        <w:t xml:space="preserve"> </w:t>
      </w:r>
      <w:r w:rsidRPr="000A738F">
        <w:rPr>
          <w:i/>
          <w:sz w:val="24"/>
          <w:lang w:val="es-DO"/>
        </w:rPr>
        <w:t>Ascensor</w:t>
      </w:r>
      <w:r w:rsidRPr="000A738F">
        <w:rPr>
          <w:i/>
          <w:spacing w:val="-5"/>
          <w:sz w:val="24"/>
          <w:lang w:val="es-DO"/>
        </w:rPr>
        <w:t xml:space="preserve"> </w:t>
      </w:r>
      <w:proofErr w:type="spellStart"/>
      <w:r w:rsidRPr="000A738F">
        <w:rPr>
          <w:i/>
          <w:sz w:val="24"/>
          <w:lang w:val="es-DO"/>
        </w:rPr>
        <w:t>montacarga</w:t>
      </w:r>
      <w:proofErr w:type="spellEnd"/>
      <w:r w:rsidRPr="000A738F">
        <w:rPr>
          <w:i/>
          <w:spacing w:val="-6"/>
          <w:sz w:val="24"/>
          <w:lang w:val="es-DO"/>
        </w:rPr>
        <w:t xml:space="preserve"> </w:t>
      </w:r>
      <w:r w:rsidRPr="000A738F">
        <w:rPr>
          <w:i/>
          <w:sz w:val="24"/>
          <w:lang w:val="es-DO"/>
        </w:rPr>
        <w:t>dos</w:t>
      </w:r>
      <w:r w:rsidRPr="000A738F">
        <w:rPr>
          <w:i/>
          <w:spacing w:val="-5"/>
          <w:sz w:val="24"/>
          <w:lang w:val="es-DO"/>
        </w:rPr>
        <w:t xml:space="preserve"> </w:t>
      </w:r>
      <w:r w:rsidRPr="000A738F">
        <w:rPr>
          <w:i/>
          <w:sz w:val="24"/>
          <w:lang w:val="es-DO"/>
        </w:rPr>
        <w:t>paradas,</w:t>
      </w:r>
      <w:r w:rsidRPr="000A738F">
        <w:rPr>
          <w:i/>
          <w:spacing w:val="-4"/>
          <w:sz w:val="24"/>
          <w:lang w:val="es-DO"/>
        </w:rPr>
        <w:t xml:space="preserve"> </w:t>
      </w:r>
      <w:r w:rsidRPr="000A738F">
        <w:rPr>
          <w:i/>
          <w:sz w:val="24"/>
          <w:lang w:val="es-DO"/>
        </w:rPr>
        <w:t>hidráulico</w:t>
      </w:r>
      <w:r w:rsidRPr="000A738F">
        <w:rPr>
          <w:i/>
          <w:spacing w:val="-3"/>
          <w:sz w:val="24"/>
          <w:lang w:val="es-DO"/>
        </w:rPr>
        <w:t xml:space="preserve"> </w:t>
      </w:r>
      <w:r w:rsidRPr="000A738F">
        <w:rPr>
          <w:i/>
          <w:sz w:val="24"/>
          <w:lang w:val="es-DO"/>
        </w:rPr>
        <w:t xml:space="preserve">240V AC para manejo de insumos capacidad de carga 1 tonelada, </w:t>
      </w:r>
      <w:r w:rsidRPr="000A738F">
        <w:rPr>
          <w:sz w:val="24"/>
          <w:lang w:val="es-DO"/>
        </w:rPr>
        <w:t>favor aclarar las siguientes inquietudes:</w:t>
      </w:r>
    </w:p>
    <w:p w:rsidR="00053C5F" w:rsidRPr="000A738F" w:rsidRDefault="00053C5F" w:rsidP="00053C5F">
      <w:pPr>
        <w:pStyle w:val="Prrafodelista"/>
        <w:widowControl w:val="0"/>
        <w:numPr>
          <w:ilvl w:val="1"/>
          <w:numId w:val="3"/>
        </w:numPr>
        <w:tabs>
          <w:tab w:val="left" w:pos="1701"/>
        </w:tabs>
        <w:autoSpaceDE w:val="0"/>
        <w:autoSpaceDN w:val="0"/>
        <w:spacing w:before="2" w:after="0" w:line="240" w:lineRule="auto"/>
        <w:ind w:left="1701" w:hanging="359"/>
        <w:contextualSpacing w:val="0"/>
        <w:rPr>
          <w:sz w:val="24"/>
          <w:lang w:val="es-DO"/>
        </w:rPr>
      </w:pPr>
      <w:r w:rsidRPr="000A738F">
        <w:rPr>
          <w:sz w:val="24"/>
          <w:lang w:val="es-DO"/>
        </w:rPr>
        <w:t>¿Cuál</w:t>
      </w:r>
      <w:r w:rsidRPr="000A738F">
        <w:rPr>
          <w:spacing w:val="-1"/>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1"/>
          <w:sz w:val="24"/>
          <w:lang w:val="es-DO"/>
        </w:rPr>
        <w:t xml:space="preserve"> </w:t>
      </w:r>
      <w:r w:rsidRPr="000A738F">
        <w:rPr>
          <w:sz w:val="24"/>
          <w:lang w:val="es-DO"/>
        </w:rPr>
        <w:t>distancia</w:t>
      </w:r>
      <w:r w:rsidRPr="000A738F">
        <w:rPr>
          <w:spacing w:val="-4"/>
          <w:sz w:val="24"/>
          <w:lang w:val="es-DO"/>
        </w:rPr>
        <w:t xml:space="preserve"> </w:t>
      </w:r>
      <w:r w:rsidRPr="000A738F">
        <w:rPr>
          <w:sz w:val="24"/>
          <w:lang w:val="es-DO"/>
        </w:rPr>
        <w:t>de recorrido</w:t>
      </w:r>
      <w:r w:rsidRPr="000A738F">
        <w:rPr>
          <w:spacing w:val="-4"/>
          <w:sz w:val="24"/>
          <w:lang w:val="es-DO"/>
        </w:rPr>
        <w:t xml:space="preserve"> </w:t>
      </w:r>
      <w:r w:rsidRPr="000A738F">
        <w:rPr>
          <w:sz w:val="24"/>
          <w:lang w:val="es-DO"/>
        </w:rPr>
        <w:t>del</w:t>
      </w:r>
      <w:r w:rsidRPr="000A738F">
        <w:rPr>
          <w:spacing w:val="-3"/>
          <w:sz w:val="24"/>
          <w:lang w:val="es-DO"/>
        </w:rPr>
        <w:t xml:space="preserve"> </w:t>
      </w:r>
      <w:r w:rsidRPr="000A738F">
        <w:rPr>
          <w:spacing w:val="-2"/>
          <w:sz w:val="24"/>
          <w:lang w:val="es-DO"/>
        </w:rPr>
        <w:t>ascensor?</w:t>
      </w:r>
    </w:p>
    <w:p w:rsidR="00053C5F" w:rsidRPr="000A738F" w:rsidRDefault="00053C5F" w:rsidP="00053C5F">
      <w:pPr>
        <w:pStyle w:val="Prrafodelista"/>
        <w:widowControl w:val="0"/>
        <w:numPr>
          <w:ilvl w:val="1"/>
          <w:numId w:val="3"/>
        </w:numPr>
        <w:tabs>
          <w:tab w:val="left" w:pos="1701"/>
        </w:tabs>
        <w:autoSpaceDE w:val="0"/>
        <w:autoSpaceDN w:val="0"/>
        <w:spacing w:after="0" w:line="293" w:lineRule="exact"/>
        <w:ind w:left="1701" w:hanging="359"/>
        <w:contextualSpacing w:val="0"/>
        <w:rPr>
          <w:sz w:val="24"/>
          <w:lang w:val="es-DO"/>
        </w:rPr>
      </w:pPr>
      <w:r w:rsidRPr="000A738F">
        <w:rPr>
          <w:sz w:val="24"/>
          <w:lang w:val="es-DO"/>
        </w:rPr>
        <w:t>¿Cuáles</w:t>
      </w:r>
      <w:r w:rsidRPr="000A738F">
        <w:rPr>
          <w:spacing w:val="-3"/>
          <w:sz w:val="24"/>
          <w:lang w:val="es-DO"/>
        </w:rPr>
        <w:t xml:space="preserve"> </w:t>
      </w:r>
      <w:r w:rsidRPr="000A738F">
        <w:rPr>
          <w:sz w:val="24"/>
          <w:lang w:val="es-DO"/>
        </w:rPr>
        <w:t>son</w:t>
      </w:r>
      <w:r w:rsidRPr="000A738F">
        <w:rPr>
          <w:spacing w:val="-1"/>
          <w:sz w:val="24"/>
          <w:lang w:val="es-DO"/>
        </w:rPr>
        <w:t xml:space="preserve"> </w:t>
      </w:r>
      <w:r w:rsidRPr="000A738F">
        <w:rPr>
          <w:sz w:val="24"/>
          <w:lang w:val="es-DO"/>
        </w:rPr>
        <w:t>las</w:t>
      </w:r>
      <w:r w:rsidRPr="000A738F">
        <w:rPr>
          <w:spacing w:val="-3"/>
          <w:sz w:val="24"/>
          <w:lang w:val="es-DO"/>
        </w:rPr>
        <w:t xml:space="preserve"> </w:t>
      </w:r>
      <w:r w:rsidRPr="000A738F">
        <w:rPr>
          <w:sz w:val="24"/>
          <w:lang w:val="es-DO"/>
        </w:rPr>
        <w:t>dimensiones</w:t>
      </w:r>
      <w:r w:rsidRPr="000A738F">
        <w:rPr>
          <w:spacing w:val="-3"/>
          <w:sz w:val="24"/>
          <w:lang w:val="es-DO"/>
        </w:rPr>
        <w:t xml:space="preserve"> </w:t>
      </w:r>
      <w:r w:rsidRPr="000A738F">
        <w:rPr>
          <w:sz w:val="24"/>
          <w:lang w:val="es-DO"/>
        </w:rPr>
        <w:t>de</w:t>
      </w:r>
      <w:r w:rsidRPr="000A738F">
        <w:rPr>
          <w:spacing w:val="-3"/>
          <w:sz w:val="24"/>
          <w:lang w:val="es-DO"/>
        </w:rPr>
        <w:t xml:space="preserve"> </w:t>
      </w:r>
      <w:r w:rsidRPr="000A738F">
        <w:rPr>
          <w:sz w:val="24"/>
          <w:lang w:val="es-DO"/>
        </w:rPr>
        <w:t>hueco</w:t>
      </w:r>
      <w:r w:rsidRPr="000A738F">
        <w:rPr>
          <w:spacing w:val="-5"/>
          <w:sz w:val="24"/>
          <w:lang w:val="es-DO"/>
        </w:rPr>
        <w:t xml:space="preserve"> </w:t>
      </w:r>
      <w:r w:rsidRPr="000A738F">
        <w:rPr>
          <w:sz w:val="24"/>
          <w:lang w:val="es-DO"/>
        </w:rPr>
        <w:t>donde</w:t>
      </w:r>
      <w:r w:rsidRPr="000A738F">
        <w:rPr>
          <w:spacing w:val="-5"/>
          <w:sz w:val="24"/>
          <w:lang w:val="es-DO"/>
        </w:rPr>
        <w:t xml:space="preserve"> </w:t>
      </w:r>
      <w:r w:rsidRPr="000A738F">
        <w:rPr>
          <w:sz w:val="24"/>
          <w:lang w:val="es-DO"/>
        </w:rPr>
        <w:t>se</w:t>
      </w:r>
      <w:r w:rsidRPr="000A738F">
        <w:rPr>
          <w:spacing w:val="-4"/>
          <w:sz w:val="24"/>
          <w:lang w:val="es-DO"/>
        </w:rPr>
        <w:t xml:space="preserve"> </w:t>
      </w:r>
      <w:r w:rsidRPr="000A738F">
        <w:rPr>
          <w:sz w:val="24"/>
          <w:lang w:val="es-DO"/>
        </w:rPr>
        <w:t>debe</w:t>
      </w:r>
      <w:r w:rsidRPr="000A738F">
        <w:rPr>
          <w:spacing w:val="-2"/>
          <w:sz w:val="24"/>
          <w:lang w:val="es-DO"/>
        </w:rPr>
        <w:t xml:space="preserve"> </w:t>
      </w:r>
      <w:r w:rsidRPr="000A738F">
        <w:rPr>
          <w:sz w:val="24"/>
          <w:lang w:val="es-DO"/>
        </w:rPr>
        <w:t>instalar</w:t>
      </w:r>
      <w:r w:rsidRPr="000A738F">
        <w:rPr>
          <w:spacing w:val="-2"/>
          <w:sz w:val="24"/>
          <w:lang w:val="es-DO"/>
        </w:rPr>
        <w:t xml:space="preserve"> </w:t>
      </w:r>
      <w:r w:rsidRPr="000A738F">
        <w:rPr>
          <w:sz w:val="24"/>
          <w:lang w:val="es-DO"/>
        </w:rPr>
        <w:t>el</w:t>
      </w:r>
      <w:r w:rsidRPr="000A738F">
        <w:rPr>
          <w:spacing w:val="-4"/>
          <w:sz w:val="24"/>
          <w:lang w:val="es-DO"/>
        </w:rPr>
        <w:t xml:space="preserve"> </w:t>
      </w:r>
      <w:r w:rsidRPr="000A738F">
        <w:rPr>
          <w:spacing w:val="-2"/>
          <w:sz w:val="24"/>
          <w:lang w:val="es-DO"/>
        </w:rPr>
        <w:t>ascensor?</w:t>
      </w:r>
    </w:p>
    <w:p w:rsidR="00053C5F" w:rsidRPr="00186C05"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t>Enviar</w:t>
      </w:r>
      <w:r w:rsidRPr="000A738F">
        <w:rPr>
          <w:spacing w:val="-4"/>
          <w:sz w:val="24"/>
          <w:lang w:val="es-DO"/>
        </w:rPr>
        <w:t xml:space="preserve"> </w:t>
      </w:r>
      <w:r w:rsidRPr="000A738F">
        <w:rPr>
          <w:sz w:val="24"/>
          <w:lang w:val="es-DO"/>
        </w:rPr>
        <w:t>una</w:t>
      </w:r>
      <w:r w:rsidRPr="000A738F">
        <w:rPr>
          <w:spacing w:val="-1"/>
          <w:sz w:val="24"/>
          <w:lang w:val="es-DO"/>
        </w:rPr>
        <w:t xml:space="preserve"> </w:t>
      </w:r>
      <w:r w:rsidRPr="000A738F">
        <w:rPr>
          <w:sz w:val="24"/>
          <w:lang w:val="es-DO"/>
        </w:rPr>
        <w:t>sección</w:t>
      </w:r>
      <w:r w:rsidRPr="000A738F">
        <w:rPr>
          <w:spacing w:val="-1"/>
          <w:sz w:val="24"/>
          <w:lang w:val="es-DO"/>
        </w:rPr>
        <w:t xml:space="preserve"> </w:t>
      </w:r>
      <w:r w:rsidRPr="000A738F">
        <w:rPr>
          <w:sz w:val="24"/>
          <w:lang w:val="es-DO"/>
        </w:rPr>
        <w:t>transversal del</w:t>
      </w:r>
      <w:r w:rsidRPr="000A738F">
        <w:rPr>
          <w:spacing w:val="-3"/>
          <w:sz w:val="24"/>
          <w:lang w:val="es-DO"/>
        </w:rPr>
        <w:t xml:space="preserve"> </w:t>
      </w:r>
      <w:r w:rsidRPr="000A738F">
        <w:rPr>
          <w:sz w:val="24"/>
          <w:lang w:val="es-DO"/>
        </w:rPr>
        <w:t>área</w:t>
      </w:r>
      <w:r w:rsidRPr="000A738F">
        <w:rPr>
          <w:spacing w:val="-3"/>
          <w:sz w:val="24"/>
          <w:lang w:val="es-DO"/>
        </w:rPr>
        <w:t xml:space="preserve"> </w:t>
      </w:r>
      <w:r w:rsidRPr="000A738F">
        <w:rPr>
          <w:sz w:val="24"/>
          <w:lang w:val="es-DO"/>
        </w:rPr>
        <w:t>donde</w:t>
      </w:r>
      <w:r w:rsidRPr="000A738F">
        <w:rPr>
          <w:spacing w:val="-1"/>
          <w:sz w:val="24"/>
          <w:lang w:val="es-DO"/>
        </w:rPr>
        <w:t xml:space="preserve"> </w:t>
      </w:r>
      <w:r w:rsidRPr="000A738F">
        <w:rPr>
          <w:sz w:val="24"/>
          <w:lang w:val="es-DO"/>
        </w:rPr>
        <w:t>se</w:t>
      </w:r>
      <w:r w:rsidRPr="000A738F">
        <w:rPr>
          <w:spacing w:val="-3"/>
          <w:sz w:val="24"/>
          <w:lang w:val="es-DO"/>
        </w:rPr>
        <w:t xml:space="preserve"> </w:t>
      </w:r>
      <w:r w:rsidRPr="000A738F">
        <w:rPr>
          <w:sz w:val="24"/>
          <w:lang w:val="es-DO"/>
        </w:rPr>
        <w:t>instalará</w:t>
      </w:r>
      <w:r w:rsidRPr="000A738F">
        <w:rPr>
          <w:spacing w:val="-2"/>
          <w:sz w:val="24"/>
          <w:lang w:val="es-DO"/>
        </w:rPr>
        <w:t xml:space="preserve"> </w:t>
      </w:r>
      <w:r w:rsidRPr="000A738F">
        <w:rPr>
          <w:sz w:val="24"/>
          <w:lang w:val="es-DO"/>
        </w:rPr>
        <w:t>el</w:t>
      </w:r>
      <w:r w:rsidRPr="000A738F">
        <w:rPr>
          <w:spacing w:val="-2"/>
          <w:sz w:val="24"/>
          <w:lang w:val="es-DO"/>
        </w:rPr>
        <w:t xml:space="preserve"> ascensor.</w:t>
      </w:r>
    </w:p>
    <w:p w:rsidR="00053C5F" w:rsidRDefault="00053C5F" w:rsidP="00053C5F">
      <w:pPr>
        <w:pStyle w:val="Prrafodelista"/>
        <w:widowControl w:val="0"/>
        <w:tabs>
          <w:tab w:val="left" w:pos="1701"/>
        </w:tabs>
        <w:autoSpaceDE w:val="0"/>
        <w:autoSpaceDN w:val="0"/>
        <w:spacing w:after="0" w:line="240" w:lineRule="auto"/>
        <w:ind w:left="1701"/>
        <w:contextualSpacing w:val="0"/>
        <w:rPr>
          <w:sz w:val="24"/>
          <w:lang w:val="es-DO"/>
        </w:rPr>
      </w:pPr>
    </w:p>
    <w:p w:rsidR="00EB31BD" w:rsidRDefault="00B47D09" w:rsidP="00053C5F">
      <w:pPr>
        <w:pStyle w:val="Prrafodelista"/>
        <w:widowControl w:val="0"/>
        <w:tabs>
          <w:tab w:val="left" w:pos="1701"/>
        </w:tabs>
        <w:autoSpaceDE w:val="0"/>
        <w:autoSpaceDN w:val="0"/>
        <w:spacing w:after="0" w:line="240" w:lineRule="auto"/>
        <w:ind w:left="1701"/>
        <w:contextualSpacing w:val="0"/>
        <w:rPr>
          <w:sz w:val="24"/>
          <w:lang w:val="es-DO"/>
        </w:rPr>
      </w:pPr>
      <w:r w:rsidRPr="00211DDB">
        <w:rPr>
          <w:rFonts w:ascii="Microsoft YaHei" w:eastAsia="Microsoft YaHei" w:hAnsi="Microsoft YaHei"/>
          <w:b/>
          <w:color w:val="4472C4" w:themeColor="accent1"/>
          <w:lang w:val="es-DO"/>
        </w:rPr>
        <w:t xml:space="preserve">Respuesta: </w:t>
      </w:r>
      <w:r w:rsidRPr="00EB31BD">
        <w:rPr>
          <w:rFonts w:ascii="Calibri" w:eastAsia="Calibri" w:hAnsi="Calibri" w:cs="Times New Roman"/>
          <w:noProof/>
          <w:lang w:val="es-DO" w:eastAsia="es-DO"/>
        </w:rPr>
        <w:drawing>
          <wp:anchor distT="0" distB="0" distL="114300" distR="114300" simplePos="0" relativeHeight="251729920" behindDoc="0" locked="0" layoutInCell="1" allowOverlap="1" wp14:anchorId="21BB4F62" wp14:editId="29E13254">
            <wp:simplePos x="0" y="0"/>
            <wp:positionH relativeFrom="margin">
              <wp:posOffset>0</wp:posOffset>
            </wp:positionH>
            <wp:positionV relativeFrom="margin">
              <wp:posOffset>2006435</wp:posOffset>
            </wp:positionV>
            <wp:extent cx="6172200" cy="3248660"/>
            <wp:effectExtent l="0" t="0" r="0" b="8890"/>
            <wp:wrapSquare wrapText="bothSides"/>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png"/>
                    <pic:cNvPicPr/>
                  </pic:nvPicPr>
                  <pic:blipFill>
                    <a:blip r:embed="rId64">
                      <a:extLst>
                        <a:ext uri="{28A0092B-C50C-407E-A947-70E740481C1C}">
                          <a14:useLocalDpi xmlns:a14="http://schemas.microsoft.com/office/drawing/2010/main" val="0"/>
                        </a:ext>
                      </a:extLst>
                    </a:blip>
                    <a:stretch>
                      <a:fillRect/>
                    </a:stretch>
                  </pic:blipFill>
                  <pic:spPr>
                    <a:xfrm>
                      <a:off x="0" y="0"/>
                      <a:ext cx="6172200" cy="3248660"/>
                    </a:xfrm>
                    <a:prstGeom prst="rect">
                      <a:avLst/>
                    </a:prstGeom>
                  </pic:spPr>
                </pic:pic>
              </a:graphicData>
            </a:graphic>
          </wp:anchor>
        </w:drawing>
      </w:r>
    </w:p>
    <w:p w:rsidR="00EB31BD" w:rsidRDefault="00EB31BD" w:rsidP="00EB31BD">
      <w:pPr>
        <w:pStyle w:val="Prrafodelista"/>
        <w:widowControl w:val="0"/>
        <w:tabs>
          <w:tab w:val="left" w:pos="1701"/>
        </w:tabs>
        <w:autoSpaceDE w:val="0"/>
        <w:autoSpaceDN w:val="0"/>
        <w:spacing w:after="0" w:line="240" w:lineRule="auto"/>
        <w:ind w:left="1701"/>
        <w:contextualSpacing w:val="0"/>
        <w:jc w:val="center"/>
        <w:rPr>
          <w:sz w:val="24"/>
          <w:lang w:val="es-DO"/>
        </w:rPr>
      </w:pPr>
    </w:p>
    <w:p w:rsidR="00EB31BD" w:rsidRDefault="00EB31BD" w:rsidP="00053C5F">
      <w:pPr>
        <w:pStyle w:val="Prrafodelista"/>
        <w:widowControl w:val="0"/>
        <w:tabs>
          <w:tab w:val="left" w:pos="1701"/>
        </w:tabs>
        <w:autoSpaceDE w:val="0"/>
        <w:autoSpaceDN w:val="0"/>
        <w:spacing w:after="0" w:line="240" w:lineRule="auto"/>
        <w:ind w:left="1701"/>
        <w:contextualSpacing w:val="0"/>
        <w:rPr>
          <w:sz w:val="24"/>
          <w:lang w:val="es-DO"/>
        </w:rPr>
      </w:pPr>
    </w:p>
    <w:p w:rsidR="00EB31BD" w:rsidRDefault="00EB31BD" w:rsidP="00053C5F">
      <w:pPr>
        <w:pStyle w:val="Prrafodelista"/>
        <w:widowControl w:val="0"/>
        <w:tabs>
          <w:tab w:val="left" w:pos="1701"/>
        </w:tabs>
        <w:autoSpaceDE w:val="0"/>
        <w:autoSpaceDN w:val="0"/>
        <w:spacing w:after="0" w:line="240" w:lineRule="auto"/>
        <w:ind w:left="1701"/>
        <w:contextualSpacing w:val="0"/>
        <w:rPr>
          <w:sz w:val="24"/>
          <w:lang w:val="es-DO"/>
        </w:rPr>
      </w:pPr>
    </w:p>
    <w:p w:rsidR="00053C5F" w:rsidRDefault="00053C5F" w:rsidP="00053C5F">
      <w:pPr>
        <w:pStyle w:val="Prrafodelista"/>
        <w:widowControl w:val="0"/>
        <w:numPr>
          <w:ilvl w:val="0"/>
          <w:numId w:val="9"/>
        </w:numPr>
        <w:tabs>
          <w:tab w:val="left" w:pos="851"/>
        </w:tabs>
        <w:autoSpaceDE w:val="0"/>
        <w:autoSpaceDN w:val="0"/>
        <w:spacing w:before="36" w:after="0" w:line="240" w:lineRule="auto"/>
        <w:ind w:right="614"/>
        <w:contextualSpacing w:val="0"/>
        <w:jc w:val="both"/>
        <w:rPr>
          <w:sz w:val="24"/>
          <w:lang w:val="es-DO"/>
        </w:rPr>
      </w:pPr>
      <w:r w:rsidRPr="000A738F">
        <w:rPr>
          <w:sz w:val="24"/>
          <w:lang w:val="es-DO"/>
        </w:rPr>
        <w:t xml:space="preserve">Con relación a la partida </w:t>
      </w:r>
      <w:r w:rsidRPr="000A738F">
        <w:rPr>
          <w:i/>
          <w:sz w:val="24"/>
          <w:lang w:val="es-DO"/>
        </w:rPr>
        <w:t>1.1 Centro de Control de Motores equipados con 4 arrancadores</w:t>
      </w:r>
      <w:r w:rsidRPr="000A738F">
        <w:rPr>
          <w:i/>
          <w:spacing w:val="-1"/>
          <w:sz w:val="24"/>
          <w:lang w:val="es-DO"/>
        </w:rPr>
        <w:t xml:space="preserve"> </w:t>
      </w:r>
      <w:r w:rsidRPr="000A738F">
        <w:rPr>
          <w:i/>
          <w:sz w:val="24"/>
          <w:lang w:val="es-DO"/>
        </w:rPr>
        <w:t>directo</w:t>
      </w:r>
      <w:r w:rsidRPr="000A738F">
        <w:rPr>
          <w:i/>
          <w:spacing w:val="-2"/>
          <w:sz w:val="24"/>
          <w:lang w:val="es-DO"/>
        </w:rPr>
        <w:t xml:space="preserve"> </w:t>
      </w:r>
      <w:r w:rsidRPr="000A738F">
        <w:rPr>
          <w:i/>
          <w:sz w:val="24"/>
          <w:lang w:val="es-DO"/>
        </w:rPr>
        <w:t>a</w:t>
      </w:r>
      <w:r w:rsidRPr="000A738F">
        <w:rPr>
          <w:i/>
          <w:spacing w:val="-2"/>
          <w:sz w:val="24"/>
          <w:lang w:val="es-DO"/>
        </w:rPr>
        <w:t xml:space="preserve"> </w:t>
      </w:r>
      <w:r w:rsidRPr="000A738F">
        <w:rPr>
          <w:i/>
          <w:sz w:val="24"/>
          <w:lang w:val="es-DO"/>
        </w:rPr>
        <w:t>línea</w:t>
      </w:r>
      <w:r w:rsidRPr="000A738F">
        <w:rPr>
          <w:i/>
          <w:spacing w:val="-2"/>
          <w:sz w:val="24"/>
          <w:lang w:val="es-DO"/>
        </w:rPr>
        <w:t xml:space="preserve"> </w:t>
      </w:r>
      <w:r w:rsidRPr="000A738F">
        <w:rPr>
          <w:i/>
          <w:sz w:val="24"/>
          <w:lang w:val="es-DO"/>
        </w:rPr>
        <w:t>para</w:t>
      </w:r>
      <w:r w:rsidRPr="000A738F">
        <w:rPr>
          <w:i/>
          <w:spacing w:val="-3"/>
          <w:sz w:val="24"/>
          <w:lang w:val="es-DO"/>
        </w:rPr>
        <w:t xml:space="preserve"> </w:t>
      </w:r>
      <w:r w:rsidRPr="000A738F">
        <w:rPr>
          <w:i/>
          <w:sz w:val="24"/>
          <w:lang w:val="es-DO"/>
        </w:rPr>
        <w:t>Dosificadores</w:t>
      </w:r>
      <w:r w:rsidRPr="000A738F">
        <w:rPr>
          <w:i/>
          <w:spacing w:val="-1"/>
          <w:sz w:val="24"/>
          <w:lang w:val="es-DO"/>
        </w:rPr>
        <w:t xml:space="preserve"> </w:t>
      </w:r>
      <w:r w:rsidRPr="000A738F">
        <w:rPr>
          <w:i/>
          <w:sz w:val="24"/>
          <w:lang w:val="es-DO"/>
        </w:rPr>
        <w:t>de</w:t>
      </w:r>
      <w:r w:rsidRPr="000A738F">
        <w:rPr>
          <w:i/>
          <w:spacing w:val="-1"/>
          <w:sz w:val="24"/>
          <w:lang w:val="es-DO"/>
        </w:rPr>
        <w:t xml:space="preserve"> </w:t>
      </w:r>
      <w:r w:rsidRPr="000A738F">
        <w:rPr>
          <w:i/>
          <w:sz w:val="24"/>
          <w:lang w:val="es-DO"/>
        </w:rPr>
        <w:t>3/4</w:t>
      </w:r>
      <w:r w:rsidRPr="000A738F">
        <w:rPr>
          <w:i/>
          <w:spacing w:val="-3"/>
          <w:sz w:val="24"/>
          <w:lang w:val="es-DO"/>
        </w:rPr>
        <w:t xml:space="preserve"> </w:t>
      </w:r>
      <w:r w:rsidRPr="000A738F">
        <w:rPr>
          <w:i/>
          <w:sz w:val="24"/>
          <w:lang w:val="es-DO"/>
        </w:rPr>
        <w:t>HP</w:t>
      </w:r>
      <w:r w:rsidRPr="000A738F">
        <w:rPr>
          <w:i/>
          <w:spacing w:val="-3"/>
          <w:sz w:val="24"/>
          <w:lang w:val="es-DO"/>
        </w:rPr>
        <w:t xml:space="preserve"> </w:t>
      </w:r>
      <w:r w:rsidRPr="000A738F">
        <w:rPr>
          <w:i/>
          <w:sz w:val="24"/>
          <w:lang w:val="es-DO"/>
        </w:rPr>
        <w:t>y</w:t>
      </w:r>
      <w:r w:rsidRPr="000A738F">
        <w:rPr>
          <w:i/>
          <w:spacing w:val="-3"/>
          <w:sz w:val="24"/>
          <w:lang w:val="es-DO"/>
        </w:rPr>
        <w:t xml:space="preserve"> </w:t>
      </w:r>
      <w:r w:rsidRPr="000A738F">
        <w:rPr>
          <w:i/>
          <w:sz w:val="24"/>
          <w:lang w:val="es-DO"/>
        </w:rPr>
        <w:t>Agitadores</w:t>
      </w:r>
      <w:r w:rsidRPr="000A738F">
        <w:rPr>
          <w:i/>
          <w:spacing w:val="-1"/>
          <w:sz w:val="24"/>
          <w:lang w:val="es-DO"/>
        </w:rPr>
        <w:t xml:space="preserve"> </w:t>
      </w:r>
      <w:r w:rsidRPr="000A738F">
        <w:rPr>
          <w:i/>
          <w:sz w:val="24"/>
          <w:lang w:val="es-DO"/>
        </w:rPr>
        <w:t>de</w:t>
      </w:r>
      <w:r w:rsidRPr="000A738F">
        <w:rPr>
          <w:i/>
          <w:spacing w:val="-1"/>
          <w:sz w:val="24"/>
          <w:lang w:val="es-DO"/>
        </w:rPr>
        <w:t xml:space="preserve"> </w:t>
      </w:r>
      <w:r w:rsidRPr="000A738F">
        <w:rPr>
          <w:i/>
          <w:sz w:val="24"/>
          <w:lang w:val="es-DO"/>
        </w:rPr>
        <w:t>1</w:t>
      </w:r>
      <w:r w:rsidRPr="000A738F">
        <w:rPr>
          <w:i/>
          <w:spacing w:val="-3"/>
          <w:sz w:val="24"/>
          <w:lang w:val="es-DO"/>
        </w:rPr>
        <w:t xml:space="preserve"> </w:t>
      </w:r>
      <w:r w:rsidRPr="000A738F">
        <w:rPr>
          <w:i/>
          <w:sz w:val="24"/>
          <w:lang w:val="es-DO"/>
        </w:rPr>
        <w:t xml:space="preserve">HP, </w:t>
      </w:r>
      <w:r w:rsidRPr="000A738F">
        <w:rPr>
          <w:sz w:val="24"/>
          <w:lang w:val="es-DO"/>
        </w:rPr>
        <w:t>incluida</w:t>
      </w:r>
      <w:r w:rsidRPr="000A738F">
        <w:rPr>
          <w:spacing w:val="-4"/>
          <w:sz w:val="24"/>
          <w:lang w:val="es-DO"/>
        </w:rPr>
        <w:t xml:space="preserve"> </w:t>
      </w:r>
      <w:r w:rsidRPr="000A738F">
        <w:rPr>
          <w:sz w:val="24"/>
          <w:lang w:val="es-DO"/>
        </w:rPr>
        <w:t>en</w:t>
      </w:r>
      <w:r w:rsidRPr="000A738F">
        <w:rPr>
          <w:spacing w:val="-3"/>
          <w:sz w:val="24"/>
          <w:lang w:val="es-DO"/>
        </w:rPr>
        <w:t xml:space="preserve"> </w:t>
      </w:r>
      <w:r w:rsidRPr="000A738F">
        <w:rPr>
          <w:sz w:val="24"/>
          <w:lang w:val="es-DO"/>
        </w:rPr>
        <w:t>la</w:t>
      </w:r>
      <w:r w:rsidRPr="000A738F">
        <w:rPr>
          <w:spacing w:val="-4"/>
          <w:sz w:val="24"/>
          <w:lang w:val="es-DO"/>
        </w:rPr>
        <w:t xml:space="preserve"> </w:t>
      </w:r>
      <w:r w:rsidRPr="000A738F">
        <w:rPr>
          <w:sz w:val="24"/>
          <w:lang w:val="es-DO"/>
        </w:rPr>
        <w:t>partida</w:t>
      </w:r>
      <w:r w:rsidRPr="000A738F">
        <w:rPr>
          <w:spacing w:val="-3"/>
          <w:sz w:val="24"/>
          <w:lang w:val="es-DO"/>
        </w:rPr>
        <w:t xml:space="preserve"> </w:t>
      </w:r>
      <w:r w:rsidRPr="000A738F">
        <w:rPr>
          <w:sz w:val="24"/>
          <w:lang w:val="es-DO"/>
        </w:rPr>
        <w:t xml:space="preserve">general </w:t>
      </w:r>
      <w:r w:rsidRPr="000A738F">
        <w:rPr>
          <w:b/>
          <w:sz w:val="24"/>
          <w:lang w:val="es-DO"/>
        </w:rPr>
        <w:t>1</w:t>
      </w:r>
      <w:r w:rsidRPr="000A738F">
        <w:rPr>
          <w:b/>
          <w:spacing w:val="40"/>
          <w:sz w:val="24"/>
          <w:lang w:val="es-DO"/>
        </w:rPr>
        <w:t xml:space="preserve"> </w:t>
      </w:r>
      <w:r w:rsidRPr="000A738F">
        <w:rPr>
          <w:b/>
          <w:sz w:val="24"/>
          <w:lang w:val="es-DO"/>
        </w:rPr>
        <w:t>ELECTRIFICACIÓN</w:t>
      </w:r>
      <w:r w:rsidRPr="000A738F">
        <w:rPr>
          <w:b/>
          <w:spacing w:val="40"/>
          <w:sz w:val="24"/>
          <w:lang w:val="es-DO"/>
        </w:rPr>
        <w:t xml:space="preserve"> </w:t>
      </w:r>
      <w:r w:rsidRPr="000A738F">
        <w:rPr>
          <w:b/>
          <w:sz w:val="24"/>
          <w:lang w:val="es-DO"/>
        </w:rPr>
        <w:t>SECUNDARIA</w:t>
      </w:r>
      <w:r w:rsidRPr="000A738F">
        <w:rPr>
          <w:i/>
          <w:sz w:val="24"/>
          <w:lang w:val="es-DO"/>
        </w:rPr>
        <w:t>,</w:t>
      </w:r>
      <w:r w:rsidRPr="000A738F">
        <w:rPr>
          <w:i/>
          <w:spacing w:val="40"/>
          <w:sz w:val="24"/>
          <w:lang w:val="es-DO"/>
        </w:rPr>
        <w:t xml:space="preserve"> </w:t>
      </w:r>
      <w:r w:rsidRPr="000A738F">
        <w:rPr>
          <w:sz w:val="24"/>
          <w:lang w:val="es-DO"/>
        </w:rPr>
        <w:t>favor</w:t>
      </w:r>
      <w:r w:rsidRPr="000A738F">
        <w:rPr>
          <w:spacing w:val="40"/>
          <w:sz w:val="24"/>
          <w:lang w:val="es-DO"/>
        </w:rPr>
        <w:t xml:space="preserve"> </w:t>
      </w:r>
      <w:r w:rsidRPr="000A738F">
        <w:rPr>
          <w:sz w:val="24"/>
          <w:lang w:val="es-DO"/>
        </w:rPr>
        <w:t>enviar detalles de estos trabajos.</w:t>
      </w:r>
    </w:p>
    <w:p w:rsidR="00B47D09" w:rsidRDefault="00B47D09" w:rsidP="00B47D09">
      <w:pPr>
        <w:pStyle w:val="Prrafodelista"/>
        <w:widowControl w:val="0"/>
        <w:tabs>
          <w:tab w:val="left" w:pos="851"/>
        </w:tabs>
        <w:autoSpaceDE w:val="0"/>
        <w:autoSpaceDN w:val="0"/>
        <w:spacing w:before="36" w:after="0" w:line="240" w:lineRule="auto"/>
        <w:ind w:right="614"/>
        <w:contextualSpacing w:val="0"/>
        <w:jc w:val="both"/>
        <w:rPr>
          <w:sz w:val="24"/>
          <w:lang w:val="es-DO"/>
        </w:rPr>
      </w:pPr>
    </w:p>
    <w:p w:rsidR="00B47D09" w:rsidRPr="00DC58DD" w:rsidRDefault="00B47D09" w:rsidP="00B47D09">
      <w:pPr>
        <w:pStyle w:val="Prrafodelista"/>
        <w:shd w:val="clear" w:color="auto" w:fill="FFFFFF"/>
        <w:spacing w:before="100" w:beforeAutospacing="1" w:after="100" w:afterAutospacing="1" w:line="189" w:lineRule="atLeast"/>
        <w:jc w:val="both"/>
        <w:rPr>
          <w:b/>
          <w:color w:val="4472C4" w:themeColor="accent1"/>
          <w:sz w:val="24"/>
          <w:lang w:val="es-DO"/>
        </w:rPr>
      </w:pPr>
      <w:r w:rsidRPr="00DC58DD">
        <w:rPr>
          <w:b/>
          <w:color w:val="4472C4" w:themeColor="accent1"/>
          <w:sz w:val="24"/>
          <w:lang w:val="es-DO"/>
        </w:rPr>
        <w:t xml:space="preserve">Respuesta: </w:t>
      </w:r>
      <w:r w:rsidRPr="00B47D09">
        <w:rPr>
          <w:color w:val="4472C4" w:themeColor="accent1"/>
          <w:sz w:val="24"/>
          <w:lang w:val="es-DO"/>
        </w:rPr>
        <w:t xml:space="preserve">es un centro de control para 2 motores </w:t>
      </w:r>
      <w:proofErr w:type="spellStart"/>
      <w:r w:rsidRPr="00B47D09">
        <w:rPr>
          <w:color w:val="4472C4" w:themeColor="accent1"/>
          <w:sz w:val="24"/>
          <w:lang w:val="es-DO"/>
        </w:rPr>
        <w:t>motores</w:t>
      </w:r>
      <w:proofErr w:type="spellEnd"/>
      <w:r w:rsidRPr="00B47D09">
        <w:rPr>
          <w:color w:val="4472C4" w:themeColor="accent1"/>
          <w:sz w:val="24"/>
          <w:lang w:val="es-DO"/>
        </w:rPr>
        <w:t xml:space="preserve"> de 3/4 HP y 2 motores de 1 HP el cual tendrá su </w:t>
      </w:r>
      <w:proofErr w:type="spellStart"/>
      <w:r w:rsidRPr="00B47D09">
        <w:rPr>
          <w:color w:val="4472C4" w:themeColor="accent1"/>
          <w:sz w:val="24"/>
          <w:lang w:val="es-DO"/>
        </w:rPr>
        <w:t>breakers</w:t>
      </w:r>
      <w:proofErr w:type="spellEnd"/>
      <w:r w:rsidRPr="00B47D09">
        <w:rPr>
          <w:color w:val="4472C4" w:themeColor="accent1"/>
          <w:sz w:val="24"/>
          <w:lang w:val="es-DO"/>
        </w:rPr>
        <w:t xml:space="preserve"> y arrancadores correspondientes.</w:t>
      </w:r>
    </w:p>
    <w:p w:rsidR="00B47D09" w:rsidRPr="00B47D09" w:rsidRDefault="00B47D09" w:rsidP="00B47D09">
      <w:pPr>
        <w:widowControl w:val="0"/>
        <w:tabs>
          <w:tab w:val="left" w:pos="851"/>
        </w:tabs>
        <w:autoSpaceDE w:val="0"/>
        <w:autoSpaceDN w:val="0"/>
        <w:spacing w:before="36" w:after="0" w:line="240" w:lineRule="auto"/>
        <w:ind w:right="614"/>
        <w:jc w:val="both"/>
        <w:rPr>
          <w:sz w:val="24"/>
          <w:lang w:val="es-DO"/>
        </w:rPr>
      </w:pPr>
    </w:p>
    <w:p w:rsidR="00EB31BD" w:rsidRPr="000A738F" w:rsidRDefault="00EB31BD" w:rsidP="00EB31BD">
      <w:pPr>
        <w:pStyle w:val="Prrafodelista"/>
        <w:widowControl w:val="0"/>
        <w:tabs>
          <w:tab w:val="left" w:pos="851"/>
        </w:tabs>
        <w:autoSpaceDE w:val="0"/>
        <w:autoSpaceDN w:val="0"/>
        <w:spacing w:before="36" w:after="0" w:line="240" w:lineRule="auto"/>
        <w:ind w:right="614"/>
        <w:contextualSpacing w:val="0"/>
        <w:jc w:val="both"/>
        <w:rPr>
          <w:sz w:val="24"/>
          <w:lang w:val="es-DO"/>
        </w:rPr>
      </w:pPr>
    </w:p>
    <w:p w:rsidR="00053C5F" w:rsidRDefault="00053C5F" w:rsidP="00053C5F">
      <w:pPr>
        <w:pStyle w:val="Textoindependiente"/>
        <w:spacing w:before="1"/>
      </w:pPr>
    </w:p>
    <w:p w:rsidR="00053C5F" w:rsidRPr="000A738F" w:rsidRDefault="00053C5F" w:rsidP="00053C5F">
      <w:pPr>
        <w:pStyle w:val="Prrafodelista"/>
        <w:widowControl w:val="0"/>
        <w:numPr>
          <w:ilvl w:val="0"/>
          <w:numId w:val="9"/>
        </w:numPr>
        <w:tabs>
          <w:tab w:val="left" w:pos="851"/>
        </w:tabs>
        <w:autoSpaceDE w:val="0"/>
        <w:autoSpaceDN w:val="0"/>
        <w:spacing w:after="0" w:line="240" w:lineRule="auto"/>
        <w:ind w:right="612"/>
        <w:contextualSpacing w:val="0"/>
        <w:jc w:val="both"/>
        <w:rPr>
          <w:sz w:val="24"/>
          <w:lang w:val="es-DO"/>
        </w:rPr>
      </w:pPr>
      <w:r>
        <w:rPr>
          <w:noProof/>
          <w:sz w:val="24"/>
          <w:lang w:val="es-DO" w:eastAsia="es-DO"/>
        </w:rPr>
        <mc:AlternateContent>
          <mc:Choice Requires="wpg">
            <w:drawing>
              <wp:anchor distT="0" distB="0" distL="0" distR="0" simplePos="0" relativeHeight="251660288" behindDoc="0" locked="0" layoutInCell="1" allowOverlap="1" wp14:anchorId="2E2DCC90" wp14:editId="2E0D7AF1">
                <wp:simplePos x="0" y="0"/>
                <wp:positionH relativeFrom="page">
                  <wp:posOffset>5700097</wp:posOffset>
                </wp:positionH>
                <wp:positionV relativeFrom="paragraph">
                  <wp:posOffset>558098</wp:posOffset>
                </wp:positionV>
                <wp:extent cx="8255" cy="565150"/>
                <wp:effectExtent l="0" t="0" r="0" b="0"/>
                <wp:wrapNone/>
                <wp:docPr id="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565150"/>
                          <a:chOff x="0" y="0"/>
                          <a:chExt cx="8255" cy="565150"/>
                        </a:xfrm>
                      </wpg:grpSpPr>
                      <wps:wsp>
                        <wps:cNvPr id="53" name="Graphic 3"/>
                        <wps:cNvSpPr/>
                        <wps:spPr>
                          <a:xfrm>
                            <a:off x="0" y="3832"/>
                            <a:ext cx="8255" cy="561340"/>
                          </a:xfrm>
                          <a:custGeom>
                            <a:avLst/>
                            <a:gdLst/>
                            <a:ahLst/>
                            <a:cxnLst/>
                            <a:rect l="l" t="t" r="r" b="b"/>
                            <a:pathLst>
                              <a:path w="8255" h="561340">
                                <a:moveTo>
                                  <a:pt x="7840" y="0"/>
                                </a:moveTo>
                                <a:lnTo>
                                  <a:pt x="0" y="0"/>
                                </a:lnTo>
                                <a:lnTo>
                                  <a:pt x="0" y="561228"/>
                                </a:lnTo>
                                <a:lnTo>
                                  <a:pt x="7840" y="561228"/>
                                </a:lnTo>
                                <a:lnTo>
                                  <a:pt x="7840" y="0"/>
                                </a:lnTo>
                                <a:close/>
                              </a:path>
                            </a:pathLst>
                          </a:custGeom>
                          <a:solidFill>
                            <a:srgbClr val="BEBEBE"/>
                          </a:solidFill>
                        </wps:spPr>
                        <wps:bodyPr wrap="square" lIns="0" tIns="0" rIns="0" bIns="0" rtlCol="0">
                          <a:prstTxWarp prst="textNoShape">
                            <a:avLst/>
                          </a:prstTxWarp>
                          <a:noAutofit/>
                        </wps:bodyPr>
                      </wps:wsp>
                      <wps:wsp>
                        <wps:cNvPr id="54" name="Graphic 4"/>
                        <wps:cNvSpPr/>
                        <wps:spPr>
                          <a:xfrm>
                            <a:off x="52" y="0"/>
                            <a:ext cx="8255" cy="565150"/>
                          </a:xfrm>
                          <a:custGeom>
                            <a:avLst/>
                            <a:gdLst/>
                            <a:ahLst/>
                            <a:cxnLst/>
                            <a:rect l="l" t="t" r="r" b="b"/>
                            <a:pathLst>
                              <a:path w="8255" h="565150">
                                <a:moveTo>
                                  <a:pt x="7840" y="0"/>
                                </a:moveTo>
                                <a:lnTo>
                                  <a:pt x="0" y="0"/>
                                </a:lnTo>
                                <a:lnTo>
                                  <a:pt x="0" y="565061"/>
                                </a:lnTo>
                                <a:lnTo>
                                  <a:pt x="7840" y="565061"/>
                                </a:lnTo>
                                <a:lnTo>
                                  <a:pt x="784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95D08A5" id="Group 2" o:spid="_x0000_s1026" style="position:absolute;margin-left:448.85pt;margin-top:43.95pt;width:.65pt;height:44.5pt;z-index:251660288;mso-wrap-distance-left:0;mso-wrap-distance-right:0;mso-position-horizontal-relative:page" coordsize="82,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">
                <v:shape id="Graphic 3" o:spid="_x0000_s1027" style="position:absolute;top:38;width:82;height:5613;visibility:visible;mso-wrap-style:square;v-text-anchor:top" coordsize="825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" path="m7840,l,,,561228r7840,l7840,xe" fillcolor="#bebebe" stroked="f">
                  <v:path arrowok="t"/>
                </v:shape>
                <v:shape id="Graphic 4" o:spid="_x0000_s1028" style="position:absolute;width:83;height:5651;visibility:visible;mso-wrap-style:square;v-text-anchor:top" coordsize="825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" path="m7840,l,,,565061r7840,l7840,xe" fillcolor="#bebebe" stroked="f">
                  <v:path arrowok="t"/>
                </v:shape>
                <w10:wrap anchorx="page"/>
              </v:group>
            </w:pict>
          </mc:Fallback>
        </mc:AlternateContent>
      </w:r>
      <w:r w:rsidRPr="000A738F">
        <w:rPr>
          <w:sz w:val="24"/>
          <w:lang w:val="es-DO"/>
        </w:rPr>
        <w:t>Favor enviar</w:t>
      </w:r>
      <w:r w:rsidRPr="000A738F">
        <w:rPr>
          <w:spacing w:val="-1"/>
          <w:sz w:val="24"/>
          <w:lang w:val="es-DO"/>
        </w:rPr>
        <w:t xml:space="preserve"> </w:t>
      </w:r>
      <w:r w:rsidRPr="000A738F">
        <w:rPr>
          <w:sz w:val="24"/>
          <w:lang w:val="es-DO"/>
        </w:rPr>
        <w:t>planos</w:t>
      </w:r>
      <w:r w:rsidRPr="000A738F">
        <w:rPr>
          <w:spacing w:val="-2"/>
          <w:sz w:val="24"/>
          <w:lang w:val="es-DO"/>
        </w:rPr>
        <w:t xml:space="preserve"> </w:t>
      </w:r>
      <w:r w:rsidRPr="000A738F">
        <w:rPr>
          <w:sz w:val="24"/>
          <w:lang w:val="es-DO"/>
        </w:rPr>
        <w:t>de</w:t>
      </w:r>
      <w:r w:rsidRPr="000A738F">
        <w:rPr>
          <w:spacing w:val="-2"/>
          <w:sz w:val="24"/>
          <w:lang w:val="es-DO"/>
        </w:rPr>
        <w:t xml:space="preserve"> </w:t>
      </w:r>
      <w:r w:rsidRPr="000A738F">
        <w:rPr>
          <w:sz w:val="24"/>
          <w:lang w:val="es-DO"/>
        </w:rPr>
        <w:t>diseño</w:t>
      </w:r>
      <w:r w:rsidRPr="000A738F">
        <w:rPr>
          <w:spacing w:val="-2"/>
          <w:sz w:val="24"/>
          <w:lang w:val="es-DO"/>
        </w:rPr>
        <w:t xml:space="preserve"> </w:t>
      </w:r>
      <w:r w:rsidRPr="000A738F">
        <w:rPr>
          <w:sz w:val="24"/>
          <w:lang w:val="es-DO"/>
        </w:rPr>
        <w:t>a</w:t>
      </w:r>
      <w:r w:rsidRPr="000A738F">
        <w:rPr>
          <w:spacing w:val="-3"/>
          <w:sz w:val="24"/>
          <w:lang w:val="es-DO"/>
        </w:rPr>
        <w:t xml:space="preserve"> </w:t>
      </w:r>
      <w:r w:rsidRPr="000A738F">
        <w:rPr>
          <w:sz w:val="24"/>
          <w:lang w:val="es-DO"/>
        </w:rPr>
        <w:t>los</w:t>
      </w:r>
      <w:r w:rsidRPr="000A738F">
        <w:rPr>
          <w:spacing w:val="-2"/>
          <w:sz w:val="24"/>
          <w:lang w:val="es-DO"/>
        </w:rPr>
        <w:t xml:space="preserve"> </w:t>
      </w:r>
      <w:r w:rsidRPr="000A738F">
        <w:rPr>
          <w:sz w:val="24"/>
          <w:lang w:val="es-DO"/>
        </w:rPr>
        <w:t>que</w:t>
      </w:r>
      <w:r w:rsidRPr="000A738F">
        <w:rPr>
          <w:spacing w:val="-2"/>
          <w:sz w:val="24"/>
          <w:lang w:val="es-DO"/>
        </w:rPr>
        <w:t xml:space="preserve"> </w:t>
      </w:r>
      <w:r w:rsidRPr="000A738F">
        <w:rPr>
          <w:sz w:val="24"/>
          <w:lang w:val="es-DO"/>
        </w:rPr>
        <w:t>hacen referencia</w:t>
      </w:r>
      <w:r w:rsidRPr="000A738F">
        <w:rPr>
          <w:spacing w:val="-3"/>
          <w:sz w:val="24"/>
          <w:lang w:val="es-DO"/>
        </w:rPr>
        <w:t xml:space="preserve"> </w:t>
      </w:r>
      <w:r w:rsidRPr="000A738F">
        <w:rPr>
          <w:sz w:val="24"/>
          <w:lang w:val="es-DO"/>
        </w:rPr>
        <w:t>en</w:t>
      </w:r>
      <w:r w:rsidRPr="000A738F">
        <w:rPr>
          <w:spacing w:val="-1"/>
          <w:sz w:val="24"/>
          <w:lang w:val="es-DO"/>
        </w:rPr>
        <w:t xml:space="preserve"> </w:t>
      </w:r>
      <w:r w:rsidRPr="000A738F">
        <w:rPr>
          <w:sz w:val="24"/>
          <w:lang w:val="es-DO"/>
        </w:rPr>
        <w:t>la</w:t>
      </w:r>
      <w:r w:rsidRPr="000A738F">
        <w:rPr>
          <w:spacing w:val="-5"/>
          <w:sz w:val="24"/>
          <w:lang w:val="es-DO"/>
        </w:rPr>
        <w:t xml:space="preserve"> </w:t>
      </w:r>
      <w:r w:rsidRPr="000A738F">
        <w:rPr>
          <w:sz w:val="24"/>
          <w:lang w:val="es-DO"/>
        </w:rPr>
        <w:t>descripción</w:t>
      </w:r>
      <w:r w:rsidRPr="000A738F">
        <w:rPr>
          <w:spacing w:val="-2"/>
          <w:sz w:val="24"/>
          <w:lang w:val="es-DO"/>
        </w:rPr>
        <w:t xml:space="preserve"> </w:t>
      </w:r>
      <w:r w:rsidRPr="000A738F">
        <w:rPr>
          <w:sz w:val="24"/>
          <w:lang w:val="es-DO"/>
        </w:rPr>
        <w:t>de la partida siguiente:</w:t>
      </w:r>
    </w:p>
    <w:p w:rsidR="00053C5F" w:rsidRDefault="00053C5F" w:rsidP="00053C5F">
      <w:pPr>
        <w:pStyle w:val="Textoindependiente"/>
        <w:rPr>
          <w:sz w:val="18"/>
        </w:rPr>
      </w:pPr>
    </w:p>
    <w:p w:rsidR="00053C5F" w:rsidRDefault="00053C5F" w:rsidP="00053C5F">
      <w:pPr>
        <w:pStyle w:val="Textoindependiente"/>
        <w:rPr>
          <w:sz w:val="18"/>
        </w:rPr>
        <w:sectPr w:rsidR="00053C5F">
          <w:pgSz w:w="12240" w:h="15840"/>
          <w:pgMar w:top="1380" w:right="1080" w:bottom="1240" w:left="1440" w:header="0" w:footer="1049" w:gutter="0"/>
          <w:cols w:space="720"/>
        </w:sectPr>
      </w:pPr>
    </w:p>
    <w:p w:rsidR="00053C5F" w:rsidRPr="000A738F" w:rsidRDefault="00053C5F" w:rsidP="00053C5F">
      <w:pPr>
        <w:spacing w:before="96"/>
        <w:ind w:left="1749"/>
        <w:rPr>
          <w:rFonts w:ascii="Arial" w:hAnsi="Arial"/>
          <w:b/>
          <w:sz w:val="16"/>
          <w:lang w:val="es-DO"/>
        </w:rPr>
      </w:pPr>
      <w:r>
        <w:rPr>
          <w:rFonts w:ascii="Arial" w:hAnsi="Arial"/>
          <w:b/>
          <w:noProof/>
          <w:sz w:val="16"/>
          <w:lang w:val="es-DO" w:eastAsia="es-DO"/>
        </w:rPr>
        <mc:AlternateContent>
          <mc:Choice Requires="wpg">
            <w:drawing>
              <wp:anchor distT="0" distB="0" distL="0" distR="0" simplePos="0" relativeHeight="251659264" behindDoc="0" locked="0" layoutInCell="1" allowOverlap="1" wp14:anchorId="56324618" wp14:editId="61B7D8B0">
                <wp:simplePos x="0" y="0"/>
                <wp:positionH relativeFrom="page">
                  <wp:posOffset>1765934</wp:posOffset>
                </wp:positionH>
                <wp:positionV relativeFrom="paragraph">
                  <wp:posOffset>46502</wp:posOffset>
                </wp:positionV>
                <wp:extent cx="8255" cy="565150"/>
                <wp:effectExtent l="0" t="0" r="0" b="0"/>
                <wp:wrapNone/>
                <wp:docPr id="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565150"/>
                          <a:chOff x="0" y="0"/>
                          <a:chExt cx="8255" cy="565150"/>
                        </a:xfrm>
                      </wpg:grpSpPr>
                      <wps:wsp>
                        <wps:cNvPr id="56" name="Graphic 6"/>
                        <wps:cNvSpPr/>
                        <wps:spPr>
                          <a:xfrm>
                            <a:off x="0" y="3832"/>
                            <a:ext cx="8255" cy="561340"/>
                          </a:xfrm>
                          <a:custGeom>
                            <a:avLst/>
                            <a:gdLst/>
                            <a:ahLst/>
                            <a:cxnLst/>
                            <a:rect l="l" t="t" r="r" b="b"/>
                            <a:pathLst>
                              <a:path w="8255" h="561340">
                                <a:moveTo>
                                  <a:pt x="7840" y="0"/>
                                </a:moveTo>
                                <a:lnTo>
                                  <a:pt x="0" y="0"/>
                                </a:lnTo>
                                <a:lnTo>
                                  <a:pt x="0" y="561229"/>
                                </a:lnTo>
                                <a:lnTo>
                                  <a:pt x="7840" y="561229"/>
                                </a:lnTo>
                                <a:lnTo>
                                  <a:pt x="7840" y="0"/>
                                </a:lnTo>
                                <a:close/>
                              </a:path>
                            </a:pathLst>
                          </a:custGeom>
                          <a:solidFill>
                            <a:srgbClr val="000000"/>
                          </a:solidFill>
                        </wps:spPr>
                        <wps:bodyPr wrap="square" lIns="0" tIns="0" rIns="0" bIns="0" rtlCol="0">
                          <a:prstTxWarp prst="textNoShape">
                            <a:avLst/>
                          </a:prstTxWarp>
                          <a:noAutofit/>
                        </wps:bodyPr>
                      </wps:wsp>
                      <wps:wsp>
                        <wps:cNvPr id="57" name="Graphic 7"/>
                        <wps:cNvSpPr/>
                        <wps:spPr>
                          <a:xfrm>
                            <a:off x="0" y="0"/>
                            <a:ext cx="8255" cy="565150"/>
                          </a:xfrm>
                          <a:custGeom>
                            <a:avLst/>
                            <a:gdLst/>
                            <a:ahLst/>
                            <a:cxnLst/>
                            <a:rect l="l" t="t" r="r" b="b"/>
                            <a:pathLst>
                              <a:path w="8255" h="565150">
                                <a:moveTo>
                                  <a:pt x="7840" y="0"/>
                                </a:moveTo>
                                <a:lnTo>
                                  <a:pt x="0" y="0"/>
                                </a:lnTo>
                                <a:lnTo>
                                  <a:pt x="0" y="565061"/>
                                </a:lnTo>
                                <a:lnTo>
                                  <a:pt x="7840" y="565061"/>
                                </a:lnTo>
                                <a:lnTo>
                                  <a:pt x="78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DFA664" id="Group 5" o:spid="_x0000_s1026" style="position:absolute;margin-left:139.05pt;margin-top:3.65pt;width:.65pt;height:44.5pt;z-index:251659264;mso-wrap-distance-left:0;mso-wrap-distance-right:0;mso-position-horizontal-relative:page" coordsize="82,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">
                <v:shape id="Graphic 6" o:spid="_x0000_s1027" style="position:absolute;top:38;width:82;height:5613;visibility:visible;mso-wrap-style:square;v-text-anchor:top" coordsize="825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" path="m7840,l,,,561229r7840,l7840,xe" fillcolor="black" stroked="f">
                  <v:path arrowok="t"/>
                </v:shape>
                <v:shape id="Graphic 7" o:spid="_x0000_s1028" style="position:absolute;width:82;height:5651;visibility:visible;mso-wrap-style:square;v-text-anchor:top" coordsize="825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" path="m7840,l,,,565061r7840,l7840,xe" fillcolor="black" stroked="f">
                  <v:path arrowok="t"/>
                </v:shape>
                <w10:wrap anchorx="page"/>
              </v:group>
            </w:pict>
          </mc:Fallback>
        </mc:AlternateContent>
      </w:r>
      <w:r>
        <w:rPr>
          <w:rFonts w:ascii="Arial" w:hAnsi="Arial"/>
          <w:b/>
          <w:noProof/>
          <w:sz w:val="16"/>
          <w:lang w:val="es-DO" w:eastAsia="es-DO"/>
        </w:rPr>
        <mc:AlternateContent>
          <mc:Choice Requires="wpg">
            <w:drawing>
              <wp:anchor distT="0" distB="0" distL="0" distR="0" simplePos="0" relativeHeight="251663360" behindDoc="1" locked="0" layoutInCell="1" allowOverlap="1" wp14:anchorId="6500CD33" wp14:editId="6ACD01A1">
                <wp:simplePos x="0" y="0"/>
                <wp:positionH relativeFrom="page">
                  <wp:posOffset>2182010</wp:posOffset>
                </wp:positionH>
                <wp:positionV relativeFrom="paragraph">
                  <wp:posOffset>46502</wp:posOffset>
                </wp:positionV>
                <wp:extent cx="8255" cy="565150"/>
                <wp:effectExtent l="0" t="0" r="0" b="0"/>
                <wp:wrapNone/>
                <wp:docPr id="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565150"/>
                          <a:chOff x="0" y="0"/>
                          <a:chExt cx="8255" cy="565150"/>
                        </a:xfrm>
                      </wpg:grpSpPr>
                      <wps:wsp>
                        <wps:cNvPr id="59" name="Graphic 9"/>
                        <wps:cNvSpPr/>
                        <wps:spPr>
                          <a:xfrm>
                            <a:off x="0" y="3832"/>
                            <a:ext cx="8255" cy="561340"/>
                          </a:xfrm>
                          <a:custGeom>
                            <a:avLst/>
                            <a:gdLst/>
                            <a:ahLst/>
                            <a:cxnLst/>
                            <a:rect l="l" t="t" r="r" b="b"/>
                            <a:pathLst>
                              <a:path w="8255" h="561340">
                                <a:moveTo>
                                  <a:pt x="7840" y="0"/>
                                </a:moveTo>
                                <a:lnTo>
                                  <a:pt x="0" y="0"/>
                                </a:lnTo>
                                <a:lnTo>
                                  <a:pt x="0" y="561228"/>
                                </a:lnTo>
                                <a:lnTo>
                                  <a:pt x="7840" y="561228"/>
                                </a:lnTo>
                                <a:lnTo>
                                  <a:pt x="7840" y="0"/>
                                </a:lnTo>
                                <a:close/>
                              </a:path>
                            </a:pathLst>
                          </a:custGeom>
                          <a:solidFill>
                            <a:srgbClr val="BEBEBE"/>
                          </a:solidFill>
                        </wps:spPr>
                        <wps:bodyPr wrap="square" lIns="0" tIns="0" rIns="0" bIns="0" rtlCol="0">
                          <a:prstTxWarp prst="textNoShape">
                            <a:avLst/>
                          </a:prstTxWarp>
                          <a:noAutofit/>
                        </wps:bodyPr>
                      </wps:wsp>
                      <wps:wsp>
                        <wps:cNvPr id="60" name="Graphic 10"/>
                        <wps:cNvSpPr/>
                        <wps:spPr>
                          <a:xfrm>
                            <a:off x="0" y="0"/>
                            <a:ext cx="8255" cy="565150"/>
                          </a:xfrm>
                          <a:custGeom>
                            <a:avLst/>
                            <a:gdLst/>
                            <a:ahLst/>
                            <a:cxnLst/>
                            <a:rect l="l" t="t" r="r" b="b"/>
                            <a:pathLst>
                              <a:path w="8255" h="565150">
                                <a:moveTo>
                                  <a:pt x="7840" y="0"/>
                                </a:moveTo>
                                <a:lnTo>
                                  <a:pt x="0" y="0"/>
                                </a:lnTo>
                                <a:lnTo>
                                  <a:pt x="0" y="565061"/>
                                </a:lnTo>
                                <a:lnTo>
                                  <a:pt x="7840" y="565061"/>
                                </a:lnTo>
                                <a:lnTo>
                                  <a:pt x="784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5328E8F" id="Group 8" o:spid="_x0000_s1026" style="position:absolute;margin-left:171.8pt;margin-top:3.65pt;width:.65pt;height:44.5pt;z-index:-251653120;mso-wrap-distance-left:0;mso-wrap-distance-right:0;mso-position-horizontal-relative:page" coordsize="82,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">
                <v:shape id="Graphic 9" o:spid="_x0000_s1027" style="position:absolute;top:38;width:82;height:5613;visibility:visible;mso-wrap-style:square;v-text-anchor:top" coordsize="825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" path="m7840,l,,,561228r7840,l7840,xe" fillcolor="#bebebe" stroked="f">
                  <v:path arrowok="t"/>
                </v:shape>
                <v:shape id="Graphic 10" o:spid="_x0000_s1028" style="position:absolute;width:82;height:5651;visibility:visible;mso-wrap-style:square;v-text-anchor:top" coordsize="825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" path="m7840,l,,,565061r7840,l7840,xe" fillcolor="#bebebe" stroked="f">
                  <v:path arrowok="t"/>
                </v:shape>
                <w10:wrap anchorx="page"/>
              </v:group>
            </w:pict>
          </mc:Fallback>
        </mc:AlternateContent>
      </w:r>
      <w:r w:rsidRPr="000A738F">
        <w:rPr>
          <w:rFonts w:ascii="Arial" w:hAnsi="Arial"/>
          <w:b/>
          <w:sz w:val="16"/>
          <w:lang w:val="es-DO"/>
        </w:rPr>
        <w:t>5.7</w:t>
      </w:r>
      <w:r w:rsidRPr="000A738F">
        <w:rPr>
          <w:rFonts w:ascii="Arial" w:hAnsi="Arial"/>
          <w:b/>
          <w:spacing w:val="5"/>
          <w:sz w:val="16"/>
          <w:lang w:val="es-DO"/>
        </w:rPr>
        <w:t xml:space="preserve"> </w:t>
      </w:r>
      <w:r w:rsidRPr="000A738F">
        <w:rPr>
          <w:rFonts w:ascii="Arial" w:hAnsi="Arial"/>
          <w:b/>
          <w:sz w:val="16"/>
          <w:lang w:val="es-DO"/>
        </w:rPr>
        <w:t>SUMINISTRO</w:t>
      </w:r>
      <w:r w:rsidRPr="000A738F">
        <w:rPr>
          <w:rFonts w:ascii="Arial" w:hAnsi="Arial"/>
          <w:b/>
          <w:spacing w:val="-4"/>
          <w:sz w:val="16"/>
          <w:lang w:val="es-DO"/>
        </w:rPr>
        <w:t xml:space="preserve"> </w:t>
      </w:r>
      <w:r w:rsidRPr="000A738F">
        <w:rPr>
          <w:rFonts w:ascii="Arial" w:hAnsi="Arial"/>
          <w:b/>
          <w:sz w:val="16"/>
          <w:lang w:val="es-DO"/>
        </w:rPr>
        <w:t>Y</w:t>
      </w:r>
      <w:r w:rsidRPr="000A738F">
        <w:rPr>
          <w:rFonts w:ascii="Arial" w:hAnsi="Arial"/>
          <w:b/>
          <w:spacing w:val="-10"/>
          <w:sz w:val="16"/>
          <w:lang w:val="es-DO"/>
        </w:rPr>
        <w:t xml:space="preserve"> </w:t>
      </w:r>
      <w:r w:rsidRPr="000A738F">
        <w:rPr>
          <w:rFonts w:ascii="Arial" w:hAnsi="Arial"/>
          <w:b/>
          <w:sz w:val="16"/>
          <w:lang w:val="es-DO"/>
        </w:rPr>
        <w:t>COLOCACIÓN</w:t>
      </w:r>
      <w:r w:rsidRPr="000A738F">
        <w:rPr>
          <w:rFonts w:ascii="Arial" w:hAnsi="Arial"/>
          <w:b/>
          <w:spacing w:val="-7"/>
          <w:sz w:val="16"/>
          <w:lang w:val="es-DO"/>
        </w:rPr>
        <w:t xml:space="preserve"> </w:t>
      </w:r>
      <w:r w:rsidRPr="000A738F">
        <w:rPr>
          <w:rFonts w:ascii="Arial" w:hAnsi="Arial"/>
          <w:b/>
          <w:spacing w:val="-5"/>
          <w:sz w:val="16"/>
          <w:lang w:val="es-DO"/>
        </w:rPr>
        <w:t>DE:</w:t>
      </w:r>
    </w:p>
    <w:p w:rsidR="00053C5F" w:rsidRDefault="00053C5F" w:rsidP="00053C5F">
      <w:pPr>
        <w:spacing w:before="63" w:line="273" w:lineRule="auto"/>
        <w:ind w:left="2033" w:hanging="421"/>
        <w:jc w:val="both"/>
        <w:rPr>
          <w:rFonts w:ascii="Arial MT" w:hAnsi="Arial MT"/>
          <w:sz w:val="16"/>
        </w:rPr>
      </w:pPr>
      <w:r w:rsidRPr="000A738F">
        <w:rPr>
          <w:rFonts w:ascii="Arial MT" w:hAnsi="Arial MT"/>
          <w:sz w:val="16"/>
          <w:lang w:val="es-DO"/>
        </w:rPr>
        <w:t>5.7.3 Placas de material polipropileno, espesor 0.0254 m (1"). Colocación con perfiles de</w:t>
      </w:r>
      <w:r w:rsidRPr="000A738F">
        <w:rPr>
          <w:rFonts w:ascii="Arial MT" w:hAnsi="Arial MT"/>
          <w:spacing w:val="-7"/>
          <w:sz w:val="16"/>
          <w:lang w:val="es-DO"/>
        </w:rPr>
        <w:t xml:space="preserve"> </w:t>
      </w:r>
      <w:r w:rsidRPr="000A738F">
        <w:rPr>
          <w:rFonts w:ascii="Arial MT" w:hAnsi="Arial MT"/>
          <w:sz w:val="16"/>
          <w:lang w:val="es-DO"/>
        </w:rPr>
        <w:t>polipropileno</w:t>
      </w:r>
      <w:r w:rsidRPr="000A738F">
        <w:rPr>
          <w:rFonts w:ascii="Arial MT" w:hAnsi="Arial MT"/>
          <w:spacing w:val="-7"/>
          <w:sz w:val="16"/>
          <w:lang w:val="es-DO"/>
        </w:rPr>
        <w:t xml:space="preserve"> </w:t>
      </w:r>
      <w:r w:rsidRPr="000A738F">
        <w:rPr>
          <w:rFonts w:ascii="Arial MT" w:hAnsi="Arial MT"/>
          <w:sz w:val="16"/>
          <w:lang w:val="es-DO"/>
        </w:rPr>
        <w:t>de</w:t>
      </w:r>
      <w:r w:rsidRPr="000A738F">
        <w:rPr>
          <w:rFonts w:ascii="Arial MT" w:hAnsi="Arial MT"/>
          <w:spacing w:val="-7"/>
          <w:sz w:val="16"/>
          <w:lang w:val="es-DO"/>
        </w:rPr>
        <w:t xml:space="preserve"> </w:t>
      </w:r>
      <w:r w:rsidRPr="000A738F">
        <w:rPr>
          <w:rFonts w:ascii="Arial MT" w:hAnsi="Arial MT"/>
          <w:sz w:val="16"/>
          <w:lang w:val="es-DO"/>
        </w:rPr>
        <w:t>1"x 2"</w:t>
      </w:r>
      <w:r w:rsidRPr="000A738F">
        <w:rPr>
          <w:rFonts w:ascii="Arial MT" w:hAnsi="Arial MT"/>
          <w:spacing w:val="-1"/>
          <w:sz w:val="16"/>
          <w:lang w:val="es-DO"/>
        </w:rPr>
        <w:t xml:space="preserve"> </w:t>
      </w:r>
      <w:r w:rsidRPr="000A738F">
        <w:rPr>
          <w:rFonts w:ascii="Arial MT" w:hAnsi="Arial MT"/>
          <w:sz w:val="16"/>
          <w:lang w:val="es-DO"/>
        </w:rPr>
        <w:t>con</w:t>
      </w:r>
      <w:r w:rsidRPr="000A738F">
        <w:rPr>
          <w:rFonts w:ascii="Arial MT" w:hAnsi="Arial MT"/>
          <w:spacing w:val="-7"/>
          <w:sz w:val="16"/>
          <w:lang w:val="es-DO"/>
        </w:rPr>
        <w:t xml:space="preserve"> </w:t>
      </w:r>
      <w:r w:rsidRPr="000A738F">
        <w:rPr>
          <w:rFonts w:ascii="Arial MT" w:hAnsi="Arial MT"/>
          <w:sz w:val="16"/>
          <w:lang w:val="es-DO"/>
        </w:rPr>
        <w:t>tornillos HILTI</w:t>
      </w:r>
      <w:r w:rsidRPr="000A738F">
        <w:rPr>
          <w:rFonts w:ascii="Arial MT" w:hAnsi="Arial MT"/>
          <w:spacing w:val="-11"/>
          <w:sz w:val="16"/>
          <w:lang w:val="es-DO"/>
        </w:rPr>
        <w:t xml:space="preserve"> </w:t>
      </w:r>
      <w:r w:rsidRPr="000A738F">
        <w:rPr>
          <w:rFonts w:ascii="Arial MT" w:hAnsi="Arial MT"/>
          <w:sz w:val="16"/>
          <w:lang w:val="es-DO"/>
        </w:rPr>
        <w:t xml:space="preserve">inoxidables separados a 0,50 m centro a centro. </w:t>
      </w:r>
      <w:proofErr w:type="spellStart"/>
      <w:r>
        <w:rPr>
          <w:rFonts w:ascii="Arial MT" w:hAnsi="Arial MT"/>
          <w:sz w:val="16"/>
        </w:rPr>
        <w:t>Altura</w:t>
      </w:r>
      <w:proofErr w:type="spellEnd"/>
      <w:r>
        <w:rPr>
          <w:rFonts w:ascii="Arial MT" w:hAnsi="Arial MT"/>
          <w:sz w:val="16"/>
        </w:rPr>
        <w:t xml:space="preserve"> </w:t>
      </w:r>
      <w:proofErr w:type="spellStart"/>
      <w:r>
        <w:rPr>
          <w:rFonts w:ascii="Arial MT" w:hAnsi="Arial MT"/>
          <w:sz w:val="16"/>
        </w:rPr>
        <w:t>según</w:t>
      </w:r>
      <w:proofErr w:type="spellEnd"/>
      <w:r>
        <w:rPr>
          <w:rFonts w:ascii="Arial MT" w:hAnsi="Arial MT"/>
          <w:sz w:val="16"/>
        </w:rPr>
        <w:t xml:space="preserve"> </w:t>
      </w:r>
      <w:proofErr w:type="spellStart"/>
      <w:r>
        <w:rPr>
          <w:rFonts w:ascii="Arial MT" w:hAnsi="Arial MT"/>
          <w:sz w:val="16"/>
        </w:rPr>
        <w:t>planos</w:t>
      </w:r>
      <w:proofErr w:type="spellEnd"/>
      <w:r>
        <w:rPr>
          <w:rFonts w:ascii="Arial MT" w:hAnsi="Arial MT"/>
          <w:sz w:val="16"/>
        </w:rPr>
        <w:t xml:space="preserve"> de </w:t>
      </w:r>
      <w:proofErr w:type="spellStart"/>
      <w:r>
        <w:rPr>
          <w:rFonts w:ascii="Arial MT" w:hAnsi="Arial MT"/>
          <w:sz w:val="16"/>
        </w:rPr>
        <w:t>diseño</w:t>
      </w:r>
      <w:proofErr w:type="spellEnd"/>
    </w:p>
    <w:p w:rsidR="00053C5F" w:rsidRDefault="00053C5F" w:rsidP="00053C5F">
      <w:pPr>
        <w:spacing w:before="159"/>
        <w:rPr>
          <w:rFonts w:ascii="Arial MT"/>
          <w:sz w:val="16"/>
        </w:rPr>
      </w:pPr>
      <w:r>
        <w:br w:type="column"/>
      </w:r>
    </w:p>
    <w:p w:rsidR="00053C5F" w:rsidRDefault="00053C5F" w:rsidP="00053C5F">
      <w:pPr>
        <w:ind w:left="438"/>
        <w:rPr>
          <w:rFonts w:ascii="Arial MT"/>
          <w:sz w:val="16"/>
        </w:rPr>
      </w:pPr>
      <w:r>
        <w:rPr>
          <w:rFonts w:ascii="Arial MT"/>
          <w:spacing w:val="-2"/>
          <w:sz w:val="16"/>
        </w:rPr>
        <w:t>4,285.96</w:t>
      </w:r>
    </w:p>
    <w:p w:rsidR="00053C5F" w:rsidRDefault="00053C5F" w:rsidP="00053C5F">
      <w:pPr>
        <w:spacing w:before="159"/>
        <w:rPr>
          <w:rFonts w:ascii="Arial MT"/>
          <w:sz w:val="16"/>
        </w:rPr>
      </w:pPr>
      <w:r>
        <w:br w:type="column"/>
      </w:r>
    </w:p>
    <w:p w:rsidR="00053C5F" w:rsidRDefault="00053C5F" w:rsidP="00053C5F">
      <w:pPr>
        <w:ind w:left="228"/>
        <w:rPr>
          <w:rFonts w:ascii="Arial MT"/>
          <w:sz w:val="16"/>
        </w:rPr>
      </w:pPr>
      <w:r>
        <w:rPr>
          <w:rFonts w:ascii="Arial MT"/>
          <w:noProof/>
          <w:sz w:val="16"/>
          <w:lang w:val="es-DO" w:eastAsia="es-DO"/>
        </w:rPr>
        <mc:AlternateContent>
          <mc:Choice Requires="wpg">
            <w:drawing>
              <wp:anchor distT="0" distB="0" distL="0" distR="0" simplePos="0" relativeHeight="251661312" behindDoc="0" locked="0" layoutInCell="1" allowOverlap="1" wp14:anchorId="55C4711A" wp14:editId="6C33D6C6">
                <wp:simplePos x="0" y="0"/>
                <wp:positionH relativeFrom="page">
                  <wp:posOffset>6398958</wp:posOffset>
                </wp:positionH>
                <wp:positionV relativeFrom="paragraph">
                  <wp:posOffset>-171292</wp:posOffset>
                </wp:positionV>
                <wp:extent cx="8255" cy="565150"/>
                <wp:effectExtent l="0" t="0" r="0" b="0"/>
                <wp:wrapNone/>
                <wp:docPr id="6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565150"/>
                          <a:chOff x="0" y="0"/>
                          <a:chExt cx="8255" cy="565150"/>
                        </a:xfrm>
                      </wpg:grpSpPr>
                      <wps:wsp>
                        <wps:cNvPr id="62" name="Graphic 12"/>
                        <wps:cNvSpPr/>
                        <wps:spPr>
                          <a:xfrm>
                            <a:off x="0" y="3832"/>
                            <a:ext cx="8255" cy="561340"/>
                          </a:xfrm>
                          <a:custGeom>
                            <a:avLst/>
                            <a:gdLst/>
                            <a:ahLst/>
                            <a:cxnLst/>
                            <a:rect l="l" t="t" r="r" b="b"/>
                            <a:pathLst>
                              <a:path w="8255" h="561340">
                                <a:moveTo>
                                  <a:pt x="7840" y="0"/>
                                </a:moveTo>
                                <a:lnTo>
                                  <a:pt x="0" y="0"/>
                                </a:lnTo>
                                <a:lnTo>
                                  <a:pt x="0" y="561228"/>
                                </a:lnTo>
                                <a:lnTo>
                                  <a:pt x="7840" y="561228"/>
                                </a:lnTo>
                                <a:lnTo>
                                  <a:pt x="7840" y="0"/>
                                </a:lnTo>
                                <a:close/>
                              </a:path>
                            </a:pathLst>
                          </a:custGeom>
                          <a:solidFill>
                            <a:srgbClr val="BEBEBE"/>
                          </a:solidFill>
                        </wps:spPr>
                        <wps:bodyPr wrap="square" lIns="0" tIns="0" rIns="0" bIns="0" rtlCol="0">
                          <a:prstTxWarp prst="textNoShape">
                            <a:avLst/>
                          </a:prstTxWarp>
                          <a:noAutofit/>
                        </wps:bodyPr>
                      </wps:wsp>
                      <wps:wsp>
                        <wps:cNvPr id="63" name="Graphic 13"/>
                        <wps:cNvSpPr/>
                        <wps:spPr>
                          <a:xfrm>
                            <a:off x="52" y="0"/>
                            <a:ext cx="8255" cy="565150"/>
                          </a:xfrm>
                          <a:custGeom>
                            <a:avLst/>
                            <a:gdLst/>
                            <a:ahLst/>
                            <a:cxnLst/>
                            <a:rect l="l" t="t" r="r" b="b"/>
                            <a:pathLst>
                              <a:path w="8255" h="565150">
                                <a:moveTo>
                                  <a:pt x="7840" y="0"/>
                                </a:moveTo>
                                <a:lnTo>
                                  <a:pt x="0" y="0"/>
                                </a:lnTo>
                                <a:lnTo>
                                  <a:pt x="0" y="565061"/>
                                </a:lnTo>
                                <a:lnTo>
                                  <a:pt x="7840" y="565061"/>
                                </a:lnTo>
                                <a:lnTo>
                                  <a:pt x="784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98A9126" id="Group 11" o:spid="_x0000_s1026" style="position:absolute;margin-left:503.85pt;margin-top:-13.5pt;width:.65pt;height:44.5pt;z-index:251661312;mso-wrap-distance-left:0;mso-wrap-distance-right:0;mso-position-horizontal-relative:page" coordsize="82,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">
                <v:shape id="Graphic 12" o:spid="_x0000_s1027" style="position:absolute;top:38;width:82;height:5613;visibility:visible;mso-wrap-style:square;v-text-anchor:top" coordsize="825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" path="m7840,l,,,561228r7840,l7840,xe" fillcolor="#bebebe" stroked="f">
                  <v:path arrowok="t"/>
                </v:shape>
                <v:shape id="Graphic 13" o:spid="_x0000_s1028" style="position:absolute;width:83;height:5651;visibility:visible;mso-wrap-style:square;v-text-anchor:top" coordsize="825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" path="m7840,l,,,565061r7840,l7840,xe" fillcolor="#bebebe" stroked="f">
                  <v:path arrowok="t"/>
                </v:shape>
                <w10:wrap anchorx="page"/>
              </v:group>
            </w:pict>
          </mc:Fallback>
        </mc:AlternateContent>
      </w:r>
      <w:r>
        <w:rPr>
          <w:rFonts w:ascii="Arial MT"/>
          <w:noProof/>
          <w:sz w:val="16"/>
          <w:lang w:val="es-DO" w:eastAsia="es-DO"/>
        </w:rPr>
        <mc:AlternateContent>
          <mc:Choice Requires="wpg">
            <w:drawing>
              <wp:anchor distT="0" distB="0" distL="0" distR="0" simplePos="0" relativeHeight="251662336" behindDoc="0" locked="0" layoutInCell="1" allowOverlap="1" wp14:anchorId="1BC34C17" wp14:editId="2E4AC009">
                <wp:simplePos x="0" y="0"/>
                <wp:positionH relativeFrom="page">
                  <wp:posOffset>6901542</wp:posOffset>
                </wp:positionH>
                <wp:positionV relativeFrom="paragraph">
                  <wp:posOffset>-171334</wp:posOffset>
                </wp:positionV>
                <wp:extent cx="8255" cy="565150"/>
                <wp:effectExtent l="0" t="0" r="0" b="0"/>
                <wp:wrapNone/>
                <wp:docPr id="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565150"/>
                          <a:chOff x="0" y="0"/>
                          <a:chExt cx="8255" cy="565150"/>
                        </a:xfrm>
                      </wpg:grpSpPr>
                      <wps:wsp>
                        <wps:cNvPr id="65" name="Graphic 15"/>
                        <wps:cNvSpPr/>
                        <wps:spPr>
                          <a:xfrm>
                            <a:off x="52" y="3874"/>
                            <a:ext cx="8255" cy="561340"/>
                          </a:xfrm>
                          <a:custGeom>
                            <a:avLst/>
                            <a:gdLst/>
                            <a:ahLst/>
                            <a:cxnLst/>
                            <a:rect l="l" t="t" r="r" b="b"/>
                            <a:pathLst>
                              <a:path w="8255" h="561340">
                                <a:moveTo>
                                  <a:pt x="7839" y="0"/>
                                </a:moveTo>
                                <a:lnTo>
                                  <a:pt x="0" y="0"/>
                                </a:lnTo>
                                <a:lnTo>
                                  <a:pt x="0" y="561228"/>
                                </a:lnTo>
                                <a:lnTo>
                                  <a:pt x="7840" y="561228"/>
                                </a:lnTo>
                                <a:lnTo>
                                  <a:pt x="7839" y="0"/>
                                </a:lnTo>
                                <a:close/>
                              </a:path>
                            </a:pathLst>
                          </a:custGeom>
                          <a:solidFill>
                            <a:srgbClr val="BEBEBE"/>
                          </a:solidFill>
                        </wps:spPr>
                        <wps:bodyPr wrap="square" lIns="0" tIns="0" rIns="0" bIns="0" rtlCol="0">
                          <a:prstTxWarp prst="textNoShape">
                            <a:avLst/>
                          </a:prstTxWarp>
                          <a:noAutofit/>
                        </wps:bodyPr>
                      </wps:wsp>
                      <wps:wsp>
                        <wps:cNvPr id="66" name="Graphic 16"/>
                        <wps:cNvSpPr/>
                        <wps:spPr>
                          <a:xfrm>
                            <a:off x="0" y="0"/>
                            <a:ext cx="8255" cy="565150"/>
                          </a:xfrm>
                          <a:custGeom>
                            <a:avLst/>
                            <a:gdLst/>
                            <a:ahLst/>
                            <a:cxnLst/>
                            <a:rect l="l" t="t" r="r" b="b"/>
                            <a:pathLst>
                              <a:path w="8255" h="565150">
                                <a:moveTo>
                                  <a:pt x="0" y="0"/>
                                </a:moveTo>
                                <a:lnTo>
                                  <a:pt x="0" y="565102"/>
                                </a:lnTo>
                                <a:lnTo>
                                  <a:pt x="7840" y="565102"/>
                                </a:lnTo>
                                <a:lnTo>
                                  <a:pt x="7892" y="0"/>
                                </a:lnTo>
                                <a:lnTo>
                                  <a:pt x="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59DCC56A" id="Group 14" o:spid="_x0000_s1026" style="position:absolute;margin-left:543.45pt;margin-top:-13.5pt;width:.65pt;height:44.5pt;z-index:251662336;mso-wrap-distance-left:0;mso-wrap-distance-right:0;mso-position-horizontal-relative:page" coordsize="82,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">
                <v:shape id="Graphic 15" o:spid="_x0000_s1027" style="position:absolute;top:38;width:83;height:5614;visibility:visible;mso-wrap-style:square;v-text-anchor:top" coordsize="8255,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" path="m7839,l,,,561228r7840,l7839,xe" fillcolor="#bebebe" stroked="f">
                  <v:path arrowok="t"/>
                </v:shape>
                <v:shape id="Graphic 16" o:spid="_x0000_s1028" style="position:absolute;width:82;height:5651;visibility:visible;mso-wrap-style:square;v-text-anchor:top" coordsize="825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" path="m,l,565102r7840,l7892,,,xe" fillcolor="#bebebe" stroked="f">
                  <v:path arrowok="t"/>
                </v:shape>
                <w10:wrap anchorx="page"/>
              </v:group>
            </w:pict>
          </mc:Fallback>
        </mc:AlternateContent>
      </w:r>
      <w:r>
        <w:rPr>
          <w:rFonts w:ascii="Arial MT"/>
          <w:spacing w:val="-4"/>
          <w:sz w:val="16"/>
        </w:rPr>
        <w:t>P.A.</w:t>
      </w:r>
    </w:p>
    <w:p w:rsidR="00053C5F" w:rsidRDefault="00053C5F" w:rsidP="00053C5F">
      <w:pPr>
        <w:rPr>
          <w:rFonts w:ascii="Arial MT"/>
          <w:sz w:val="16"/>
        </w:rPr>
        <w:sectPr w:rsidR="00053C5F">
          <w:type w:val="continuous"/>
          <w:pgSz w:w="12240" w:h="15840"/>
          <w:pgMar w:top="1380" w:right="1080" w:bottom="1240" w:left="1440" w:header="0" w:footer="1049" w:gutter="0"/>
          <w:cols w:num="3" w:space="720" w:equalWidth="0">
            <w:col w:w="7516" w:space="40"/>
            <w:col w:w="1061" w:space="39"/>
            <w:col w:w="1064"/>
          </w:cols>
        </w:sectPr>
      </w:pPr>
    </w:p>
    <w:p w:rsidR="00EB31BD" w:rsidRDefault="00EB31BD" w:rsidP="00053C5F">
      <w:pPr>
        <w:pStyle w:val="Textoindependiente"/>
        <w:rPr>
          <w:rFonts w:ascii="Arial MT"/>
          <w:color w:val="FF0000"/>
        </w:rPr>
      </w:pPr>
      <w:r>
        <w:rPr>
          <w:rFonts w:ascii="Arial MT"/>
          <w:noProof/>
          <w:lang w:val="es-DO" w:eastAsia="es-DO"/>
        </w:rPr>
        <w:lastRenderedPageBreak/>
        <w:drawing>
          <wp:anchor distT="0" distB="0" distL="114300" distR="114300" simplePos="0" relativeHeight="251730944" behindDoc="0" locked="0" layoutInCell="1" allowOverlap="1">
            <wp:simplePos x="914400" y="877824"/>
            <wp:positionH relativeFrom="margin">
              <wp:align>center</wp:align>
            </wp:positionH>
            <wp:positionV relativeFrom="margin">
              <wp:align>top</wp:align>
            </wp:positionV>
            <wp:extent cx="5958145" cy="3762375"/>
            <wp:effectExtent l="0" t="0" r="5080" b="0"/>
            <wp:wrapSquare wrapText="bothSides"/>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c.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58145" cy="3762375"/>
                    </a:xfrm>
                    <a:prstGeom prst="rect">
                      <a:avLst/>
                    </a:prstGeom>
                  </pic:spPr>
                </pic:pic>
              </a:graphicData>
            </a:graphic>
          </wp:anchor>
        </w:drawing>
      </w:r>
    </w:p>
    <w:p w:rsidR="00EB31BD" w:rsidRDefault="00EB31BD" w:rsidP="00053C5F">
      <w:pPr>
        <w:pStyle w:val="Textoindependiente"/>
        <w:rPr>
          <w:rFonts w:ascii="Arial MT"/>
          <w:color w:val="FF0000"/>
        </w:rPr>
      </w:pPr>
    </w:p>
    <w:p w:rsidR="00EB31BD" w:rsidRPr="000639C7" w:rsidRDefault="00EB31BD" w:rsidP="00053C5F">
      <w:pPr>
        <w:pStyle w:val="Textoindependiente"/>
        <w:rPr>
          <w:rFonts w:ascii="Arial MT"/>
          <w:color w:val="FF0000"/>
        </w:rPr>
      </w:pPr>
    </w:p>
    <w:p w:rsidR="00EB31BD" w:rsidRPr="00EB31BD" w:rsidRDefault="00053C5F" w:rsidP="009161E3">
      <w:pPr>
        <w:pStyle w:val="Prrafodelista"/>
        <w:widowControl w:val="0"/>
        <w:numPr>
          <w:ilvl w:val="0"/>
          <w:numId w:val="9"/>
        </w:numPr>
        <w:tabs>
          <w:tab w:val="left" w:pos="851"/>
        </w:tabs>
        <w:autoSpaceDE w:val="0"/>
        <w:autoSpaceDN w:val="0"/>
        <w:spacing w:after="0" w:line="240" w:lineRule="auto"/>
        <w:ind w:right="615"/>
        <w:contextualSpacing w:val="0"/>
        <w:jc w:val="both"/>
        <w:rPr>
          <w:sz w:val="24"/>
          <w:lang w:val="es-DO"/>
        </w:rPr>
      </w:pPr>
      <w:r w:rsidRPr="00EB31BD">
        <w:rPr>
          <w:sz w:val="24"/>
          <w:lang w:val="es-DO"/>
        </w:rPr>
        <w:t>Con relación</w:t>
      </w:r>
      <w:r w:rsidRPr="00EB31BD">
        <w:rPr>
          <w:spacing w:val="-1"/>
          <w:sz w:val="24"/>
          <w:lang w:val="es-DO"/>
        </w:rPr>
        <w:t xml:space="preserve"> </w:t>
      </w:r>
      <w:r w:rsidRPr="00EB31BD">
        <w:rPr>
          <w:sz w:val="24"/>
          <w:lang w:val="es-DO"/>
        </w:rPr>
        <w:t>a</w:t>
      </w:r>
      <w:r w:rsidRPr="00EB31BD">
        <w:rPr>
          <w:spacing w:val="-4"/>
          <w:sz w:val="24"/>
          <w:lang w:val="es-DO"/>
        </w:rPr>
        <w:t xml:space="preserve"> </w:t>
      </w:r>
      <w:r w:rsidRPr="00EB31BD">
        <w:rPr>
          <w:sz w:val="24"/>
          <w:lang w:val="es-DO"/>
        </w:rPr>
        <w:t>la</w:t>
      </w:r>
      <w:r w:rsidRPr="00EB31BD">
        <w:rPr>
          <w:spacing w:val="-4"/>
          <w:sz w:val="24"/>
          <w:lang w:val="es-DO"/>
        </w:rPr>
        <w:t xml:space="preserve"> </w:t>
      </w:r>
      <w:r w:rsidRPr="00EB31BD">
        <w:rPr>
          <w:sz w:val="24"/>
          <w:lang w:val="es-DO"/>
        </w:rPr>
        <w:t xml:space="preserve">partida </w:t>
      </w:r>
      <w:r w:rsidRPr="00EB31BD">
        <w:rPr>
          <w:i/>
          <w:sz w:val="24"/>
          <w:lang w:val="es-DO"/>
        </w:rPr>
        <w:t>5.8.6</w:t>
      </w:r>
      <w:r w:rsidRPr="00EB31BD">
        <w:rPr>
          <w:i/>
          <w:spacing w:val="80"/>
          <w:sz w:val="24"/>
          <w:lang w:val="es-DO"/>
        </w:rPr>
        <w:t xml:space="preserve"> </w:t>
      </w:r>
      <w:r w:rsidRPr="00EB31BD">
        <w:rPr>
          <w:i/>
          <w:sz w:val="24"/>
          <w:lang w:val="es-DO"/>
        </w:rPr>
        <w:t xml:space="preserve">Registro para Válvula de Ø8" (según diseño), </w:t>
      </w:r>
      <w:r w:rsidRPr="00EB31BD">
        <w:rPr>
          <w:sz w:val="24"/>
          <w:lang w:val="es-DO"/>
        </w:rPr>
        <w:t xml:space="preserve">incluida en la partida general </w:t>
      </w:r>
      <w:r w:rsidRPr="00EB31BD">
        <w:rPr>
          <w:b/>
          <w:sz w:val="24"/>
          <w:lang w:val="es-DO"/>
        </w:rPr>
        <w:t>5.8 REGISTROS DESAGÜE FLOCULADOR (INCL. SUMINISTRO</w:t>
      </w:r>
      <w:r w:rsidRPr="00EB31BD">
        <w:rPr>
          <w:b/>
          <w:spacing w:val="-6"/>
          <w:sz w:val="24"/>
          <w:lang w:val="es-DO"/>
        </w:rPr>
        <w:t xml:space="preserve"> </w:t>
      </w:r>
      <w:r w:rsidRPr="00EB31BD">
        <w:rPr>
          <w:b/>
          <w:sz w:val="24"/>
          <w:lang w:val="es-DO"/>
        </w:rPr>
        <w:t>Y</w:t>
      </w:r>
      <w:r w:rsidRPr="00EB31BD">
        <w:rPr>
          <w:b/>
          <w:spacing w:val="-8"/>
          <w:sz w:val="24"/>
          <w:lang w:val="es-DO"/>
        </w:rPr>
        <w:t xml:space="preserve"> </w:t>
      </w:r>
      <w:r w:rsidRPr="00EB31BD">
        <w:rPr>
          <w:b/>
          <w:sz w:val="24"/>
          <w:lang w:val="es-DO"/>
        </w:rPr>
        <w:t>COLOCACIÓN)</w:t>
      </w:r>
      <w:r w:rsidRPr="00EB31BD">
        <w:rPr>
          <w:i/>
          <w:sz w:val="24"/>
          <w:lang w:val="es-DO"/>
        </w:rPr>
        <w:t>,</w:t>
      </w:r>
      <w:r w:rsidRPr="00EB31BD">
        <w:rPr>
          <w:i/>
          <w:spacing w:val="-8"/>
          <w:sz w:val="24"/>
          <w:lang w:val="es-DO"/>
        </w:rPr>
        <w:t xml:space="preserve"> </w:t>
      </w:r>
      <w:r w:rsidRPr="00EB31BD">
        <w:rPr>
          <w:sz w:val="24"/>
          <w:lang w:val="es-DO"/>
        </w:rPr>
        <w:t>favor</w:t>
      </w:r>
      <w:r w:rsidRPr="00EB31BD">
        <w:rPr>
          <w:spacing w:val="-8"/>
          <w:sz w:val="24"/>
          <w:lang w:val="es-DO"/>
        </w:rPr>
        <w:t xml:space="preserve"> </w:t>
      </w:r>
      <w:r w:rsidRPr="00EB31BD">
        <w:rPr>
          <w:sz w:val="24"/>
          <w:lang w:val="es-DO"/>
        </w:rPr>
        <w:t>enviar</w:t>
      </w:r>
      <w:r w:rsidRPr="00EB31BD">
        <w:rPr>
          <w:spacing w:val="-8"/>
          <w:sz w:val="24"/>
          <w:lang w:val="es-DO"/>
        </w:rPr>
        <w:t xml:space="preserve"> </w:t>
      </w:r>
      <w:r w:rsidRPr="00EB31BD">
        <w:rPr>
          <w:sz w:val="24"/>
          <w:lang w:val="es-DO"/>
        </w:rPr>
        <w:t>diseño</w:t>
      </w:r>
      <w:r w:rsidRPr="00EB31BD">
        <w:rPr>
          <w:spacing w:val="-5"/>
          <w:sz w:val="24"/>
          <w:lang w:val="es-DO"/>
        </w:rPr>
        <w:t xml:space="preserve"> </w:t>
      </w:r>
      <w:r w:rsidRPr="00EB31BD">
        <w:rPr>
          <w:sz w:val="24"/>
          <w:lang w:val="es-DO"/>
        </w:rPr>
        <w:t>al</w:t>
      </w:r>
      <w:r w:rsidRPr="00EB31BD">
        <w:rPr>
          <w:spacing w:val="-8"/>
          <w:sz w:val="24"/>
          <w:lang w:val="es-DO"/>
        </w:rPr>
        <w:t xml:space="preserve"> </w:t>
      </w:r>
      <w:r w:rsidRPr="00EB31BD">
        <w:rPr>
          <w:sz w:val="24"/>
          <w:lang w:val="es-DO"/>
        </w:rPr>
        <w:t>que</w:t>
      </w:r>
      <w:r w:rsidRPr="00EB31BD">
        <w:rPr>
          <w:spacing w:val="-8"/>
          <w:sz w:val="24"/>
          <w:lang w:val="es-DO"/>
        </w:rPr>
        <w:t xml:space="preserve"> </w:t>
      </w:r>
      <w:r w:rsidRPr="00EB31BD">
        <w:rPr>
          <w:sz w:val="24"/>
          <w:lang w:val="es-DO"/>
        </w:rPr>
        <w:t>hacen</w:t>
      </w:r>
      <w:r w:rsidRPr="00EB31BD">
        <w:rPr>
          <w:spacing w:val="-5"/>
          <w:sz w:val="24"/>
          <w:lang w:val="es-DO"/>
        </w:rPr>
        <w:t xml:space="preserve"> </w:t>
      </w:r>
      <w:r w:rsidRPr="00EB31BD">
        <w:rPr>
          <w:sz w:val="24"/>
          <w:lang w:val="es-DO"/>
        </w:rPr>
        <w:t>referencia</w:t>
      </w:r>
      <w:r w:rsidRPr="00EB31BD">
        <w:rPr>
          <w:spacing w:val="-6"/>
          <w:sz w:val="24"/>
          <w:lang w:val="es-DO"/>
        </w:rPr>
        <w:t xml:space="preserve"> </w:t>
      </w:r>
      <w:r w:rsidRPr="00EB31BD">
        <w:rPr>
          <w:sz w:val="24"/>
          <w:lang w:val="es-DO"/>
        </w:rPr>
        <w:t>en</w:t>
      </w:r>
      <w:r w:rsidRPr="00EB31BD">
        <w:rPr>
          <w:spacing w:val="-7"/>
          <w:sz w:val="24"/>
          <w:lang w:val="es-DO"/>
        </w:rPr>
        <w:t xml:space="preserve"> </w:t>
      </w:r>
      <w:r w:rsidRPr="00EB31BD">
        <w:rPr>
          <w:sz w:val="24"/>
          <w:lang w:val="es-DO"/>
        </w:rPr>
        <w:t>la descripción de la partida.</w:t>
      </w:r>
      <w:r w:rsidR="000639C7" w:rsidRPr="00EB31BD">
        <w:rPr>
          <w:sz w:val="24"/>
          <w:lang w:val="es-DO"/>
        </w:rPr>
        <w:t xml:space="preserve"> </w:t>
      </w:r>
    </w:p>
    <w:p w:rsidR="00EB31BD" w:rsidRDefault="00EB31BD" w:rsidP="00EB31BD">
      <w:pPr>
        <w:widowControl w:val="0"/>
        <w:tabs>
          <w:tab w:val="left" w:pos="851"/>
        </w:tabs>
        <w:autoSpaceDE w:val="0"/>
        <w:autoSpaceDN w:val="0"/>
        <w:spacing w:after="0" w:line="240" w:lineRule="auto"/>
        <w:ind w:right="615"/>
        <w:jc w:val="both"/>
        <w:rPr>
          <w:sz w:val="24"/>
          <w:lang w:val="es-DO"/>
        </w:rPr>
      </w:pPr>
    </w:p>
    <w:p w:rsidR="00B47D09" w:rsidRPr="00435FD5" w:rsidRDefault="00B47D09" w:rsidP="00B47D09">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435FD5">
        <w:rPr>
          <w:rFonts w:ascii="Microsoft YaHei" w:eastAsia="Microsoft YaHei" w:hAnsi="Microsoft YaHei"/>
          <w:b/>
          <w:color w:val="4472C4" w:themeColor="accent1"/>
          <w:lang w:val="es-DO"/>
        </w:rPr>
        <w:t xml:space="preserve">Respuesta: </w:t>
      </w:r>
      <w:r w:rsidRPr="00435FD5">
        <w:rPr>
          <w:rFonts w:ascii="Microsoft YaHei" w:eastAsia="Microsoft YaHei" w:hAnsi="Microsoft YaHei"/>
          <w:color w:val="4472C4" w:themeColor="accent1"/>
          <w:lang w:val="es-DO"/>
        </w:rPr>
        <w:t>ver detalle anexo.</w:t>
      </w:r>
    </w:p>
    <w:p w:rsidR="00EB31BD" w:rsidRDefault="00EB31BD" w:rsidP="00EB31BD">
      <w:pPr>
        <w:widowControl w:val="0"/>
        <w:tabs>
          <w:tab w:val="left" w:pos="851"/>
        </w:tabs>
        <w:autoSpaceDE w:val="0"/>
        <w:autoSpaceDN w:val="0"/>
        <w:spacing w:after="0" w:line="240" w:lineRule="auto"/>
        <w:ind w:right="615"/>
        <w:jc w:val="both"/>
        <w:rPr>
          <w:sz w:val="24"/>
          <w:lang w:val="es-DO"/>
        </w:rPr>
      </w:pPr>
    </w:p>
    <w:p w:rsidR="00EB31BD" w:rsidRDefault="00EB31BD" w:rsidP="00EB31BD">
      <w:pPr>
        <w:widowControl w:val="0"/>
        <w:tabs>
          <w:tab w:val="left" w:pos="851"/>
        </w:tabs>
        <w:autoSpaceDE w:val="0"/>
        <w:autoSpaceDN w:val="0"/>
        <w:spacing w:after="0" w:line="240" w:lineRule="auto"/>
        <w:ind w:right="615"/>
        <w:jc w:val="both"/>
        <w:rPr>
          <w:sz w:val="24"/>
          <w:lang w:val="es-DO"/>
        </w:rPr>
      </w:pPr>
    </w:p>
    <w:p w:rsidR="000639C7" w:rsidRPr="006F5C46" w:rsidRDefault="00053C5F" w:rsidP="009161E3">
      <w:pPr>
        <w:pStyle w:val="Prrafodelista"/>
        <w:widowControl w:val="0"/>
        <w:numPr>
          <w:ilvl w:val="0"/>
          <w:numId w:val="9"/>
        </w:numPr>
        <w:tabs>
          <w:tab w:val="left" w:pos="851"/>
        </w:tabs>
        <w:autoSpaceDE w:val="0"/>
        <w:autoSpaceDN w:val="0"/>
        <w:spacing w:before="36" w:after="0" w:line="240" w:lineRule="auto"/>
        <w:ind w:right="615"/>
        <w:contextualSpacing w:val="0"/>
        <w:jc w:val="both"/>
        <w:rPr>
          <w:color w:val="FF0000"/>
          <w:sz w:val="24"/>
          <w:lang w:val="es-DO"/>
        </w:rPr>
      </w:pPr>
      <w:r w:rsidRPr="006F5C46">
        <w:rPr>
          <w:sz w:val="24"/>
          <w:lang w:val="es-DO"/>
        </w:rPr>
        <w:t>Con</w:t>
      </w:r>
      <w:r w:rsidRPr="006F5C46">
        <w:rPr>
          <w:spacing w:val="-1"/>
          <w:sz w:val="24"/>
          <w:lang w:val="es-DO"/>
        </w:rPr>
        <w:t xml:space="preserve"> </w:t>
      </w:r>
      <w:r w:rsidRPr="006F5C46">
        <w:rPr>
          <w:sz w:val="24"/>
          <w:lang w:val="es-DO"/>
        </w:rPr>
        <w:t>relación</w:t>
      </w:r>
      <w:r w:rsidRPr="006F5C46">
        <w:rPr>
          <w:spacing w:val="-2"/>
          <w:sz w:val="24"/>
          <w:lang w:val="es-DO"/>
        </w:rPr>
        <w:t xml:space="preserve"> </w:t>
      </w:r>
      <w:r w:rsidRPr="006F5C46">
        <w:rPr>
          <w:sz w:val="24"/>
          <w:lang w:val="es-DO"/>
        </w:rPr>
        <w:t>a</w:t>
      </w:r>
      <w:r w:rsidRPr="006F5C46">
        <w:rPr>
          <w:spacing w:val="-4"/>
          <w:sz w:val="24"/>
          <w:lang w:val="es-DO"/>
        </w:rPr>
        <w:t xml:space="preserve"> </w:t>
      </w:r>
      <w:r w:rsidRPr="006F5C46">
        <w:rPr>
          <w:sz w:val="24"/>
          <w:lang w:val="es-DO"/>
        </w:rPr>
        <w:t>la</w:t>
      </w:r>
      <w:r w:rsidRPr="006F5C46">
        <w:rPr>
          <w:spacing w:val="-4"/>
          <w:sz w:val="24"/>
          <w:lang w:val="es-DO"/>
        </w:rPr>
        <w:t xml:space="preserve"> </w:t>
      </w:r>
      <w:r w:rsidRPr="006F5C46">
        <w:rPr>
          <w:sz w:val="24"/>
          <w:lang w:val="es-DO"/>
        </w:rPr>
        <w:t>partida</w:t>
      </w:r>
      <w:r w:rsidRPr="006F5C46">
        <w:rPr>
          <w:spacing w:val="-1"/>
          <w:sz w:val="24"/>
          <w:lang w:val="es-DO"/>
        </w:rPr>
        <w:t xml:space="preserve"> </w:t>
      </w:r>
      <w:r w:rsidRPr="006F5C46">
        <w:rPr>
          <w:i/>
          <w:sz w:val="24"/>
          <w:lang w:val="es-DO"/>
        </w:rPr>
        <w:t>11.6.2</w:t>
      </w:r>
      <w:r w:rsidRPr="006F5C46">
        <w:rPr>
          <w:i/>
          <w:spacing w:val="40"/>
          <w:sz w:val="24"/>
          <w:lang w:val="es-DO"/>
        </w:rPr>
        <w:t xml:space="preserve"> </w:t>
      </w:r>
      <w:r w:rsidRPr="006F5C46">
        <w:rPr>
          <w:i/>
          <w:sz w:val="24"/>
          <w:lang w:val="es-DO"/>
        </w:rPr>
        <w:t>Tapa metálica material aluminio galvanizado (0.90x0.90</w:t>
      </w:r>
      <w:r w:rsidRPr="006F5C46">
        <w:rPr>
          <w:i/>
          <w:spacing w:val="-11"/>
          <w:sz w:val="24"/>
          <w:lang w:val="es-DO"/>
        </w:rPr>
        <w:t xml:space="preserve"> </w:t>
      </w:r>
      <w:r w:rsidRPr="006F5C46">
        <w:rPr>
          <w:i/>
          <w:sz w:val="24"/>
          <w:lang w:val="es-DO"/>
        </w:rPr>
        <w:t>m),</w:t>
      </w:r>
      <w:r w:rsidRPr="006F5C46">
        <w:rPr>
          <w:i/>
          <w:spacing w:val="-14"/>
          <w:sz w:val="24"/>
          <w:lang w:val="es-DO"/>
        </w:rPr>
        <w:t xml:space="preserve"> </w:t>
      </w:r>
      <w:r w:rsidRPr="006F5C46">
        <w:rPr>
          <w:i/>
          <w:sz w:val="24"/>
          <w:lang w:val="es-DO"/>
        </w:rPr>
        <w:t>angulares</w:t>
      </w:r>
      <w:r w:rsidRPr="006F5C46">
        <w:rPr>
          <w:i/>
          <w:spacing w:val="-11"/>
          <w:sz w:val="24"/>
          <w:lang w:val="es-DO"/>
        </w:rPr>
        <w:t xml:space="preserve"> </w:t>
      </w:r>
      <w:r w:rsidRPr="006F5C46">
        <w:rPr>
          <w:i/>
          <w:sz w:val="24"/>
          <w:lang w:val="es-DO"/>
        </w:rPr>
        <w:t>1"x1"x3/8",</w:t>
      </w:r>
      <w:r w:rsidRPr="006F5C46">
        <w:rPr>
          <w:i/>
          <w:spacing w:val="-12"/>
          <w:sz w:val="24"/>
          <w:lang w:val="es-DO"/>
        </w:rPr>
        <w:t xml:space="preserve"> </w:t>
      </w:r>
      <w:r w:rsidRPr="006F5C46">
        <w:rPr>
          <w:i/>
          <w:sz w:val="24"/>
          <w:lang w:val="es-DO"/>
        </w:rPr>
        <w:t>ocho</w:t>
      </w:r>
      <w:r w:rsidRPr="006F5C46">
        <w:rPr>
          <w:i/>
          <w:spacing w:val="-13"/>
          <w:sz w:val="24"/>
          <w:lang w:val="es-DO"/>
        </w:rPr>
        <w:t xml:space="preserve"> </w:t>
      </w:r>
      <w:r w:rsidRPr="006F5C46">
        <w:rPr>
          <w:i/>
          <w:sz w:val="24"/>
          <w:lang w:val="es-DO"/>
        </w:rPr>
        <w:t>(8)</w:t>
      </w:r>
      <w:r w:rsidRPr="006F5C46">
        <w:rPr>
          <w:i/>
          <w:spacing w:val="-14"/>
          <w:sz w:val="24"/>
          <w:lang w:val="es-DO"/>
        </w:rPr>
        <w:t xml:space="preserve"> </w:t>
      </w:r>
      <w:r w:rsidRPr="006F5C46">
        <w:rPr>
          <w:i/>
          <w:sz w:val="24"/>
          <w:lang w:val="es-DO"/>
        </w:rPr>
        <w:t>pernos</w:t>
      </w:r>
      <w:r w:rsidRPr="006F5C46">
        <w:rPr>
          <w:i/>
          <w:spacing w:val="-11"/>
          <w:sz w:val="24"/>
          <w:lang w:val="es-DO"/>
        </w:rPr>
        <w:t xml:space="preserve"> </w:t>
      </w:r>
      <w:r w:rsidRPr="006F5C46">
        <w:rPr>
          <w:i/>
          <w:sz w:val="24"/>
          <w:lang w:val="es-DO"/>
        </w:rPr>
        <w:t>de</w:t>
      </w:r>
      <w:r w:rsidRPr="006F5C46">
        <w:rPr>
          <w:i/>
          <w:spacing w:val="-11"/>
          <w:sz w:val="24"/>
          <w:lang w:val="es-DO"/>
        </w:rPr>
        <w:t xml:space="preserve"> </w:t>
      </w:r>
      <w:r w:rsidRPr="006F5C46">
        <w:rPr>
          <w:i/>
          <w:sz w:val="24"/>
          <w:lang w:val="es-DO"/>
        </w:rPr>
        <w:t>fijación</w:t>
      </w:r>
      <w:r w:rsidRPr="006F5C46">
        <w:rPr>
          <w:i/>
          <w:spacing w:val="-13"/>
          <w:sz w:val="24"/>
          <w:lang w:val="es-DO"/>
        </w:rPr>
        <w:t xml:space="preserve"> </w:t>
      </w:r>
      <w:r w:rsidRPr="006F5C46">
        <w:rPr>
          <w:i/>
          <w:sz w:val="24"/>
          <w:lang w:val="es-DO"/>
        </w:rPr>
        <w:t>(tamaño</w:t>
      </w:r>
      <w:r w:rsidRPr="006F5C46">
        <w:rPr>
          <w:i/>
          <w:spacing w:val="-13"/>
          <w:sz w:val="24"/>
          <w:lang w:val="es-DO"/>
        </w:rPr>
        <w:t xml:space="preserve"> </w:t>
      </w:r>
      <w:r w:rsidRPr="006F5C46">
        <w:rPr>
          <w:i/>
          <w:sz w:val="24"/>
          <w:lang w:val="es-DO"/>
        </w:rPr>
        <w:t>acorde a</w:t>
      </w:r>
      <w:r w:rsidRPr="006F5C46">
        <w:rPr>
          <w:i/>
          <w:spacing w:val="-3"/>
          <w:sz w:val="24"/>
          <w:lang w:val="es-DO"/>
        </w:rPr>
        <w:t xml:space="preserve"> </w:t>
      </w:r>
      <w:r w:rsidRPr="006F5C46">
        <w:rPr>
          <w:i/>
          <w:sz w:val="24"/>
          <w:lang w:val="es-DO"/>
        </w:rPr>
        <w:t>plano),</w:t>
      </w:r>
      <w:r w:rsidRPr="006F5C46">
        <w:rPr>
          <w:i/>
          <w:spacing w:val="-1"/>
          <w:sz w:val="24"/>
          <w:lang w:val="es-DO"/>
        </w:rPr>
        <w:t xml:space="preserve"> </w:t>
      </w:r>
      <w:r w:rsidRPr="006F5C46">
        <w:rPr>
          <w:sz w:val="24"/>
          <w:lang w:val="es-DO"/>
        </w:rPr>
        <w:t>incluida</w:t>
      </w:r>
      <w:r w:rsidRPr="006F5C46">
        <w:rPr>
          <w:spacing w:val="-4"/>
          <w:sz w:val="24"/>
          <w:lang w:val="es-DO"/>
        </w:rPr>
        <w:t xml:space="preserve"> </w:t>
      </w:r>
      <w:r w:rsidRPr="006F5C46">
        <w:rPr>
          <w:sz w:val="24"/>
          <w:lang w:val="es-DO"/>
        </w:rPr>
        <w:t>en la</w:t>
      </w:r>
      <w:r w:rsidRPr="006F5C46">
        <w:rPr>
          <w:spacing w:val="-4"/>
          <w:sz w:val="24"/>
          <w:lang w:val="es-DO"/>
        </w:rPr>
        <w:t xml:space="preserve"> </w:t>
      </w:r>
      <w:r w:rsidRPr="006F5C46">
        <w:rPr>
          <w:sz w:val="24"/>
          <w:lang w:val="es-DO"/>
        </w:rPr>
        <w:t>partida</w:t>
      </w:r>
      <w:r w:rsidRPr="006F5C46">
        <w:rPr>
          <w:spacing w:val="-2"/>
          <w:sz w:val="24"/>
          <w:lang w:val="es-DO"/>
        </w:rPr>
        <w:t xml:space="preserve"> </w:t>
      </w:r>
      <w:r w:rsidRPr="006F5C46">
        <w:rPr>
          <w:sz w:val="24"/>
          <w:lang w:val="es-DO"/>
        </w:rPr>
        <w:t xml:space="preserve">general </w:t>
      </w:r>
      <w:r w:rsidRPr="006F5C46">
        <w:rPr>
          <w:b/>
          <w:sz w:val="24"/>
          <w:lang w:val="es-DO"/>
        </w:rPr>
        <w:t>11.6</w:t>
      </w:r>
      <w:r w:rsidRPr="006F5C46">
        <w:rPr>
          <w:b/>
          <w:spacing w:val="80"/>
          <w:w w:val="150"/>
          <w:sz w:val="24"/>
          <w:lang w:val="es-DO"/>
        </w:rPr>
        <w:t xml:space="preserve"> </w:t>
      </w:r>
      <w:r w:rsidRPr="006F5C46">
        <w:rPr>
          <w:b/>
          <w:sz w:val="24"/>
          <w:lang w:val="es-DO"/>
        </w:rPr>
        <w:t>VERTEDOR</w:t>
      </w:r>
      <w:r w:rsidRPr="006F5C46">
        <w:rPr>
          <w:b/>
          <w:spacing w:val="80"/>
          <w:sz w:val="24"/>
          <w:lang w:val="es-DO"/>
        </w:rPr>
        <w:t xml:space="preserve"> </w:t>
      </w:r>
      <w:r w:rsidRPr="006F5C46">
        <w:rPr>
          <w:b/>
          <w:sz w:val="24"/>
          <w:lang w:val="es-DO"/>
        </w:rPr>
        <w:t>DE</w:t>
      </w:r>
      <w:r w:rsidRPr="006F5C46">
        <w:rPr>
          <w:b/>
          <w:spacing w:val="80"/>
          <w:sz w:val="24"/>
          <w:lang w:val="es-DO"/>
        </w:rPr>
        <w:t xml:space="preserve"> </w:t>
      </w:r>
      <w:r w:rsidRPr="006F5C46">
        <w:rPr>
          <w:b/>
          <w:sz w:val="24"/>
          <w:lang w:val="es-DO"/>
        </w:rPr>
        <w:t>SALIDA</w:t>
      </w:r>
      <w:r w:rsidRPr="006F5C46">
        <w:rPr>
          <w:b/>
          <w:spacing w:val="80"/>
          <w:sz w:val="24"/>
          <w:lang w:val="es-DO"/>
        </w:rPr>
        <w:t xml:space="preserve"> </w:t>
      </w:r>
      <w:r w:rsidRPr="006F5C46">
        <w:rPr>
          <w:b/>
          <w:sz w:val="24"/>
          <w:lang w:val="es-DO"/>
        </w:rPr>
        <w:t>DEL FILTRO</w:t>
      </w:r>
      <w:r w:rsidRPr="006F5C46">
        <w:rPr>
          <w:i/>
          <w:sz w:val="24"/>
          <w:lang w:val="es-DO"/>
        </w:rPr>
        <w:t xml:space="preserve">, </w:t>
      </w:r>
      <w:r w:rsidRPr="006F5C46">
        <w:rPr>
          <w:sz w:val="24"/>
          <w:lang w:val="es-DO"/>
        </w:rPr>
        <w:t xml:space="preserve">favor enviar plano al que hacen referencia en la descripción de la </w:t>
      </w:r>
      <w:r w:rsidRPr="006F5C46">
        <w:rPr>
          <w:spacing w:val="-2"/>
          <w:sz w:val="24"/>
          <w:lang w:val="es-DO"/>
        </w:rPr>
        <w:t>partida.</w:t>
      </w:r>
      <w:r w:rsidR="000639C7" w:rsidRPr="006F5C46">
        <w:rPr>
          <w:color w:val="FF0000"/>
          <w:sz w:val="24"/>
          <w:lang w:val="es-DO"/>
        </w:rPr>
        <w:t xml:space="preserve"> </w:t>
      </w:r>
    </w:p>
    <w:p w:rsidR="00EB31BD" w:rsidRPr="00EB31BD" w:rsidRDefault="006F5C46" w:rsidP="00EB31BD">
      <w:pPr>
        <w:widowControl w:val="0"/>
        <w:tabs>
          <w:tab w:val="left" w:pos="851"/>
        </w:tabs>
        <w:autoSpaceDE w:val="0"/>
        <w:autoSpaceDN w:val="0"/>
        <w:spacing w:before="292" w:after="0" w:line="240" w:lineRule="auto"/>
        <w:ind w:left="60" w:right="612"/>
        <w:jc w:val="both"/>
        <w:rPr>
          <w:rFonts w:ascii="Microsoft YaHei" w:eastAsia="Microsoft YaHei" w:hAnsi="Microsoft YaHei"/>
          <w:color w:val="4472C4" w:themeColor="accent1"/>
          <w:lang w:val="es-DO"/>
        </w:rPr>
      </w:pPr>
      <w:r w:rsidRPr="00B47D09">
        <w:rPr>
          <w:rFonts w:ascii="Microsoft YaHei" w:eastAsia="Microsoft YaHei" w:hAnsi="Microsoft YaHei"/>
          <w:b/>
          <w:color w:val="4472C4" w:themeColor="accent1"/>
          <w:lang w:val="es-DO"/>
        </w:rPr>
        <w:t>Respuesta:</w:t>
      </w:r>
      <w:r w:rsidRPr="006F5C46">
        <w:rPr>
          <w:rFonts w:ascii="Microsoft YaHei" w:eastAsia="Microsoft YaHei" w:hAnsi="Microsoft YaHei"/>
          <w:color w:val="4472C4" w:themeColor="accent1"/>
          <w:lang w:val="es-DO"/>
        </w:rPr>
        <w:t xml:space="preserve"> La partida explica todos los detalles necesarios.</w:t>
      </w:r>
    </w:p>
    <w:p w:rsidR="000639C7" w:rsidRPr="008827D2" w:rsidRDefault="000639C7" w:rsidP="000639C7">
      <w:pPr>
        <w:pStyle w:val="Prrafodelista"/>
        <w:widowControl w:val="0"/>
        <w:tabs>
          <w:tab w:val="left" w:pos="851"/>
        </w:tabs>
        <w:autoSpaceDE w:val="0"/>
        <w:autoSpaceDN w:val="0"/>
        <w:spacing w:before="36" w:after="0" w:line="240" w:lineRule="auto"/>
        <w:ind w:right="615"/>
        <w:contextualSpacing w:val="0"/>
        <w:jc w:val="both"/>
        <w:rPr>
          <w:color w:val="FF0000"/>
          <w:sz w:val="24"/>
          <w:lang w:val="es-DO"/>
        </w:rPr>
      </w:pPr>
    </w:p>
    <w:p w:rsidR="00053C5F" w:rsidRDefault="00053C5F" w:rsidP="00053C5F">
      <w:pPr>
        <w:pStyle w:val="Prrafodelista"/>
        <w:widowControl w:val="0"/>
        <w:numPr>
          <w:ilvl w:val="0"/>
          <w:numId w:val="9"/>
        </w:numPr>
        <w:tabs>
          <w:tab w:val="left" w:pos="851"/>
        </w:tabs>
        <w:autoSpaceDE w:val="0"/>
        <w:autoSpaceDN w:val="0"/>
        <w:spacing w:after="0" w:line="240" w:lineRule="auto"/>
        <w:ind w:right="624"/>
        <w:contextualSpacing w:val="0"/>
        <w:jc w:val="both"/>
        <w:rPr>
          <w:sz w:val="24"/>
          <w:lang w:val="es-DO"/>
        </w:rPr>
      </w:pPr>
      <w:r w:rsidRPr="000A738F">
        <w:rPr>
          <w:sz w:val="24"/>
          <w:lang w:val="es-DO"/>
        </w:rPr>
        <w:t>Favor enviar detalles constructivos de las siguientes partidas incluidas en la partida general 11.8 SISTEMA DE DISTRIBUCIÓN DE AIRE EN LOS FILTROS:</w:t>
      </w:r>
    </w:p>
    <w:p w:rsidR="00EB31BD" w:rsidRDefault="00EB31BD" w:rsidP="00EB31BD">
      <w:pPr>
        <w:widowControl w:val="0"/>
        <w:tabs>
          <w:tab w:val="left" w:pos="851"/>
        </w:tabs>
        <w:autoSpaceDE w:val="0"/>
        <w:autoSpaceDN w:val="0"/>
        <w:spacing w:after="0" w:line="240" w:lineRule="auto"/>
        <w:ind w:right="624"/>
        <w:jc w:val="both"/>
        <w:rPr>
          <w:sz w:val="24"/>
          <w:lang w:val="es-DO"/>
        </w:rPr>
      </w:pPr>
    </w:p>
    <w:p w:rsidR="00EB31BD" w:rsidRPr="00EB31BD" w:rsidRDefault="00EB31BD" w:rsidP="00EB31BD">
      <w:pPr>
        <w:widowControl w:val="0"/>
        <w:tabs>
          <w:tab w:val="left" w:pos="851"/>
        </w:tabs>
        <w:autoSpaceDE w:val="0"/>
        <w:autoSpaceDN w:val="0"/>
        <w:spacing w:after="0" w:line="240" w:lineRule="auto"/>
        <w:ind w:right="624"/>
        <w:jc w:val="both"/>
        <w:rPr>
          <w:sz w:val="24"/>
          <w:lang w:val="es-DO"/>
        </w:rPr>
      </w:pPr>
    </w:p>
    <w:p w:rsidR="00053C5F" w:rsidRDefault="00053C5F" w:rsidP="00053C5F">
      <w:pPr>
        <w:pStyle w:val="Textoindependiente"/>
        <w:spacing w:before="93"/>
        <w:rPr>
          <w:sz w:val="19"/>
        </w:rPr>
      </w:pPr>
    </w:p>
    <w:p w:rsidR="00053C5F" w:rsidRPr="000A738F" w:rsidRDefault="00053C5F" w:rsidP="00053C5F">
      <w:pPr>
        <w:ind w:left="1401"/>
        <w:rPr>
          <w:rFonts w:ascii="Arial MT" w:hAnsi="Arial MT"/>
          <w:sz w:val="19"/>
          <w:lang w:val="es-DO"/>
        </w:rPr>
      </w:pPr>
      <w:r>
        <w:rPr>
          <w:rFonts w:ascii="Arial MT" w:hAnsi="Arial MT"/>
          <w:noProof/>
          <w:sz w:val="19"/>
          <w:lang w:val="es-DO" w:eastAsia="es-DO"/>
        </w:rPr>
        <mc:AlternateContent>
          <mc:Choice Requires="wpg">
            <w:drawing>
              <wp:anchor distT="0" distB="0" distL="0" distR="0" simplePos="0" relativeHeight="251664384" behindDoc="0" locked="0" layoutInCell="1" allowOverlap="1" wp14:anchorId="04B5DD29" wp14:editId="4FF210BC">
                <wp:simplePos x="0" y="0"/>
                <wp:positionH relativeFrom="page">
                  <wp:posOffset>1727834</wp:posOffset>
                </wp:positionH>
                <wp:positionV relativeFrom="paragraph">
                  <wp:posOffset>-20974</wp:posOffset>
                </wp:positionV>
                <wp:extent cx="9525" cy="527050"/>
                <wp:effectExtent l="0" t="0" r="0" b="0"/>
                <wp:wrapNone/>
                <wp:docPr id="6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27050"/>
                          <a:chOff x="0" y="0"/>
                          <a:chExt cx="9525" cy="527050"/>
                        </a:xfrm>
                      </wpg:grpSpPr>
                      <wps:wsp>
                        <wps:cNvPr id="68" name="Graphic 18"/>
                        <wps:cNvSpPr/>
                        <wps:spPr>
                          <a:xfrm>
                            <a:off x="0" y="4704"/>
                            <a:ext cx="9525" cy="522605"/>
                          </a:xfrm>
                          <a:custGeom>
                            <a:avLst/>
                            <a:gdLst/>
                            <a:ahLst/>
                            <a:cxnLst/>
                            <a:rect l="l" t="t" r="r" b="b"/>
                            <a:pathLst>
                              <a:path w="9525" h="522605">
                                <a:moveTo>
                                  <a:pt x="9505" y="0"/>
                                </a:moveTo>
                                <a:lnTo>
                                  <a:pt x="0" y="0"/>
                                </a:lnTo>
                                <a:lnTo>
                                  <a:pt x="0" y="522345"/>
                                </a:lnTo>
                                <a:lnTo>
                                  <a:pt x="9505" y="522345"/>
                                </a:lnTo>
                                <a:lnTo>
                                  <a:pt x="9505" y="0"/>
                                </a:lnTo>
                                <a:close/>
                              </a:path>
                            </a:pathLst>
                          </a:custGeom>
                          <a:solidFill>
                            <a:srgbClr val="000000"/>
                          </a:solidFill>
                        </wps:spPr>
                        <wps:bodyPr wrap="square" lIns="0" tIns="0" rIns="0" bIns="0" rtlCol="0">
                          <a:prstTxWarp prst="textNoShape">
                            <a:avLst/>
                          </a:prstTxWarp>
                          <a:noAutofit/>
                        </wps:bodyPr>
                      </wps:wsp>
                      <wps:wsp>
                        <wps:cNvPr id="69" name="Graphic 19"/>
                        <wps:cNvSpPr/>
                        <wps:spPr>
                          <a:xfrm>
                            <a:off x="0" y="0"/>
                            <a:ext cx="9525" cy="527050"/>
                          </a:xfrm>
                          <a:custGeom>
                            <a:avLst/>
                            <a:gdLst/>
                            <a:ahLst/>
                            <a:cxnLst/>
                            <a:rect l="l" t="t" r="r" b="b"/>
                            <a:pathLst>
                              <a:path w="9525" h="527050">
                                <a:moveTo>
                                  <a:pt x="9505" y="0"/>
                                </a:moveTo>
                                <a:lnTo>
                                  <a:pt x="0" y="0"/>
                                </a:lnTo>
                                <a:lnTo>
                                  <a:pt x="0" y="527049"/>
                                </a:lnTo>
                                <a:lnTo>
                                  <a:pt x="9506" y="527049"/>
                                </a:lnTo>
                                <a:lnTo>
                                  <a:pt x="950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7435EC" id="Group 17" o:spid="_x0000_s1026" style="position:absolute;margin-left:136.05pt;margin-top:-1.65pt;width:.75pt;height:41.5pt;z-index:251664384;mso-wrap-distance-left:0;mso-wrap-distance-right:0;mso-position-horizontal-relative:page" coordsize="9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">
                <v:shape id="Graphic 18" o:spid="_x0000_s1027" style="position:absolute;top:47;width:95;height:5226;visibility:visible;mso-wrap-style:square;v-text-anchor:top" coordsize="952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" path="m9505,l,,,522345r9505,l9505,xe" fillcolor="black" stroked="f">
                  <v:path arrowok="t"/>
                </v:shape>
                <v:shape id="Graphic 19" o:spid="_x0000_s1028" style="position:absolute;width:95;height:5270;visibility:visible;mso-wrap-style:square;v-text-anchor:top" coordsize="952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" path="m9505,l,,,527049r9506,l9505,xe" fillcolor="black" stroked="f">
                  <v:path arrowok="t"/>
                </v:shape>
                <w10:wrap anchorx="page"/>
              </v:group>
            </w:pict>
          </mc:Fallback>
        </mc:AlternateContent>
      </w:r>
      <w:r>
        <w:rPr>
          <w:rFonts w:ascii="Arial MT" w:hAnsi="Arial MT"/>
          <w:noProof/>
          <w:sz w:val="19"/>
          <w:lang w:val="es-DO" w:eastAsia="es-DO"/>
        </w:rPr>
        <mc:AlternateContent>
          <mc:Choice Requires="wpg">
            <w:drawing>
              <wp:anchor distT="0" distB="0" distL="0" distR="0" simplePos="0" relativeHeight="251666432" behindDoc="1" locked="0" layoutInCell="1" allowOverlap="1" wp14:anchorId="1478E7E6" wp14:editId="7D650FBC">
                <wp:simplePos x="0" y="0"/>
                <wp:positionH relativeFrom="page">
                  <wp:posOffset>2232597</wp:posOffset>
                </wp:positionH>
                <wp:positionV relativeFrom="paragraph">
                  <wp:posOffset>-20974</wp:posOffset>
                </wp:positionV>
                <wp:extent cx="9525" cy="527050"/>
                <wp:effectExtent l="0" t="0" r="0" b="0"/>
                <wp:wrapNone/>
                <wp:docPr id="7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27050"/>
                          <a:chOff x="0" y="0"/>
                          <a:chExt cx="9525" cy="527050"/>
                        </a:xfrm>
                      </wpg:grpSpPr>
                      <wps:wsp>
                        <wps:cNvPr id="71" name="Graphic 21"/>
                        <wps:cNvSpPr/>
                        <wps:spPr>
                          <a:xfrm>
                            <a:off x="0" y="4704"/>
                            <a:ext cx="9525" cy="522605"/>
                          </a:xfrm>
                          <a:custGeom>
                            <a:avLst/>
                            <a:gdLst/>
                            <a:ahLst/>
                            <a:cxnLst/>
                            <a:rect l="l" t="t" r="r" b="b"/>
                            <a:pathLst>
                              <a:path w="9525" h="522605">
                                <a:moveTo>
                                  <a:pt x="9505" y="0"/>
                                </a:moveTo>
                                <a:lnTo>
                                  <a:pt x="0" y="0"/>
                                </a:lnTo>
                                <a:lnTo>
                                  <a:pt x="0" y="522345"/>
                                </a:lnTo>
                                <a:lnTo>
                                  <a:pt x="9506" y="522345"/>
                                </a:lnTo>
                                <a:lnTo>
                                  <a:pt x="9505" y="0"/>
                                </a:lnTo>
                                <a:close/>
                              </a:path>
                            </a:pathLst>
                          </a:custGeom>
                          <a:solidFill>
                            <a:srgbClr val="BEBEBE"/>
                          </a:solidFill>
                        </wps:spPr>
                        <wps:bodyPr wrap="square" lIns="0" tIns="0" rIns="0" bIns="0" rtlCol="0">
                          <a:prstTxWarp prst="textNoShape">
                            <a:avLst/>
                          </a:prstTxWarp>
                          <a:noAutofit/>
                        </wps:bodyPr>
                      </wps:wsp>
                      <wps:wsp>
                        <wps:cNvPr id="72" name="Graphic 22"/>
                        <wps:cNvSpPr/>
                        <wps:spPr>
                          <a:xfrm>
                            <a:off x="0" y="0"/>
                            <a:ext cx="9525" cy="527050"/>
                          </a:xfrm>
                          <a:custGeom>
                            <a:avLst/>
                            <a:gdLst/>
                            <a:ahLst/>
                            <a:cxnLst/>
                            <a:rect l="l" t="t" r="r" b="b"/>
                            <a:pathLst>
                              <a:path w="9525" h="527050">
                                <a:moveTo>
                                  <a:pt x="9505" y="0"/>
                                </a:moveTo>
                                <a:lnTo>
                                  <a:pt x="0" y="0"/>
                                </a:lnTo>
                                <a:lnTo>
                                  <a:pt x="0" y="527049"/>
                                </a:lnTo>
                                <a:lnTo>
                                  <a:pt x="9506" y="527049"/>
                                </a:lnTo>
                                <a:lnTo>
                                  <a:pt x="950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7CEFE385" id="Group 20" o:spid="_x0000_s1026" style="position:absolute;margin-left:175.8pt;margin-top:-1.65pt;width:.75pt;height:41.5pt;z-index:-251650048;mso-wrap-distance-left:0;mso-wrap-distance-right:0;mso-position-horizontal-relative:page" coordsize="9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">
                <v:shape id="Graphic 21" o:spid="_x0000_s1027" style="position:absolute;top:47;width:95;height:5226;visibility:visible;mso-wrap-style:square;v-text-anchor:top" coordsize="9525,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" path="m9505,l,,,522345r9506,l9505,xe" fillcolor="#bebebe" stroked="f">
                  <v:path arrowok="t"/>
                </v:shape>
                <v:shape id="Graphic 22" o:spid="_x0000_s1028" style="position:absolute;width:95;height:5270;visibility:visible;mso-wrap-style:square;v-text-anchor:top" coordsize="952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" path="m9505,l,,,527049r9506,l9505,xe" fillcolor="#bebebe" stroked="f">
                  <v:path arrowok="t"/>
                </v:shape>
                <w10:wrap anchorx="page"/>
              </v:group>
            </w:pict>
          </mc:Fallback>
        </mc:AlternateContent>
      </w:r>
      <w:r>
        <w:rPr>
          <w:rFonts w:ascii="Arial MT" w:hAnsi="Arial MT"/>
          <w:noProof/>
          <w:sz w:val="19"/>
          <w:lang w:val="es-DO" w:eastAsia="es-DO"/>
        </w:rPr>
        <mc:AlternateContent>
          <mc:Choice Requires="wpg">
            <w:drawing>
              <wp:anchor distT="0" distB="0" distL="0" distR="0" simplePos="0" relativeHeight="251665408" behindDoc="0" locked="0" layoutInCell="1" allowOverlap="1" wp14:anchorId="29198D71" wp14:editId="5454027D">
                <wp:simplePos x="0" y="0"/>
                <wp:positionH relativeFrom="page">
                  <wp:posOffset>6499787</wp:posOffset>
                </wp:positionH>
                <wp:positionV relativeFrom="paragraph">
                  <wp:posOffset>-20982</wp:posOffset>
                </wp:positionV>
                <wp:extent cx="10160" cy="527685"/>
                <wp:effectExtent l="0" t="0" r="0" b="0"/>
                <wp:wrapNone/>
                <wp:docPr id="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 cy="527685"/>
                          <a:chOff x="0" y="0"/>
                          <a:chExt cx="10160" cy="527685"/>
                        </a:xfrm>
                      </wpg:grpSpPr>
                      <wps:wsp>
                        <wps:cNvPr id="74" name="Graphic 24"/>
                        <wps:cNvSpPr/>
                        <wps:spPr>
                          <a:xfrm>
                            <a:off x="63" y="4711"/>
                            <a:ext cx="10160" cy="522605"/>
                          </a:xfrm>
                          <a:custGeom>
                            <a:avLst/>
                            <a:gdLst/>
                            <a:ahLst/>
                            <a:cxnLst/>
                            <a:rect l="l" t="t" r="r" b="b"/>
                            <a:pathLst>
                              <a:path w="10160" h="522605">
                                <a:moveTo>
                                  <a:pt x="9533" y="0"/>
                                </a:moveTo>
                                <a:lnTo>
                                  <a:pt x="0" y="0"/>
                                </a:lnTo>
                                <a:lnTo>
                                  <a:pt x="0" y="522345"/>
                                </a:lnTo>
                                <a:lnTo>
                                  <a:pt x="9506" y="522345"/>
                                </a:lnTo>
                                <a:lnTo>
                                  <a:pt x="9533" y="0"/>
                                </a:lnTo>
                                <a:close/>
                              </a:path>
                            </a:pathLst>
                          </a:custGeom>
                          <a:solidFill>
                            <a:srgbClr val="BEBEBE"/>
                          </a:solidFill>
                        </wps:spPr>
                        <wps:bodyPr wrap="square" lIns="0" tIns="0" rIns="0" bIns="0" rtlCol="0">
                          <a:prstTxWarp prst="textNoShape">
                            <a:avLst/>
                          </a:prstTxWarp>
                          <a:noAutofit/>
                        </wps:bodyPr>
                      </wps:wsp>
                      <wps:wsp>
                        <wps:cNvPr id="75" name="Graphic 25"/>
                        <wps:cNvSpPr/>
                        <wps:spPr>
                          <a:xfrm>
                            <a:off x="0" y="0"/>
                            <a:ext cx="10160" cy="527685"/>
                          </a:xfrm>
                          <a:custGeom>
                            <a:avLst/>
                            <a:gdLst/>
                            <a:ahLst/>
                            <a:cxnLst/>
                            <a:rect l="l" t="t" r="r" b="b"/>
                            <a:pathLst>
                              <a:path w="10160" h="527685">
                                <a:moveTo>
                                  <a:pt x="0" y="0"/>
                                </a:moveTo>
                                <a:lnTo>
                                  <a:pt x="0" y="527057"/>
                                </a:lnTo>
                                <a:lnTo>
                                  <a:pt x="9506" y="527057"/>
                                </a:lnTo>
                                <a:lnTo>
                                  <a:pt x="9597" y="0"/>
                                </a:lnTo>
                                <a:lnTo>
                                  <a:pt x="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51886438" id="Group 23" o:spid="_x0000_s1026" style="position:absolute;margin-left:511.8pt;margin-top:-1.65pt;width:.8pt;height:41.55pt;z-index:251665408;mso-wrap-distance-left:0;mso-wrap-distance-right:0;mso-position-horizontal-relative:page" coordsize="101,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">
                <v:shape id="Graphic 24" o:spid="_x0000_s1027" style="position:absolute;top:47;width:102;height:5226;visibility:visible;mso-wrap-style:square;v-text-anchor:top" coordsize="1016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" path="m9533,l,,,522345r9506,l9533,xe" fillcolor="#bebebe" stroked="f">
                  <v:path arrowok="t"/>
                </v:shape>
                <v:shape id="Graphic 25" o:spid="_x0000_s1028" style="position:absolute;width:101;height:5276;visibility:visible;mso-wrap-style:square;v-text-anchor:top" coordsize="1016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" path="m,l,527057r9506,l9597,,,xe" fillcolor="#bebebe" stroked="f">
                  <v:path arrowok="t"/>
                </v:shape>
                <w10:wrap anchorx="page"/>
              </v:group>
            </w:pict>
          </mc:Fallback>
        </mc:AlternateContent>
      </w:r>
      <w:r w:rsidRPr="000A738F">
        <w:rPr>
          <w:rFonts w:ascii="Arial MT" w:hAnsi="Arial MT"/>
          <w:spacing w:val="-2"/>
          <w:w w:val="105"/>
          <w:sz w:val="19"/>
          <w:lang w:val="es-DO"/>
        </w:rPr>
        <w:t>11.8.14</w:t>
      </w:r>
      <w:r w:rsidRPr="000A738F">
        <w:rPr>
          <w:rFonts w:ascii="Arial MT" w:hAnsi="Arial MT"/>
          <w:spacing w:val="-7"/>
          <w:w w:val="105"/>
          <w:sz w:val="19"/>
          <w:lang w:val="es-DO"/>
        </w:rPr>
        <w:t xml:space="preserve"> </w:t>
      </w:r>
      <w:r w:rsidRPr="000A738F">
        <w:rPr>
          <w:rFonts w:ascii="Arial MT" w:hAnsi="Arial MT"/>
          <w:spacing w:val="-2"/>
          <w:w w:val="105"/>
          <w:sz w:val="19"/>
          <w:lang w:val="es-DO"/>
        </w:rPr>
        <w:t>Anclajes</w:t>
      </w:r>
      <w:r w:rsidRPr="000A738F">
        <w:rPr>
          <w:rFonts w:ascii="Arial MT" w:hAnsi="Arial MT"/>
          <w:spacing w:val="-6"/>
          <w:w w:val="105"/>
          <w:sz w:val="19"/>
          <w:lang w:val="es-DO"/>
        </w:rPr>
        <w:t xml:space="preserve"> </w:t>
      </w:r>
      <w:r w:rsidRPr="000A738F">
        <w:rPr>
          <w:rFonts w:ascii="Arial MT" w:hAnsi="Arial MT"/>
          <w:spacing w:val="-2"/>
          <w:w w:val="105"/>
          <w:sz w:val="19"/>
          <w:lang w:val="es-DO"/>
        </w:rPr>
        <w:t>para</w:t>
      </w:r>
      <w:r w:rsidRPr="000A738F">
        <w:rPr>
          <w:rFonts w:ascii="Arial MT" w:hAnsi="Arial MT"/>
          <w:spacing w:val="-12"/>
          <w:w w:val="105"/>
          <w:sz w:val="19"/>
          <w:lang w:val="es-DO"/>
        </w:rPr>
        <w:t xml:space="preserve"> </w:t>
      </w:r>
      <w:r w:rsidRPr="000A738F">
        <w:rPr>
          <w:rFonts w:ascii="Arial MT" w:hAnsi="Arial MT"/>
          <w:spacing w:val="-2"/>
          <w:w w:val="105"/>
          <w:sz w:val="19"/>
          <w:lang w:val="es-DO"/>
        </w:rPr>
        <w:t>Tubería</w:t>
      </w:r>
      <w:r w:rsidRPr="000A738F">
        <w:rPr>
          <w:rFonts w:ascii="Arial MT" w:hAnsi="Arial MT"/>
          <w:spacing w:val="-11"/>
          <w:w w:val="105"/>
          <w:sz w:val="19"/>
          <w:lang w:val="es-DO"/>
        </w:rPr>
        <w:t xml:space="preserve"> </w:t>
      </w:r>
      <w:r w:rsidRPr="000A738F">
        <w:rPr>
          <w:rFonts w:ascii="Arial MT" w:hAnsi="Arial MT"/>
          <w:spacing w:val="-2"/>
          <w:w w:val="105"/>
          <w:sz w:val="19"/>
          <w:lang w:val="es-DO"/>
        </w:rPr>
        <w:t>de</w:t>
      </w:r>
      <w:r w:rsidRPr="000A738F">
        <w:rPr>
          <w:rFonts w:ascii="Arial MT" w:hAnsi="Arial MT"/>
          <w:spacing w:val="-12"/>
          <w:w w:val="105"/>
          <w:sz w:val="19"/>
          <w:lang w:val="es-DO"/>
        </w:rPr>
        <w:t xml:space="preserve"> </w:t>
      </w:r>
      <w:r w:rsidRPr="000A738F">
        <w:rPr>
          <w:rFonts w:ascii="Arial MT" w:hAnsi="Arial MT"/>
          <w:spacing w:val="-2"/>
          <w:w w:val="105"/>
          <w:sz w:val="19"/>
          <w:lang w:val="es-DO"/>
        </w:rPr>
        <w:t>Ø4"</w:t>
      </w:r>
      <w:r w:rsidRPr="000A738F">
        <w:rPr>
          <w:rFonts w:ascii="Arial MT" w:hAnsi="Arial MT"/>
          <w:spacing w:val="-7"/>
          <w:w w:val="105"/>
          <w:sz w:val="19"/>
          <w:lang w:val="es-DO"/>
        </w:rPr>
        <w:t xml:space="preserve"> </w:t>
      </w:r>
      <w:r w:rsidRPr="000A738F">
        <w:rPr>
          <w:rFonts w:ascii="Arial MT" w:hAnsi="Arial MT"/>
          <w:spacing w:val="-5"/>
          <w:w w:val="105"/>
          <w:sz w:val="19"/>
          <w:lang w:val="es-DO"/>
        </w:rPr>
        <w:t>HS</w:t>
      </w:r>
    </w:p>
    <w:p w:rsidR="00053C5F" w:rsidRDefault="00053C5F" w:rsidP="00053C5F">
      <w:pPr>
        <w:spacing w:before="83" w:line="280" w:lineRule="auto"/>
        <w:ind w:left="2120" w:right="925" w:hanging="720"/>
        <w:rPr>
          <w:rFonts w:ascii="Arial MT" w:hAnsi="Arial MT"/>
          <w:spacing w:val="-2"/>
          <w:w w:val="105"/>
          <w:sz w:val="19"/>
          <w:lang w:val="es-DO"/>
        </w:rPr>
      </w:pPr>
      <w:r w:rsidRPr="000A738F">
        <w:rPr>
          <w:rFonts w:ascii="Arial MT" w:hAnsi="Arial MT"/>
          <w:spacing w:val="-2"/>
          <w:w w:val="105"/>
          <w:sz w:val="19"/>
          <w:lang w:val="es-DO"/>
        </w:rPr>
        <w:lastRenderedPageBreak/>
        <w:t>11.8.15</w:t>
      </w:r>
      <w:r w:rsidRPr="000A738F">
        <w:rPr>
          <w:rFonts w:ascii="Arial MT" w:hAnsi="Arial MT"/>
          <w:spacing w:val="5"/>
          <w:w w:val="105"/>
          <w:sz w:val="19"/>
          <w:lang w:val="es-DO"/>
        </w:rPr>
        <w:t xml:space="preserve"> </w:t>
      </w:r>
      <w:r w:rsidRPr="000A738F">
        <w:rPr>
          <w:rFonts w:ascii="Arial MT" w:hAnsi="Arial MT"/>
          <w:spacing w:val="-2"/>
          <w:w w:val="105"/>
          <w:sz w:val="19"/>
          <w:lang w:val="es-DO"/>
        </w:rPr>
        <w:t>Anclaje</w:t>
      </w:r>
      <w:r w:rsidRPr="000A738F">
        <w:rPr>
          <w:rFonts w:ascii="Arial MT" w:hAnsi="Arial MT"/>
          <w:spacing w:val="-10"/>
          <w:w w:val="105"/>
          <w:sz w:val="19"/>
          <w:lang w:val="es-DO"/>
        </w:rPr>
        <w:t xml:space="preserve"> </w:t>
      </w:r>
      <w:r w:rsidRPr="000A738F">
        <w:rPr>
          <w:rFonts w:ascii="Arial MT" w:hAnsi="Arial MT"/>
          <w:spacing w:val="-2"/>
          <w:w w:val="105"/>
          <w:sz w:val="19"/>
          <w:lang w:val="es-DO"/>
        </w:rPr>
        <w:t>colgante</w:t>
      </w:r>
      <w:r w:rsidRPr="000A738F">
        <w:rPr>
          <w:rFonts w:ascii="Arial MT" w:hAnsi="Arial MT"/>
          <w:spacing w:val="-10"/>
          <w:w w:val="105"/>
          <w:sz w:val="19"/>
          <w:lang w:val="es-DO"/>
        </w:rPr>
        <w:t xml:space="preserve"> </w:t>
      </w:r>
      <w:r w:rsidRPr="000A738F">
        <w:rPr>
          <w:rFonts w:ascii="Arial MT" w:hAnsi="Arial MT"/>
          <w:spacing w:val="-2"/>
          <w:w w:val="105"/>
          <w:sz w:val="19"/>
          <w:lang w:val="es-DO"/>
        </w:rPr>
        <w:t>para</w:t>
      </w:r>
      <w:r w:rsidRPr="000A738F">
        <w:rPr>
          <w:rFonts w:ascii="Arial MT" w:hAnsi="Arial MT"/>
          <w:spacing w:val="-10"/>
          <w:w w:val="105"/>
          <w:sz w:val="19"/>
          <w:lang w:val="es-DO"/>
        </w:rPr>
        <w:t xml:space="preserve"> </w:t>
      </w:r>
      <w:r w:rsidRPr="000A738F">
        <w:rPr>
          <w:rFonts w:ascii="Arial MT" w:hAnsi="Arial MT"/>
          <w:spacing w:val="-2"/>
          <w:w w:val="105"/>
          <w:sz w:val="19"/>
          <w:lang w:val="es-DO"/>
        </w:rPr>
        <w:t>Tubería</w:t>
      </w:r>
      <w:r w:rsidRPr="000A738F">
        <w:rPr>
          <w:rFonts w:ascii="Arial MT" w:hAnsi="Arial MT"/>
          <w:spacing w:val="-10"/>
          <w:w w:val="105"/>
          <w:sz w:val="19"/>
          <w:lang w:val="es-DO"/>
        </w:rPr>
        <w:t xml:space="preserve"> </w:t>
      </w:r>
      <w:r w:rsidRPr="000A738F">
        <w:rPr>
          <w:rFonts w:ascii="Arial MT" w:hAnsi="Arial MT"/>
          <w:spacing w:val="-2"/>
          <w:w w:val="105"/>
          <w:sz w:val="19"/>
          <w:lang w:val="es-DO"/>
        </w:rPr>
        <w:t>de</w:t>
      </w:r>
      <w:r w:rsidRPr="000A738F">
        <w:rPr>
          <w:rFonts w:ascii="Arial MT" w:hAnsi="Arial MT"/>
          <w:spacing w:val="-10"/>
          <w:w w:val="105"/>
          <w:sz w:val="19"/>
          <w:lang w:val="es-DO"/>
        </w:rPr>
        <w:t xml:space="preserve"> </w:t>
      </w:r>
      <w:r w:rsidRPr="000A738F">
        <w:rPr>
          <w:rFonts w:ascii="Arial MT" w:hAnsi="Arial MT"/>
          <w:spacing w:val="-2"/>
          <w:w w:val="105"/>
          <w:sz w:val="19"/>
          <w:lang w:val="es-DO"/>
        </w:rPr>
        <w:t>Ø8" acero</w:t>
      </w:r>
      <w:r w:rsidRPr="000A738F">
        <w:rPr>
          <w:rFonts w:ascii="Arial MT" w:hAnsi="Arial MT"/>
          <w:spacing w:val="-10"/>
          <w:w w:val="105"/>
          <w:sz w:val="19"/>
          <w:lang w:val="es-DO"/>
        </w:rPr>
        <w:t xml:space="preserve"> </w:t>
      </w:r>
      <w:r w:rsidRPr="000A738F">
        <w:rPr>
          <w:rFonts w:ascii="Arial MT" w:hAnsi="Arial MT"/>
          <w:spacing w:val="-2"/>
          <w:w w:val="105"/>
          <w:sz w:val="19"/>
          <w:lang w:val="es-DO"/>
        </w:rPr>
        <w:t>cada</w:t>
      </w:r>
      <w:r w:rsidRPr="000A738F">
        <w:rPr>
          <w:rFonts w:ascii="Arial MT" w:hAnsi="Arial MT"/>
          <w:spacing w:val="-10"/>
          <w:w w:val="105"/>
          <w:sz w:val="19"/>
          <w:lang w:val="es-DO"/>
        </w:rPr>
        <w:t xml:space="preserve"> </w:t>
      </w:r>
      <w:r w:rsidRPr="000A738F">
        <w:rPr>
          <w:rFonts w:ascii="Arial MT" w:hAnsi="Arial MT"/>
          <w:spacing w:val="-2"/>
          <w:w w:val="105"/>
          <w:sz w:val="19"/>
          <w:lang w:val="es-DO"/>
        </w:rPr>
        <w:t>4</w:t>
      </w:r>
      <w:r w:rsidRPr="000A738F">
        <w:rPr>
          <w:rFonts w:ascii="Arial MT" w:hAnsi="Arial MT"/>
          <w:spacing w:val="-10"/>
          <w:w w:val="105"/>
          <w:sz w:val="19"/>
          <w:lang w:val="es-DO"/>
        </w:rPr>
        <w:t xml:space="preserve"> </w:t>
      </w:r>
      <w:r w:rsidRPr="000A738F">
        <w:rPr>
          <w:rFonts w:ascii="Arial MT" w:hAnsi="Arial MT"/>
          <w:spacing w:val="-2"/>
          <w:w w:val="105"/>
          <w:sz w:val="19"/>
          <w:lang w:val="es-DO"/>
        </w:rPr>
        <w:t>m</w:t>
      </w:r>
      <w:r w:rsidRPr="000A738F">
        <w:rPr>
          <w:rFonts w:ascii="Arial MT" w:hAnsi="Arial MT"/>
          <w:spacing w:val="-5"/>
          <w:w w:val="105"/>
          <w:sz w:val="19"/>
          <w:lang w:val="es-DO"/>
        </w:rPr>
        <w:t xml:space="preserve"> </w:t>
      </w:r>
      <w:r w:rsidRPr="000A738F">
        <w:rPr>
          <w:rFonts w:ascii="Arial MT" w:hAnsi="Arial MT"/>
          <w:spacing w:val="-2"/>
          <w:w w:val="105"/>
          <w:sz w:val="19"/>
          <w:lang w:val="es-DO"/>
        </w:rPr>
        <w:t>(Según</w:t>
      </w:r>
      <w:r w:rsidRPr="000A738F">
        <w:rPr>
          <w:rFonts w:ascii="Arial MT" w:hAnsi="Arial MT"/>
          <w:spacing w:val="-10"/>
          <w:w w:val="105"/>
          <w:sz w:val="19"/>
          <w:lang w:val="es-DO"/>
        </w:rPr>
        <w:t xml:space="preserve"> </w:t>
      </w:r>
      <w:r w:rsidRPr="000A738F">
        <w:rPr>
          <w:rFonts w:ascii="Arial MT" w:hAnsi="Arial MT"/>
          <w:spacing w:val="-2"/>
          <w:w w:val="105"/>
          <w:sz w:val="19"/>
          <w:lang w:val="es-DO"/>
        </w:rPr>
        <w:t>detalle</w:t>
      </w:r>
      <w:r w:rsidRPr="000A738F">
        <w:rPr>
          <w:rFonts w:ascii="Arial MT" w:hAnsi="Arial MT"/>
          <w:spacing w:val="-10"/>
          <w:w w:val="105"/>
          <w:sz w:val="19"/>
          <w:lang w:val="es-DO"/>
        </w:rPr>
        <w:t xml:space="preserve"> </w:t>
      </w:r>
      <w:r w:rsidRPr="000A738F">
        <w:rPr>
          <w:rFonts w:ascii="Arial MT" w:hAnsi="Arial MT"/>
          <w:spacing w:val="-2"/>
          <w:w w:val="105"/>
          <w:sz w:val="19"/>
          <w:lang w:val="es-DO"/>
        </w:rPr>
        <w:t>de plano)</w:t>
      </w:r>
    </w:p>
    <w:p w:rsidR="000639C7" w:rsidRDefault="00BB5E0F" w:rsidP="00053C5F">
      <w:pPr>
        <w:spacing w:before="83" w:line="280" w:lineRule="auto"/>
        <w:ind w:left="2120" w:right="925" w:hanging="720"/>
        <w:rPr>
          <w:rFonts w:ascii="Arial MT" w:hAnsi="Arial MT"/>
          <w:sz w:val="19"/>
          <w:lang w:val="es-DO"/>
        </w:rPr>
      </w:pPr>
      <w:r w:rsidRPr="00435FD5">
        <w:rPr>
          <w:rFonts w:ascii="Microsoft YaHei" w:eastAsia="Microsoft YaHei" w:hAnsi="Microsoft YaHei"/>
          <w:b/>
          <w:color w:val="4472C4" w:themeColor="accent1"/>
          <w:lang w:val="es-DO"/>
        </w:rPr>
        <w:t xml:space="preserve">Respuesta: </w:t>
      </w:r>
      <w:r w:rsidR="00EB31BD" w:rsidRPr="00EB31BD">
        <w:rPr>
          <w:rFonts w:ascii="Arial MT" w:eastAsia="Calibri" w:hAnsi="Arial MT" w:cs="Times New Roman"/>
          <w:noProof/>
          <w:sz w:val="19"/>
          <w:lang w:val="es-DO" w:eastAsia="es-DO"/>
        </w:rPr>
        <w:drawing>
          <wp:anchor distT="0" distB="0" distL="114300" distR="114300" simplePos="0" relativeHeight="251732992" behindDoc="0" locked="0" layoutInCell="1" allowOverlap="1" wp14:anchorId="02F04E05" wp14:editId="57EDC2FF">
            <wp:simplePos x="0" y="0"/>
            <wp:positionH relativeFrom="page">
              <wp:align>center</wp:align>
            </wp:positionH>
            <wp:positionV relativeFrom="margin">
              <wp:posOffset>1049706</wp:posOffset>
            </wp:positionV>
            <wp:extent cx="5400040" cy="2303145"/>
            <wp:effectExtent l="0" t="0" r="0" b="1905"/>
            <wp:wrapSquare wrapText="bothSides"/>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porte 1.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2303145"/>
                    </a:xfrm>
                    <a:prstGeom prst="rect">
                      <a:avLst/>
                    </a:prstGeom>
                  </pic:spPr>
                </pic:pic>
              </a:graphicData>
            </a:graphic>
          </wp:anchor>
        </w:drawing>
      </w:r>
    </w:p>
    <w:p w:rsidR="00EB31BD" w:rsidRDefault="00EB31BD" w:rsidP="00EB31BD">
      <w:pPr>
        <w:spacing w:before="83" w:line="280" w:lineRule="auto"/>
        <w:ind w:left="2120" w:right="925" w:hanging="720"/>
        <w:jc w:val="center"/>
        <w:rPr>
          <w:rFonts w:ascii="Arial MT" w:hAnsi="Arial MT"/>
          <w:sz w:val="19"/>
          <w:lang w:val="es-DO"/>
        </w:rPr>
      </w:pPr>
    </w:p>
    <w:p w:rsidR="00053C5F" w:rsidRPr="00EB31BD" w:rsidRDefault="00053C5F" w:rsidP="009161E3">
      <w:pPr>
        <w:pStyle w:val="Prrafodelista"/>
        <w:widowControl w:val="0"/>
        <w:numPr>
          <w:ilvl w:val="0"/>
          <w:numId w:val="9"/>
        </w:numPr>
        <w:tabs>
          <w:tab w:val="left" w:pos="851"/>
        </w:tabs>
        <w:autoSpaceDE w:val="0"/>
        <w:autoSpaceDN w:val="0"/>
        <w:spacing w:before="36" w:after="0" w:line="240" w:lineRule="auto"/>
        <w:ind w:right="616"/>
        <w:contextualSpacing w:val="0"/>
        <w:jc w:val="both"/>
        <w:rPr>
          <w:sz w:val="24"/>
          <w:lang w:val="es-DO"/>
        </w:rPr>
      </w:pPr>
      <w:r w:rsidRPr="00EB31BD">
        <w:rPr>
          <w:sz w:val="24"/>
          <w:lang w:val="es-DO"/>
        </w:rPr>
        <w:t>Con relación</w:t>
      </w:r>
      <w:r w:rsidRPr="00EB31BD">
        <w:rPr>
          <w:spacing w:val="-1"/>
          <w:sz w:val="24"/>
          <w:lang w:val="es-DO"/>
        </w:rPr>
        <w:t xml:space="preserve"> </w:t>
      </w:r>
      <w:r w:rsidRPr="00EB31BD">
        <w:rPr>
          <w:sz w:val="24"/>
          <w:lang w:val="es-DO"/>
        </w:rPr>
        <w:t>a la</w:t>
      </w:r>
      <w:r w:rsidRPr="00EB31BD">
        <w:rPr>
          <w:spacing w:val="-3"/>
          <w:sz w:val="24"/>
          <w:lang w:val="es-DO"/>
        </w:rPr>
        <w:t xml:space="preserve"> </w:t>
      </w:r>
      <w:r w:rsidRPr="00EB31BD">
        <w:rPr>
          <w:sz w:val="24"/>
          <w:lang w:val="es-DO"/>
        </w:rPr>
        <w:t xml:space="preserve">partida </w:t>
      </w:r>
      <w:r w:rsidRPr="00EB31BD">
        <w:rPr>
          <w:i/>
          <w:sz w:val="24"/>
          <w:lang w:val="es-DO"/>
        </w:rPr>
        <w:t>8 Baranda</w:t>
      </w:r>
      <w:r w:rsidRPr="00EB31BD">
        <w:rPr>
          <w:i/>
          <w:spacing w:val="-1"/>
          <w:sz w:val="24"/>
          <w:lang w:val="es-DO"/>
        </w:rPr>
        <w:t xml:space="preserve"> </w:t>
      </w:r>
      <w:r w:rsidRPr="00EB31BD">
        <w:rPr>
          <w:i/>
          <w:sz w:val="24"/>
          <w:lang w:val="es-DO"/>
        </w:rPr>
        <w:t>en</w:t>
      </w:r>
      <w:r w:rsidRPr="00EB31BD">
        <w:rPr>
          <w:i/>
          <w:spacing w:val="-1"/>
          <w:sz w:val="24"/>
          <w:lang w:val="es-DO"/>
        </w:rPr>
        <w:t xml:space="preserve"> </w:t>
      </w:r>
      <w:r w:rsidRPr="00EB31BD">
        <w:rPr>
          <w:i/>
          <w:sz w:val="24"/>
          <w:lang w:val="es-DO"/>
        </w:rPr>
        <w:t>escalera</w:t>
      </w:r>
      <w:r w:rsidRPr="00EB31BD">
        <w:rPr>
          <w:i/>
          <w:spacing w:val="-2"/>
          <w:sz w:val="24"/>
          <w:lang w:val="es-DO"/>
        </w:rPr>
        <w:t xml:space="preserve"> </w:t>
      </w:r>
      <w:r w:rsidRPr="00EB31BD">
        <w:rPr>
          <w:i/>
          <w:sz w:val="24"/>
          <w:lang w:val="es-DO"/>
        </w:rPr>
        <w:t>interior</w:t>
      </w:r>
      <w:r w:rsidRPr="00EB31BD">
        <w:rPr>
          <w:i/>
          <w:spacing w:val="-1"/>
          <w:sz w:val="24"/>
          <w:lang w:val="es-DO"/>
        </w:rPr>
        <w:t xml:space="preserve"> </w:t>
      </w:r>
      <w:r w:rsidRPr="00EB31BD">
        <w:rPr>
          <w:i/>
          <w:sz w:val="24"/>
          <w:lang w:val="es-DO"/>
        </w:rPr>
        <w:t xml:space="preserve">(según detalle), </w:t>
      </w:r>
      <w:r w:rsidRPr="00EB31BD">
        <w:rPr>
          <w:sz w:val="24"/>
          <w:lang w:val="es-DO"/>
        </w:rPr>
        <w:t>incluida en</w:t>
      </w:r>
      <w:r w:rsidRPr="00EB31BD">
        <w:rPr>
          <w:spacing w:val="-7"/>
          <w:sz w:val="24"/>
          <w:lang w:val="es-DO"/>
        </w:rPr>
        <w:t xml:space="preserve"> </w:t>
      </w:r>
      <w:r w:rsidRPr="00EB31BD">
        <w:rPr>
          <w:sz w:val="24"/>
          <w:lang w:val="es-DO"/>
        </w:rPr>
        <w:t>la</w:t>
      </w:r>
      <w:r w:rsidRPr="00EB31BD">
        <w:rPr>
          <w:spacing w:val="-10"/>
          <w:sz w:val="24"/>
          <w:lang w:val="es-DO"/>
        </w:rPr>
        <w:t xml:space="preserve"> </w:t>
      </w:r>
      <w:r w:rsidRPr="00EB31BD">
        <w:rPr>
          <w:sz w:val="24"/>
          <w:lang w:val="es-DO"/>
        </w:rPr>
        <w:t>partida</w:t>
      </w:r>
      <w:r w:rsidRPr="00EB31BD">
        <w:rPr>
          <w:spacing w:val="-8"/>
          <w:sz w:val="24"/>
          <w:lang w:val="es-DO"/>
        </w:rPr>
        <w:t xml:space="preserve"> </w:t>
      </w:r>
      <w:r w:rsidRPr="00EB31BD">
        <w:rPr>
          <w:sz w:val="24"/>
          <w:lang w:val="es-DO"/>
        </w:rPr>
        <w:t>general</w:t>
      </w:r>
      <w:r w:rsidRPr="00EB31BD">
        <w:rPr>
          <w:spacing w:val="-8"/>
          <w:sz w:val="24"/>
          <w:lang w:val="es-DO"/>
        </w:rPr>
        <w:t xml:space="preserve"> </w:t>
      </w:r>
      <w:r w:rsidRPr="00EB31BD">
        <w:rPr>
          <w:b/>
          <w:sz w:val="24"/>
          <w:lang w:val="es-DO"/>
        </w:rPr>
        <w:t>7</w:t>
      </w:r>
      <w:r w:rsidRPr="00EB31BD">
        <w:rPr>
          <w:b/>
          <w:spacing w:val="-8"/>
          <w:sz w:val="24"/>
          <w:lang w:val="es-DO"/>
        </w:rPr>
        <w:t xml:space="preserve"> </w:t>
      </w:r>
      <w:r w:rsidRPr="00EB31BD">
        <w:rPr>
          <w:b/>
          <w:sz w:val="24"/>
          <w:lang w:val="es-DO"/>
        </w:rPr>
        <w:t>GABINETES</w:t>
      </w:r>
      <w:r w:rsidRPr="00EB31BD">
        <w:rPr>
          <w:b/>
          <w:spacing w:val="-9"/>
          <w:sz w:val="24"/>
          <w:lang w:val="es-DO"/>
        </w:rPr>
        <w:t xml:space="preserve"> </w:t>
      </w:r>
      <w:r w:rsidRPr="00EB31BD">
        <w:rPr>
          <w:b/>
          <w:sz w:val="24"/>
          <w:lang w:val="es-DO"/>
        </w:rPr>
        <w:t>Y</w:t>
      </w:r>
      <w:r w:rsidRPr="00EB31BD">
        <w:rPr>
          <w:b/>
          <w:spacing w:val="-10"/>
          <w:sz w:val="24"/>
          <w:lang w:val="es-DO"/>
        </w:rPr>
        <w:t xml:space="preserve"> </w:t>
      </w:r>
      <w:r w:rsidRPr="00EB31BD">
        <w:rPr>
          <w:b/>
          <w:sz w:val="24"/>
          <w:lang w:val="es-DO"/>
        </w:rPr>
        <w:t>MESETAS</w:t>
      </w:r>
      <w:r w:rsidRPr="00EB31BD">
        <w:rPr>
          <w:i/>
          <w:sz w:val="24"/>
          <w:lang w:val="es-DO"/>
        </w:rPr>
        <w:t>,</w:t>
      </w:r>
      <w:r w:rsidRPr="00EB31BD">
        <w:rPr>
          <w:i/>
          <w:spacing w:val="-10"/>
          <w:sz w:val="24"/>
          <w:lang w:val="es-DO"/>
        </w:rPr>
        <w:t xml:space="preserve"> </w:t>
      </w:r>
      <w:r w:rsidRPr="00EB31BD">
        <w:rPr>
          <w:sz w:val="24"/>
          <w:lang w:val="es-DO"/>
        </w:rPr>
        <w:t>favor</w:t>
      </w:r>
      <w:r w:rsidRPr="00EB31BD">
        <w:rPr>
          <w:spacing w:val="-8"/>
          <w:sz w:val="24"/>
          <w:lang w:val="es-DO"/>
        </w:rPr>
        <w:t xml:space="preserve"> </w:t>
      </w:r>
      <w:r w:rsidRPr="00EB31BD">
        <w:rPr>
          <w:sz w:val="24"/>
          <w:lang w:val="es-DO"/>
        </w:rPr>
        <w:t>enviar</w:t>
      </w:r>
      <w:r w:rsidRPr="00EB31BD">
        <w:rPr>
          <w:spacing w:val="-9"/>
          <w:sz w:val="24"/>
          <w:lang w:val="es-DO"/>
        </w:rPr>
        <w:t xml:space="preserve"> </w:t>
      </w:r>
      <w:r w:rsidRPr="00EB31BD">
        <w:rPr>
          <w:sz w:val="24"/>
          <w:lang w:val="es-DO"/>
        </w:rPr>
        <w:t>detalle</w:t>
      </w:r>
      <w:r w:rsidRPr="00EB31BD">
        <w:rPr>
          <w:spacing w:val="-10"/>
          <w:sz w:val="24"/>
          <w:lang w:val="es-DO"/>
        </w:rPr>
        <w:t xml:space="preserve"> </w:t>
      </w:r>
      <w:r w:rsidRPr="00EB31BD">
        <w:rPr>
          <w:sz w:val="24"/>
          <w:lang w:val="es-DO"/>
        </w:rPr>
        <w:t>al</w:t>
      </w:r>
      <w:r w:rsidRPr="00EB31BD">
        <w:rPr>
          <w:spacing w:val="-9"/>
          <w:sz w:val="24"/>
          <w:lang w:val="es-DO"/>
        </w:rPr>
        <w:t xml:space="preserve"> </w:t>
      </w:r>
      <w:r w:rsidRPr="00EB31BD">
        <w:rPr>
          <w:sz w:val="24"/>
          <w:lang w:val="es-DO"/>
        </w:rPr>
        <w:t>que</w:t>
      </w:r>
      <w:r w:rsidRPr="00EB31BD">
        <w:rPr>
          <w:spacing w:val="-9"/>
          <w:sz w:val="24"/>
          <w:lang w:val="es-DO"/>
        </w:rPr>
        <w:t xml:space="preserve"> </w:t>
      </w:r>
      <w:r w:rsidRPr="00EB31BD">
        <w:rPr>
          <w:sz w:val="24"/>
          <w:lang w:val="es-DO"/>
        </w:rPr>
        <w:t>hacen referencia en la descripción de la partida.</w:t>
      </w:r>
      <w:r w:rsidR="000639C7" w:rsidRPr="00EB31BD">
        <w:rPr>
          <w:color w:val="FF0000"/>
          <w:sz w:val="24"/>
          <w:lang w:val="es-DO"/>
        </w:rPr>
        <w:t xml:space="preserve"> </w:t>
      </w:r>
    </w:p>
    <w:p w:rsidR="00EB31BD" w:rsidRDefault="00BB5E0F" w:rsidP="00EB31BD">
      <w:pPr>
        <w:widowControl w:val="0"/>
        <w:tabs>
          <w:tab w:val="left" w:pos="851"/>
        </w:tabs>
        <w:autoSpaceDE w:val="0"/>
        <w:autoSpaceDN w:val="0"/>
        <w:spacing w:before="36" w:after="0" w:line="240" w:lineRule="auto"/>
        <w:ind w:right="616"/>
        <w:jc w:val="both"/>
        <w:rPr>
          <w:sz w:val="24"/>
          <w:lang w:val="es-DO"/>
        </w:rPr>
      </w:pPr>
      <w:r w:rsidRPr="00435FD5">
        <w:rPr>
          <w:rFonts w:ascii="Microsoft YaHei" w:eastAsia="Microsoft YaHei" w:hAnsi="Microsoft YaHei"/>
          <w:b/>
          <w:color w:val="4472C4" w:themeColor="accent1"/>
          <w:lang w:val="es-DO"/>
        </w:rPr>
        <w:t xml:space="preserve">Respuesta: </w:t>
      </w:r>
      <w:r w:rsidR="00EB31BD" w:rsidRPr="00EB31BD">
        <w:rPr>
          <w:rFonts w:ascii="Calibri" w:eastAsia="Calibri" w:hAnsi="Calibri" w:cs="Times New Roman"/>
          <w:noProof/>
          <w:sz w:val="24"/>
          <w:lang w:val="es-DO" w:eastAsia="es-DO"/>
        </w:rPr>
        <w:drawing>
          <wp:anchor distT="0" distB="0" distL="114300" distR="114300" simplePos="0" relativeHeight="251735040" behindDoc="0" locked="0" layoutInCell="1" allowOverlap="1" wp14:anchorId="7E1633C0" wp14:editId="34CC592B">
            <wp:simplePos x="0" y="0"/>
            <wp:positionH relativeFrom="margin">
              <wp:align>center</wp:align>
            </wp:positionH>
            <wp:positionV relativeFrom="page">
              <wp:posOffset>5222901</wp:posOffset>
            </wp:positionV>
            <wp:extent cx="4045875" cy="3936450"/>
            <wp:effectExtent l="0" t="0" r="0" b="6985"/>
            <wp:wrapSquare wrapText="bothSides"/>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TALLE DE BARANDAS.png"/>
                    <pic:cNvPicPr/>
                  </pic:nvPicPr>
                  <pic:blipFill>
                    <a:blip r:embed="rId66">
                      <a:extLst>
                        <a:ext uri="{28A0092B-C50C-407E-A947-70E740481C1C}">
                          <a14:useLocalDpi xmlns:a14="http://schemas.microsoft.com/office/drawing/2010/main" val="0"/>
                        </a:ext>
                      </a:extLst>
                    </a:blip>
                    <a:stretch>
                      <a:fillRect/>
                    </a:stretch>
                  </pic:blipFill>
                  <pic:spPr>
                    <a:xfrm>
                      <a:off x="0" y="0"/>
                      <a:ext cx="4045875" cy="3936450"/>
                    </a:xfrm>
                    <a:prstGeom prst="rect">
                      <a:avLst/>
                    </a:prstGeom>
                  </pic:spPr>
                </pic:pic>
              </a:graphicData>
            </a:graphic>
            <wp14:sizeRelH relativeFrom="margin">
              <wp14:pctWidth>0</wp14:pctWidth>
            </wp14:sizeRelH>
            <wp14:sizeRelV relativeFrom="margin">
              <wp14:pctHeight>0</wp14:pctHeight>
            </wp14:sizeRelV>
          </wp:anchor>
        </w:drawing>
      </w: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EB31BD" w:rsidRDefault="00EB31BD" w:rsidP="00EB31BD">
      <w:pPr>
        <w:widowControl w:val="0"/>
        <w:tabs>
          <w:tab w:val="left" w:pos="851"/>
        </w:tabs>
        <w:autoSpaceDE w:val="0"/>
        <w:autoSpaceDN w:val="0"/>
        <w:spacing w:before="36" w:after="0" w:line="240" w:lineRule="auto"/>
        <w:ind w:right="616"/>
        <w:jc w:val="both"/>
        <w:rPr>
          <w:sz w:val="24"/>
          <w:lang w:val="es-DO"/>
        </w:rPr>
      </w:pPr>
    </w:p>
    <w:p w:rsidR="006F5C46" w:rsidRDefault="006F5C46" w:rsidP="00EB31BD">
      <w:pPr>
        <w:widowControl w:val="0"/>
        <w:tabs>
          <w:tab w:val="left" w:pos="851"/>
        </w:tabs>
        <w:autoSpaceDE w:val="0"/>
        <w:autoSpaceDN w:val="0"/>
        <w:spacing w:before="36" w:after="0" w:line="240" w:lineRule="auto"/>
        <w:ind w:right="616"/>
        <w:jc w:val="both"/>
        <w:rPr>
          <w:sz w:val="24"/>
          <w:lang w:val="es-DO"/>
        </w:rPr>
      </w:pPr>
    </w:p>
    <w:p w:rsidR="00053C5F" w:rsidRPr="00DE04FD" w:rsidRDefault="00053C5F" w:rsidP="009161E3">
      <w:pPr>
        <w:pStyle w:val="Prrafodelista"/>
        <w:widowControl w:val="0"/>
        <w:numPr>
          <w:ilvl w:val="0"/>
          <w:numId w:val="9"/>
        </w:numPr>
        <w:tabs>
          <w:tab w:val="left" w:pos="851"/>
        </w:tabs>
        <w:autoSpaceDE w:val="0"/>
        <w:autoSpaceDN w:val="0"/>
        <w:spacing w:before="36" w:after="0" w:line="240" w:lineRule="auto"/>
        <w:ind w:right="617"/>
        <w:contextualSpacing w:val="0"/>
        <w:jc w:val="both"/>
        <w:rPr>
          <w:sz w:val="24"/>
          <w:lang w:val="es-DO"/>
        </w:rPr>
      </w:pPr>
      <w:r w:rsidRPr="00DE04FD">
        <w:rPr>
          <w:sz w:val="24"/>
          <w:lang w:val="es-DO"/>
        </w:rPr>
        <w:lastRenderedPageBreak/>
        <w:t>Con relación a la</w:t>
      </w:r>
      <w:r w:rsidRPr="00DE04FD">
        <w:rPr>
          <w:spacing w:val="-1"/>
          <w:sz w:val="24"/>
          <w:lang w:val="es-DO"/>
        </w:rPr>
        <w:t xml:space="preserve"> </w:t>
      </w:r>
      <w:r w:rsidRPr="00DE04FD">
        <w:rPr>
          <w:sz w:val="24"/>
          <w:lang w:val="es-DO"/>
        </w:rPr>
        <w:t>partida</w:t>
      </w:r>
      <w:r w:rsidRPr="00DE04FD">
        <w:rPr>
          <w:spacing w:val="-1"/>
          <w:sz w:val="24"/>
          <w:lang w:val="es-DO"/>
        </w:rPr>
        <w:t xml:space="preserve"> </w:t>
      </w:r>
      <w:r w:rsidRPr="00DE04FD">
        <w:rPr>
          <w:i/>
          <w:sz w:val="24"/>
          <w:lang w:val="es-DO"/>
        </w:rPr>
        <w:t>3 CÁMARA DE</w:t>
      </w:r>
      <w:r w:rsidRPr="00DE04FD">
        <w:rPr>
          <w:i/>
          <w:spacing w:val="-1"/>
          <w:sz w:val="24"/>
          <w:lang w:val="es-DO"/>
        </w:rPr>
        <w:t xml:space="preserve"> </w:t>
      </w:r>
      <w:r w:rsidRPr="00DE04FD">
        <w:rPr>
          <w:i/>
          <w:sz w:val="24"/>
          <w:lang w:val="es-DO"/>
        </w:rPr>
        <w:t xml:space="preserve">INSPECCIÓN (según detalle), </w:t>
      </w:r>
      <w:r w:rsidRPr="00DE04FD">
        <w:rPr>
          <w:sz w:val="24"/>
          <w:lang w:val="es-DO"/>
        </w:rPr>
        <w:t xml:space="preserve">incluida en la partida general </w:t>
      </w:r>
      <w:r w:rsidRPr="00DE04FD">
        <w:rPr>
          <w:b/>
          <w:sz w:val="24"/>
          <w:lang w:val="es-DO"/>
        </w:rPr>
        <w:t>VIII DRENAJE SANITARIO</w:t>
      </w:r>
      <w:r w:rsidRPr="00DE04FD">
        <w:rPr>
          <w:i/>
          <w:sz w:val="24"/>
          <w:lang w:val="es-DO"/>
        </w:rPr>
        <w:t xml:space="preserve">, </w:t>
      </w:r>
      <w:r w:rsidRPr="00DE04FD">
        <w:rPr>
          <w:sz w:val="24"/>
          <w:lang w:val="es-DO"/>
        </w:rPr>
        <w:t>favor enviar detalle al que hacen referencia en la descripción de esta partida.</w:t>
      </w:r>
      <w:r w:rsidR="000639C7" w:rsidRPr="00DE04FD">
        <w:rPr>
          <w:color w:val="FF0000"/>
          <w:sz w:val="24"/>
          <w:lang w:val="es-DO"/>
        </w:rPr>
        <w:t xml:space="preserve"> </w:t>
      </w:r>
    </w:p>
    <w:p w:rsidR="00DE04FD" w:rsidRDefault="00DE04FD" w:rsidP="00DE04FD">
      <w:pPr>
        <w:widowControl w:val="0"/>
        <w:tabs>
          <w:tab w:val="left" w:pos="851"/>
        </w:tabs>
        <w:autoSpaceDE w:val="0"/>
        <w:autoSpaceDN w:val="0"/>
        <w:spacing w:before="36" w:after="0" w:line="240" w:lineRule="auto"/>
        <w:ind w:right="617"/>
        <w:jc w:val="both"/>
        <w:rPr>
          <w:sz w:val="24"/>
          <w:lang w:val="es-DO"/>
        </w:rPr>
      </w:pPr>
    </w:p>
    <w:p w:rsidR="00DE04FD" w:rsidRPr="00DE04FD" w:rsidRDefault="00DE04FD" w:rsidP="00DE04FD">
      <w:pPr>
        <w:widowControl w:val="0"/>
        <w:tabs>
          <w:tab w:val="left" w:pos="851"/>
        </w:tabs>
        <w:autoSpaceDE w:val="0"/>
        <w:autoSpaceDN w:val="0"/>
        <w:spacing w:before="36" w:after="0" w:line="240" w:lineRule="auto"/>
        <w:ind w:right="617"/>
        <w:jc w:val="both"/>
        <w:rPr>
          <w:rFonts w:ascii="Microsoft YaHei" w:eastAsia="Microsoft YaHei" w:hAnsi="Microsoft YaHei"/>
          <w:color w:val="4472C4" w:themeColor="accent1"/>
          <w:lang w:val="es-DO"/>
        </w:rPr>
      </w:pPr>
      <w:r w:rsidRPr="00DE04FD">
        <w:rPr>
          <w:rFonts w:ascii="Microsoft YaHei" w:eastAsia="Microsoft YaHei" w:hAnsi="Microsoft YaHei"/>
          <w:b/>
          <w:color w:val="4472C4" w:themeColor="accent1"/>
          <w:lang w:val="es-DO"/>
        </w:rPr>
        <w:t>Respuesta</w:t>
      </w:r>
      <w:r w:rsidRPr="00DE04FD">
        <w:rPr>
          <w:rFonts w:ascii="Microsoft YaHei" w:eastAsia="Microsoft YaHei" w:hAnsi="Microsoft YaHei"/>
          <w:color w:val="4472C4" w:themeColor="accent1"/>
          <w:lang w:val="es-DO"/>
        </w:rPr>
        <w:t>: Ver detalle</w:t>
      </w:r>
    </w:p>
    <w:p w:rsidR="00DE04FD" w:rsidRDefault="00DE04FD" w:rsidP="00DE04FD">
      <w:pPr>
        <w:widowControl w:val="0"/>
        <w:tabs>
          <w:tab w:val="left" w:pos="851"/>
        </w:tabs>
        <w:autoSpaceDE w:val="0"/>
        <w:autoSpaceDN w:val="0"/>
        <w:spacing w:before="36" w:after="0" w:line="240" w:lineRule="auto"/>
        <w:ind w:right="617"/>
        <w:jc w:val="both"/>
        <w:rPr>
          <w:sz w:val="24"/>
          <w:lang w:val="es-DO"/>
        </w:rPr>
      </w:pPr>
    </w:p>
    <w:p w:rsidR="00DE04FD" w:rsidRDefault="00DE04FD" w:rsidP="00DE04FD">
      <w:pPr>
        <w:widowControl w:val="0"/>
        <w:tabs>
          <w:tab w:val="left" w:pos="851"/>
        </w:tabs>
        <w:autoSpaceDE w:val="0"/>
        <w:autoSpaceDN w:val="0"/>
        <w:spacing w:before="36" w:after="0" w:line="240" w:lineRule="auto"/>
        <w:ind w:right="617"/>
        <w:jc w:val="center"/>
        <w:rPr>
          <w:sz w:val="24"/>
          <w:lang w:val="es-DO"/>
        </w:rPr>
      </w:pPr>
      <w:r w:rsidRPr="00DE04FD">
        <w:rPr>
          <w:rFonts w:ascii="Calibri" w:eastAsia="Calibri" w:hAnsi="Calibri" w:cs="Times New Roman"/>
          <w:noProof/>
          <w:sz w:val="24"/>
          <w:lang w:val="es-DO" w:eastAsia="es-DO"/>
        </w:rPr>
        <w:drawing>
          <wp:inline distT="0" distB="0" distL="0" distR="0" wp14:anchorId="08C0143F" wp14:editId="4BD56FEE">
            <wp:extent cx="5400040" cy="2765146"/>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ja.png"/>
                    <pic:cNvPicPr/>
                  </pic:nvPicPr>
                  <pic:blipFill>
                    <a:blip r:embed="rId36">
                      <a:extLst>
                        <a:ext uri="{28A0092B-C50C-407E-A947-70E740481C1C}">
                          <a14:useLocalDpi xmlns:a14="http://schemas.microsoft.com/office/drawing/2010/main" val="0"/>
                        </a:ext>
                      </a:extLst>
                    </a:blip>
                    <a:stretch>
                      <a:fillRect/>
                    </a:stretch>
                  </pic:blipFill>
                  <pic:spPr>
                    <a:xfrm>
                      <a:off x="0" y="0"/>
                      <a:ext cx="5407651" cy="2769044"/>
                    </a:xfrm>
                    <a:prstGeom prst="rect">
                      <a:avLst/>
                    </a:prstGeom>
                  </pic:spPr>
                </pic:pic>
              </a:graphicData>
            </a:graphic>
          </wp:inline>
        </w:drawing>
      </w:r>
    </w:p>
    <w:p w:rsidR="00DE04FD" w:rsidRDefault="00DE04FD" w:rsidP="00DE04FD">
      <w:pPr>
        <w:widowControl w:val="0"/>
        <w:tabs>
          <w:tab w:val="left" w:pos="851"/>
        </w:tabs>
        <w:autoSpaceDE w:val="0"/>
        <w:autoSpaceDN w:val="0"/>
        <w:spacing w:before="36" w:after="0" w:line="240" w:lineRule="auto"/>
        <w:ind w:right="617"/>
        <w:jc w:val="both"/>
        <w:rPr>
          <w:sz w:val="24"/>
          <w:lang w:val="es-DO"/>
        </w:rPr>
      </w:pPr>
    </w:p>
    <w:p w:rsidR="00053C5F" w:rsidRDefault="00053C5F" w:rsidP="00053C5F">
      <w:pPr>
        <w:pStyle w:val="Textoindependiente"/>
        <w:spacing w:before="2"/>
      </w:pPr>
    </w:p>
    <w:p w:rsidR="000639C7" w:rsidRDefault="00053C5F" w:rsidP="000639C7">
      <w:pPr>
        <w:pStyle w:val="Prrafodelista"/>
        <w:widowControl w:val="0"/>
        <w:numPr>
          <w:ilvl w:val="0"/>
          <w:numId w:val="9"/>
        </w:numPr>
        <w:tabs>
          <w:tab w:val="left" w:pos="851"/>
        </w:tabs>
        <w:autoSpaceDE w:val="0"/>
        <w:autoSpaceDN w:val="0"/>
        <w:spacing w:before="36" w:after="0" w:line="240" w:lineRule="auto"/>
        <w:ind w:right="615"/>
        <w:contextualSpacing w:val="0"/>
        <w:jc w:val="both"/>
        <w:rPr>
          <w:color w:val="FF0000"/>
          <w:sz w:val="24"/>
          <w:lang w:val="es-DO"/>
        </w:rPr>
      </w:pPr>
      <w:r w:rsidRPr="000A738F">
        <w:rPr>
          <w:sz w:val="24"/>
          <w:lang w:val="es-DO"/>
        </w:rPr>
        <w:t xml:space="preserve">Con relación a la partida </w:t>
      </w:r>
      <w:r w:rsidRPr="000A738F">
        <w:rPr>
          <w:i/>
          <w:sz w:val="24"/>
          <w:lang w:val="es-DO"/>
        </w:rPr>
        <w:t xml:space="preserve">4 Trampa de Grasa, </w:t>
      </w:r>
      <w:r w:rsidRPr="000A738F">
        <w:rPr>
          <w:sz w:val="24"/>
          <w:lang w:val="es-DO"/>
        </w:rPr>
        <w:t xml:space="preserve">incluida en la partida general </w:t>
      </w:r>
      <w:r w:rsidRPr="000A738F">
        <w:rPr>
          <w:b/>
          <w:sz w:val="24"/>
          <w:lang w:val="es-DO"/>
        </w:rPr>
        <w:t>VIII DRENAJE SANITARIO</w:t>
      </w:r>
      <w:r w:rsidRPr="000A738F">
        <w:rPr>
          <w:i/>
          <w:sz w:val="24"/>
          <w:lang w:val="es-DO"/>
        </w:rPr>
        <w:t xml:space="preserve">, </w:t>
      </w:r>
      <w:r w:rsidRPr="000A738F">
        <w:rPr>
          <w:sz w:val="24"/>
          <w:lang w:val="es-DO"/>
        </w:rPr>
        <w:t>favor enviar dimensiones y detalles constructivos de la trampa de grasa.</w:t>
      </w:r>
      <w:r w:rsidR="000639C7" w:rsidRPr="000639C7">
        <w:rPr>
          <w:color w:val="FF0000"/>
          <w:sz w:val="24"/>
          <w:lang w:val="es-DO"/>
        </w:rPr>
        <w:t xml:space="preserve"> </w:t>
      </w:r>
    </w:p>
    <w:p w:rsidR="00DE04FD" w:rsidRDefault="00DE04FD" w:rsidP="00DE04FD">
      <w:pPr>
        <w:widowControl w:val="0"/>
        <w:tabs>
          <w:tab w:val="left" w:pos="851"/>
        </w:tabs>
        <w:autoSpaceDE w:val="0"/>
        <w:autoSpaceDN w:val="0"/>
        <w:spacing w:before="36" w:after="0" w:line="240" w:lineRule="auto"/>
        <w:ind w:right="615"/>
        <w:jc w:val="both"/>
        <w:rPr>
          <w:color w:val="FF0000"/>
          <w:sz w:val="24"/>
          <w:lang w:val="es-DO"/>
        </w:rPr>
      </w:pPr>
    </w:p>
    <w:p w:rsidR="000D6242" w:rsidRPr="00DE04FD" w:rsidRDefault="00BE770D" w:rsidP="000D6242">
      <w:pPr>
        <w:widowControl w:val="0"/>
        <w:tabs>
          <w:tab w:val="left" w:pos="851"/>
        </w:tabs>
        <w:autoSpaceDE w:val="0"/>
        <w:autoSpaceDN w:val="0"/>
        <w:spacing w:before="36" w:after="0" w:line="240" w:lineRule="auto"/>
        <w:ind w:right="617"/>
        <w:jc w:val="both"/>
        <w:rPr>
          <w:rFonts w:ascii="Microsoft YaHei" w:eastAsia="Microsoft YaHei" w:hAnsi="Microsoft YaHei"/>
          <w:color w:val="4472C4" w:themeColor="accent1"/>
          <w:lang w:val="es-DO"/>
        </w:rPr>
      </w:pPr>
      <w:r w:rsidRPr="00DE04FD">
        <w:rPr>
          <w:rFonts w:ascii="Calibri" w:eastAsia="Calibri" w:hAnsi="Calibri" w:cs="Times New Roman"/>
          <w:noProof/>
          <w:lang w:val="es-DO" w:eastAsia="es-DO"/>
        </w:rPr>
        <w:drawing>
          <wp:anchor distT="0" distB="0" distL="114300" distR="114300" simplePos="0" relativeHeight="251737088" behindDoc="0" locked="0" layoutInCell="1" allowOverlap="1" wp14:anchorId="036EE1F7" wp14:editId="4FDF849D">
            <wp:simplePos x="0" y="0"/>
            <wp:positionH relativeFrom="page">
              <wp:align>center</wp:align>
            </wp:positionH>
            <wp:positionV relativeFrom="margin">
              <wp:posOffset>5679567</wp:posOffset>
            </wp:positionV>
            <wp:extent cx="5647690" cy="2155739"/>
            <wp:effectExtent l="0" t="0" r="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647690" cy="2155739"/>
                    </a:xfrm>
                    <a:prstGeom prst="rect">
                      <a:avLst/>
                    </a:prstGeom>
                  </pic:spPr>
                </pic:pic>
              </a:graphicData>
            </a:graphic>
          </wp:anchor>
        </w:drawing>
      </w:r>
      <w:r w:rsidR="000D6242" w:rsidRPr="00DE04FD">
        <w:rPr>
          <w:rFonts w:ascii="Microsoft YaHei" w:eastAsia="Microsoft YaHei" w:hAnsi="Microsoft YaHei"/>
          <w:b/>
          <w:color w:val="4472C4" w:themeColor="accent1"/>
          <w:lang w:val="es-DO"/>
        </w:rPr>
        <w:t>Respuesta</w:t>
      </w:r>
      <w:r w:rsidR="000D6242" w:rsidRPr="00DE04FD">
        <w:rPr>
          <w:rFonts w:ascii="Microsoft YaHei" w:eastAsia="Microsoft YaHei" w:hAnsi="Microsoft YaHei"/>
          <w:color w:val="4472C4" w:themeColor="accent1"/>
          <w:lang w:val="es-DO"/>
        </w:rPr>
        <w:t>: Ver detalle</w:t>
      </w:r>
    </w:p>
    <w:p w:rsidR="00DE04FD" w:rsidRDefault="00DE04FD" w:rsidP="00DE04FD">
      <w:pPr>
        <w:widowControl w:val="0"/>
        <w:tabs>
          <w:tab w:val="left" w:pos="851"/>
        </w:tabs>
        <w:autoSpaceDE w:val="0"/>
        <w:autoSpaceDN w:val="0"/>
        <w:spacing w:before="36" w:after="0" w:line="240" w:lineRule="auto"/>
        <w:ind w:right="615"/>
        <w:jc w:val="both"/>
        <w:rPr>
          <w:color w:val="FF0000"/>
          <w:sz w:val="24"/>
          <w:lang w:val="es-DO"/>
        </w:rPr>
      </w:pPr>
    </w:p>
    <w:p w:rsidR="00DE04FD" w:rsidRDefault="00DE04FD" w:rsidP="00DE04FD">
      <w:pPr>
        <w:widowControl w:val="0"/>
        <w:tabs>
          <w:tab w:val="left" w:pos="851"/>
        </w:tabs>
        <w:autoSpaceDE w:val="0"/>
        <w:autoSpaceDN w:val="0"/>
        <w:spacing w:before="36" w:after="0" w:line="240" w:lineRule="auto"/>
        <w:ind w:right="615"/>
        <w:jc w:val="both"/>
        <w:rPr>
          <w:color w:val="FF0000"/>
          <w:sz w:val="24"/>
          <w:lang w:val="es-DO"/>
        </w:rPr>
      </w:pPr>
    </w:p>
    <w:p w:rsidR="00BE770D" w:rsidRDefault="00BE770D" w:rsidP="000D6242">
      <w:pPr>
        <w:widowControl w:val="0"/>
        <w:tabs>
          <w:tab w:val="left" w:pos="851"/>
        </w:tabs>
        <w:autoSpaceDE w:val="0"/>
        <w:autoSpaceDN w:val="0"/>
        <w:spacing w:before="36" w:after="0" w:line="240" w:lineRule="auto"/>
        <w:ind w:right="615"/>
        <w:jc w:val="center"/>
        <w:rPr>
          <w:color w:val="FF0000"/>
          <w:sz w:val="24"/>
          <w:lang w:val="es-DO"/>
        </w:rPr>
      </w:pPr>
    </w:p>
    <w:p w:rsidR="00053C5F" w:rsidRPr="00BE770D" w:rsidRDefault="00053C5F" w:rsidP="009161E3">
      <w:pPr>
        <w:pStyle w:val="Prrafodelista"/>
        <w:widowControl w:val="0"/>
        <w:numPr>
          <w:ilvl w:val="0"/>
          <w:numId w:val="9"/>
        </w:numPr>
        <w:tabs>
          <w:tab w:val="left" w:pos="851"/>
        </w:tabs>
        <w:autoSpaceDE w:val="0"/>
        <w:autoSpaceDN w:val="0"/>
        <w:spacing w:before="1" w:after="0" w:line="240" w:lineRule="auto"/>
        <w:ind w:right="615"/>
        <w:contextualSpacing w:val="0"/>
        <w:jc w:val="both"/>
        <w:rPr>
          <w:lang w:val="es-DO"/>
        </w:rPr>
      </w:pPr>
      <w:r w:rsidRPr="00BE770D">
        <w:rPr>
          <w:sz w:val="24"/>
          <w:lang w:val="es-DO"/>
        </w:rPr>
        <w:t xml:space="preserve">Con relación a la partida </w:t>
      </w:r>
      <w:r w:rsidRPr="00BE770D">
        <w:rPr>
          <w:i/>
          <w:sz w:val="24"/>
          <w:lang w:val="es-DO"/>
        </w:rPr>
        <w:t xml:space="preserve">5 POZO FILTRANTE Ø12" (según detalle), </w:t>
      </w:r>
      <w:r w:rsidRPr="00BE770D">
        <w:rPr>
          <w:sz w:val="24"/>
          <w:lang w:val="es-DO"/>
        </w:rPr>
        <w:t xml:space="preserve">incluida en la partida general </w:t>
      </w:r>
      <w:r w:rsidRPr="00BE770D">
        <w:rPr>
          <w:b/>
          <w:sz w:val="24"/>
          <w:lang w:val="es-DO"/>
        </w:rPr>
        <w:t>VIII DRENAJE SANITARIO</w:t>
      </w:r>
      <w:r w:rsidRPr="00BE770D">
        <w:rPr>
          <w:i/>
          <w:sz w:val="24"/>
          <w:lang w:val="es-DO"/>
        </w:rPr>
        <w:t xml:space="preserve">, </w:t>
      </w:r>
      <w:r w:rsidRPr="00BE770D">
        <w:rPr>
          <w:sz w:val="24"/>
          <w:lang w:val="es-DO"/>
        </w:rPr>
        <w:t>favor enviar detalle al que hacen referencia en la descripción de la partida.</w:t>
      </w:r>
      <w:r w:rsidR="008827D2" w:rsidRPr="00BE770D">
        <w:rPr>
          <w:sz w:val="24"/>
          <w:lang w:val="es-DO"/>
        </w:rPr>
        <w:t xml:space="preserve"> </w:t>
      </w:r>
    </w:p>
    <w:p w:rsidR="00BE770D" w:rsidRDefault="00BE770D" w:rsidP="00BE770D">
      <w:pPr>
        <w:widowControl w:val="0"/>
        <w:tabs>
          <w:tab w:val="left" w:pos="851"/>
        </w:tabs>
        <w:autoSpaceDE w:val="0"/>
        <w:autoSpaceDN w:val="0"/>
        <w:spacing w:before="1" w:after="0" w:line="240" w:lineRule="auto"/>
        <w:ind w:right="615"/>
        <w:jc w:val="both"/>
        <w:rPr>
          <w:lang w:val="es-DO"/>
        </w:rPr>
      </w:pPr>
    </w:p>
    <w:p w:rsidR="00BB5E0F" w:rsidRPr="00BE770D" w:rsidRDefault="00BB5E0F" w:rsidP="00BE770D">
      <w:pPr>
        <w:widowControl w:val="0"/>
        <w:tabs>
          <w:tab w:val="left" w:pos="851"/>
        </w:tabs>
        <w:autoSpaceDE w:val="0"/>
        <w:autoSpaceDN w:val="0"/>
        <w:spacing w:before="1" w:after="0" w:line="240" w:lineRule="auto"/>
        <w:ind w:right="615"/>
        <w:jc w:val="both"/>
        <w:rPr>
          <w:lang w:val="es-DO"/>
        </w:rPr>
      </w:pPr>
      <w:r w:rsidRPr="00435FD5">
        <w:rPr>
          <w:rFonts w:ascii="Microsoft YaHei" w:eastAsia="Microsoft YaHei" w:hAnsi="Microsoft YaHei"/>
          <w:b/>
          <w:color w:val="4472C4" w:themeColor="accent1"/>
          <w:lang w:val="es-DO"/>
        </w:rPr>
        <w:t>Respuesta:</w:t>
      </w:r>
    </w:p>
    <w:p w:rsidR="00BE770D" w:rsidRPr="00BE770D" w:rsidRDefault="00BE770D" w:rsidP="00BE770D">
      <w:pPr>
        <w:widowControl w:val="0"/>
        <w:tabs>
          <w:tab w:val="left" w:pos="851"/>
        </w:tabs>
        <w:autoSpaceDE w:val="0"/>
        <w:autoSpaceDN w:val="0"/>
        <w:spacing w:before="1" w:after="0" w:line="240" w:lineRule="auto"/>
        <w:ind w:right="615"/>
        <w:jc w:val="both"/>
        <w:rPr>
          <w:lang w:val="es-DO"/>
        </w:rPr>
      </w:pPr>
    </w:p>
    <w:p w:rsidR="00BE770D" w:rsidRDefault="00BE770D" w:rsidP="00BE770D">
      <w:pPr>
        <w:widowControl w:val="0"/>
        <w:tabs>
          <w:tab w:val="left" w:pos="851"/>
        </w:tabs>
        <w:autoSpaceDE w:val="0"/>
        <w:autoSpaceDN w:val="0"/>
        <w:spacing w:before="1" w:after="0" w:line="240" w:lineRule="auto"/>
        <w:ind w:right="615"/>
        <w:jc w:val="center"/>
      </w:pPr>
      <w:r w:rsidRPr="00BE770D">
        <w:rPr>
          <w:rFonts w:ascii="Calibri" w:eastAsia="Calibri" w:hAnsi="Calibri" w:cs="Times New Roman"/>
          <w:noProof/>
          <w:sz w:val="24"/>
          <w:lang w:val="es-DO" w:eastAsia="es-DO"/>
        </w:rPr>
        <w:drawing>
          <wp:inline distT="0" distB="0" distL="0" distR="0" wp14:anchorId="4F527A12" wp14:editId="2A21D2B1">
            <wp:extent cx="3745041" cy="5699616"/>
            <wp:effectExtent l="0" t="0" r="825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zo 8.png"/>
                    <pic:cNvPicPr/>
                  </pic:nvPicPr>
                  <pic:blipFill rotWithShape="1">
                    <a:blip r:embed="rId38">
                      <a:extLst>
                        <a:ext uri="{28A0092B-C50C-407E-A947-70E740481C1C}">
                          <a14:useLocalDpi xmlns:a14="http://schemas.microsoft.com/office/drawing/2010/main" val="0"/>
                        </a:ext>
                      </a:extLst>
                    </a:blip>
                    <a:srcRect t="5439"/>
                    <a:stretch/>
                  </pic:blipFill>
                  <pic:spPr bwMode="auto">
                    <a:xfrm>
                      <a:off x="0" y="0"/>
                      <a:ext cx="3756984" cy="5717793"/>
                    </a:xfrm>
                    <a:prstGeom prst="rect">
                      <a:avLst/>
                    </a:prstGeom>
                    <a:ln>
                      <a:noFill/>
                    </a:ln>
                    <a:extLst>
                      <a:ext uri="{53640926-AAD7-44D8-BBD7-CCE9431645EC}">
                        <a14:shadowObscured xmlns:a14="http://schemas.microsoft.com/office/drawing/2010/main"/>
                      </a:ext>
                    </a:extLst>
                  </pic:spPr>
                </pic:pic>
              </a:graphicData>
            </a:graphic>
          </wp:inline>
        </w:drawing>
      </w: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BE770D" w:rsidRDefault="00BE770D" w:rsidP="00BE770D">
      <w:pPr>
        <w:widowControl w:val="0"/>
        <w:tabs>
          <w:tab w:val="left" w:pos="851"/>
        </w:tabs>
        <w:autoSpaceDE w:val="0"/>
        <w:autoSpaceDN w:val="0"/>
        <w:spacing w:before="1" w:after="0" w:line="240" w:lineRule="auto"/>
        <w:ind w:right="615"/>
        <w:jc w:val="both"/>
      </w:pPr>
    </w:p>
    <w:p w:rsidR="00053C5F" w:rsidRPr="00BE770D" w:rsidRDefault="00053C5F" w:rsidP="00053C5F">
      <w:pPr>
        <w:pStyle w:val="Prrafodelista"/>
        <w:widowControl w:val="0"/>
        <w:numPr>
          <w:ilvl w:val="0"/>
          <w:numId w:val="9"/>
        </w:numPr>
        <w:autoSpaceDE w:val="0"/>
        <w:autoSpaceDN w:val="0"/>
        <w:spacing w:after="0" w:line="240" w:lineRule="auto"/>
        <w:ind w:left="567" w:right="616"/>
        <w:contextualSpacing w:val="0"/>
        <w:jc w:val="both"/>
        <w:rPr>
          <w:sz w:val="24"/>
          <w:lang w:val="es-DO"/>
        </w:rPr>
      </w:pPr>
      <w:r w:rsidRPr="000A738F">
        <w:rPr>
          <w:sz w:val="24"/>
          <w:lang w:val="es-DO"/>
        </w:rPr>
        <w:t xml:space="preserve">Favor revisar la siguiente partida incluida en la partida general </w:t>
      </w:r>
      <w:r w:rsidRPr="000A738F">
        <w:rPr>
          <w:b/>
          <w:sz w:val="24"/>
          <w:lang w:val="es-DO"/>
        </w:rPr>
        <w:t>VIII DRENAJE SANITARIO</w:t>
      </w:r>
      <w:r w:rsidRPr="000A738F">
        <w:rPr>
          <w:sz w:val="24"/>
          <w:lang w:val="es-DO"/>
        </w:rPr>
        <w:t xml:space="preserve">, ya que, nos parece que la celda E979, debe tener una </w:t>
      </w:r>
      <w:proofErr w:type="spellStart"/>
      <w:r w:rsidRPr="000A738F">
        <w:rPr>
          <w:sz w:val="24"/>
          <w:lang w:val="es-DO"/>
        </w:rPr>
        <w:t>formula</w:t>
      </w:r>
      <w:proofErr w:type="spellEnd"/>
      <w:r w:rsidRPr="000A738F">
        <w:rPr>
          <w:sz w:val="24"/>
          <w:lang w:val="es-DO"/>
        </w:rPr>
        <w:t xml:space="preserve"> que permita</w:t>
      </w:r>
      <w:r w:rsidRPr="000A738F">
        <w:rPr>
          <w:spacing w:val="-3"/>
          <w:sz w:val="24"/>
          <w:lang w:val="es-DO"/>
        </w:rPr>
        <w:t xml:space="preserve"> </w:t>
      </w:r>
      <w:r w:rsidRPr="000A738F">
        <w:rPr>
          <w:sz w:val="24"/>
          <w:lang w:val="es-DO"/>
        </w:rPr>
        <w:t>que</w:t>
      </w:r>
      <w:r w:rsidRPr="000A738F">
        <w:rPr>
          <w:spacing w:val="-2"/>
          <w:sz w:val="24"/>
          <w:lang w:val="es-DO"/>
        </w:rPr>
        <w:t xml:space="preserve"> </w:t>
      </w:r>
      <w:r w:rsidRPr="000A738F">
        <w:rPr>
          <w:sz w:val="24"/>
          <w:lang w:val="es-DO"/>
        </w:rPr>
        <w:t>esta</w:t>
      </w:r>
      <w:r w:rsidRPr="000A738F">
        <w:rPr>
          <w:spacing w:val="-3"/>
          <w:sz w:val="24"/>
          <w:lang w:val="es-DO"/>
        </w:rPr>
        <w:t xml:space="preserve"> </w:t>
      </w:r>
      <w:r w:rsidRPr="000A738F">
        <w:rPr>
          <w:sz w:val="24"/>
          <w:lang w:val="es-DO"/>
        </w:rPr>
        <w:t>partida</w:t>
      </w:r>
      <w:r w:rsidRPr="000A738F">
        <w:rPr>
          <w:spacing w:val="-3"/>
          <w:sz w:val="24"/>
          <w:lang w:val="es-DO"/>
        </w:rPr>
        <w:t xml:space="preserve"> </w:t>
      </w:r>
      <w:r w:rsidRPr="000A738F">
        <w:rPr>
          <w:sz w:val="24"/>
          <w:lang w:val="es-DO"/>
        </w:rPr>
        <w:t>posea</w:t>
      </w:r>
      <w:r w:rsidRPr="000A738F">
        <w:rPr>
          <w:spacing w:val="-2"/>
          <w:sz w:val="24"/>
          <w:lang w:val="es-DO"/>
        </w:rPr>
        <w:t xml:space="preserve"> </w:t>
      </w:r>
      <w:r w:rsidRPr="000A738F">
        <w:rPr>
          <w:sz w:val="24"/>
          <w:lang w:val="es-DO"/>
        </w:rPr>
        <w:t>un</w:t>
      </w:r>
      <w:r w:rsidRPr="000A738F">
        <w:rPr>
          <w:spacing w:val="-2"/>
          <w:sz w:val="24"/>
          <w:lang w:val="es-DO"/>
        </w:rPr>
        <w:t xml:space="preserve"> </w:t>
      </w:r>
      <w:r w:rsidRPr="000A738F">
        <w:rPr>
          <w:sz w:val="24"/>
          <w:lang w:val="es-DO"/>
        </w:rPr>
        <w:t>valor.</w:t>
      </w:r>
      <w:r w:rsidRPr="000A738F">
        <w:rPr>
          <w:spacing w:val="-3"/>
          <w:sz w:val="24"/>
          <w:lang w:val="es-DO"/>
        </w:rPr>
        <w:t xml:space="preserve"> </w:t>
      </w:r>
      <w:r w:rsidRPr="00BE770D">
        <w:rPr>
          <w:sz w:val="24"/>
          <w:lang w:val="es-DO"/>
        </w:rPr>
        <w:t>Favor</w:t>
      </w:r>
      <w:r w:rsidRPr="00BE770D">
        <w:rPr>
          <w:spacing w:val="-2"/>
          <w:sz w:val="24"/>
          <w:lang w:val="es-DO"/>
        </w:rPr>
        <w:t xml:space="preserve"> </w:t>
      </w:r>
      <w:r w:rsidRPr="00BE770D">
        <w:rPr>
          <w:sz w:val="24"/>
          <w:lang w:val="es-DO"/>
        </w:rPr>
        <w:t>verificar y</w:t>
      </w:r>
      <w:r w:rsidRPr="00BE770D">
        <w:rPr>
          <w:spacing w:val="-1"/>
          <w:sz w:val="24"/>
          <w:lang w:val="es-DO"/>
        </w:rPr>
        <w:t xml:space="preserve"> </w:t>
      </w:r>
      <w:r w:rsidRPr="00BE770D">
        <w:rPr>
          <w:sz w:val="24"/>
          <w:lang w:val="es-DO"/>
        </w:rPr>
        <w:t>corregir</w:t>
      </w:r>
      <w:r w:rsidRPr="00BE770D">
        <w:rPr>
          <w:spacing w:val="-3"/>
          <w:sz w:val="24"/>
          <w:lang w:val="es-DO"/>
        </w:rPr>
        <w:t xml:space="preserve"> </w:t>
      </w:r>
      <w:r w:rsidRPr="00BE770D">
        <w:rPr>
          <w:sz w:val="24"/>
          <w:lang w:val="es-DO"/>
        </w:rPr>
        <w:t>incluyendo la formula faltante.</w:t>
      </w:r>
    </w:p>
    <w:p w:rsidR="00053C5F" w:rsidRDefault="00053C5F" w:rsidP="00053C5F">
      <w:pPr>
        <w:pStyle w:val="Textoindependiente"/>
        <w:spacing w:before="133"/>
        <w:rPr>
          <w:sz w:val="16"/>
        </w:rPr>
      </w:pPr>
    </w:p>
    <w:p w:rsidR="00053C5F" w:rsidRPr="000A738F" w:rsidRDefault="00053C5F" w:rsidP="00053C5F">
      <w:pPr>
        <w:tabs>
          <w:tab w:val="left" w:pos="8462"/>
          <w:tab w:val="left" w:pos="9145"/>
        </w:tabs>
        <w:ind w:left="1758"/>
        <w:rPr>
          <w:rFonts w:ascii="Arial MT" w:hAnsi="Arial MT"/>
          <w:sz w:val="16"/>
          <w:lang w:val="es-DO"/>
        </w:rPr>
      </w:pPr>
      <w:r>
        <w:rPr>
          <w:rFonts w:ascii="Arial MT" w:hAnsi="Arial MT"/>
          <w:noProof/>
          <w:sz w:val="16"/>
          <w:lang w:val="es-DO" w:eastAsia="es-DO"/>
        </w:rPr>
        <mc:AlternateContent>
          <mc:Choice Requires="wpg">
            <w:drawing>
              <wp:anchor distT="0" distB="0" distL="0" distR="0" simplePos="0" relativeHeight="251667456" behindDoc="0" locked="0" layoutInCell="1" allowOverlap="1" wp14:anchorId="35F05877" wp14:editId="607EAC03">
                <wp:simplePos x="0" y="0"/>
                <wp:positionH relativeFrom="page">
                  <wp:posOffset>1765934</wp:posOffset>
                </wp:positionH>
                <wp:positionV relativeFrom="paragraph">
                  <wp:posOffset>-18689</wp:posOffset>
                </wp:positionV>
                <wp:extent cx="8255" cy="171450"/>
                <wp:effectExtent l="0" t="0" r="0" b="0"/>
                <wp:wrapNone/>
                <wp:docPr id="7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1450"/>
                          <a:chOff x="0" y="0"/>
                          <a:chExt cx="8255" cy="171450"/>
                        </a:xfrm>
                      </wpg:grpSpPr>
                      <wps:wsp>
                        <wps:cNvPr id="77" name="Graphic 27"/>
                        <wps:cNvSpPr/>
                        <wps:spPr>
                          <a:xfrm>
                            <a:off x="0" y="3900"/>
                            <a:ext cx="8255" cy="167640"/>
                          </a:xfrm>
                          <a:custGeom>
                            <a:avLst/>
                            <a:gdLst/>
                            <a:ahLst/>
                            <a:cxnLst/>
                            <a:rect l="l" t="t" r="r" b="b"/>
                            <a:pathLst>
                              <a:path w="8255" h="167640">
                                <a:moveTo>
                                  <a:pt x="8019" y="0"/>
                                </a:moveTo>
                                <a:lnTo>
                                  <a:pt x="0" y="0"/>
                                </a:lnTo>
                                <a:lnTo>
                                  <a:pt x="0" y="167530"/>
                                </a:lnTo>
                                <a:lnTo>
                                  <a:pt x="8019" y="167530"/>
                                </a:lnTo>
                                <a:lnTo>
                                  <a:pt x="8019" y="0"/>
                                </a:lnTo>
                                <a:close/>
                              </a:path>
                            </a:pathLst>
                          </a:custGeom>
                          <a:solidFill>
                            <a:srgbClr val="000000"/>
                          </a:solidFill>
                        </wps:spPr>
                        <wps:bodyPr wrap="square" lIns="0" tIns="0" rIns="0" bIns="0" rtlCol="0">
                          <a:prstTxWarp prst="textNoShape">
                            <a:avLst/>
                          </a:prstTxWarp>
                          <a:noAutofit/>
                        </wps:bodyPr>
                      </wps:wsp>
                      <wps:wsp>
                        <wps:cNvPr id="78" name="Graphic 28"/>
                        <wps:cNvSpPr/>
                        <wps:spPr>
                          <a:xfrm>
                            <a:off x="0" y="0"/>
                            <a:ext cx="8255" cy="171450"/>
                          </a:xfrm>
                          <a:custGeom>
                            <a:avLst/>
                            <a:gdLst/>
                            <a:ahLst/>
                            <a:cxnLst/>
                            <a:rect l="l" t="t" r="r" b="b"/>
                            <a:pathLst>
                              <a:path w="8255" h="171450">
                                <a:moveTo>
                                  <a:pt x="8019" y="0"/>
                                </a:moveTo>
                                <a:lnTo>
                                  <a:pt x="0" y="0"/>
                                </a:lnTo>
                                <a:lnTo>
                                  <a:pt x="0" y="171430"/>
                                </a:lnTo>
                                <a:lnTo>
                                  <a:pt x="8019" y="171430"/>
                                </a:lnTo>
                                <a:lnTo>
                                  <a:pt x="80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9764DB" id="Group 26" o:spid="_x0000_s1026" style="position:absolute;margin-left:139.05pt;margin-top:-1.45pt;width:.65pt;height:13.5pt;z-index:251667456;mso-wrap-distance-left:0;mso-wrap-distance-right:0;mso-position-horizontal-relative:page" coordsize="825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">
                <v:shape id="Graphic 27" o:spid="_x0000_s1027" style="position:absolute;top:3900;width:8255;height:167640;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" path="m8019,l,,,167530r8019,l8019,xe" fillcolor="black" stroked="f">
                  <v:path arrowok="t"/>
                </v:shape>
                <v:shape id="Graphic 28" o:spid="_x0000_s1028" style="position:absolute;width:8255;height:171450;visibility:visible;mso-wrap-style:square;v-text-anchor:top" coordsize="825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" path="m8019,l,,,171430r8019,l8019,xe" fillcolor="black"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69504" behindDoc="1" locked="0" layoutInCell="1" allowOverlap="1" wp14:anchorId="7699E6AC" wp14:editId="093350CB">
                <wp:simplePos x="0" y="0"/>
                <wp:positionH relativeFrom="page">
                  <wp:posOffset>2191515</wp:posOffset>
                </wp:positionH>
                <wp:positionV relativeFrom="paragraph">
                  <wp:posOffset>-18685</wp:posOffset>
                </wp:positionV>
                <wp:extent cx="8255" cy="171450"/>
                <wp:effectExtent l="0" t="0" r="0" b="0"/>
                <wp:wrapNone/>
                <wp:docPr id="7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1450"/>
                          <a:chOff x="0" y="0"/>
                          <a:chExt cx="8255" cy="171450"/>
                        </a:xfrm>
                      </wpg:grpSpPr>
                      <wps:wsp>
                        <wps:cNvPr id="80" name="Graphic 30"/>
                        <wps:cNvSpPr/>
                        <wps:spPr>
                          <a:xfrm>
                            <a:off x="0" y="3896"/>
                            <a:ext cx="8255" cy="167640"/>
                          </a:xfrm>
                          <a:custGeom>
                            <a:avLst/>
                            <a:gdLst/>
                            <a:ahLst/>
                            <a:cxnLst/>
                            <a:rect l="l" t="t" r="r" b="b"/>
                            <a:pathLst>
                              <a:path w="8255" h="167640">
                                <a:moveTo>
                                  <a:pt x="8019" y="0"/>
                                </a:moveTo>
                                <a:lnTo>
                                  <a:pt x="0" y="0"/>
                                </a:lnTo>
                                <a:lnTo>
                                  <a:pt x="0" y="167530"/>
                                </a:lnTo>
                                <a:lnTo>
                                  <a:pt x="8019" y="167530"/>
                                </a:lnTo>
                                <a:lnTo>
                                  <a:pt x="8019" y="0"/>
                                </a:lnTo>
                                <a:close/>
                              </a:path>
                            </a:pathLst>
                          </a:custGeom>
                          <a:solidFill>
                            <a:srgbClr val="D9D9D9"/>
                          </a:solidFill>
                        </wps:spPr>
                        <wps:bodyPr wrap="square" lIns="0" tIns="0" rIns="0" bIns="0" rtlCol="0">
                          <a:prstTxWarp prst="textNoShape">
                            <a:avLst/>
                          </a:prstTxWarp>
                          <a:noAutofit/>
                        </wps:bodyPr>
                      </wps:wsp>
                      <wps:wsp>
                        <wps:cNvPr id="81" name="Graphic 31"/>
                        <wps:cNvSpPr/>
                        <wps:spPr>
                          <a:xfrm>
                            <a:off x="0" y="0"/>
                            <a:ext cx="8255" cy="171450"/>
                          </a:xfrm>
                          <a:custGeom>
                            <a:avLst/>
                            <a:gdLst/>
                            <a:ahLst/>
                            <a:cxnLst/>
                            <a:rect l="l" t="t" r="r" b="b"/>
                            <a:pathLst>
                              <a:path w="8255" h="171450">
                                <a:moveTo>
                                  <a:pt x="8019" y="0"/>
                                </a:moveTo>
                                <a:lnTo>
                                  <a:pt x="0" y="0"/>
                                </a:lnTo>
                                <a:lnTo>
                                  <a:pt x="0" y="171427"/>
                                </a:lnTo>
                                <a:lnTo>
                                  <a:pt x="8019" y="171427"/>
                                </a:lnTo>
                                <a:lnTo>
                                  <a:pt x="801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C46418D" id="Group 29" o:spid="_x0000_s1026" style="position:absolute;margin-left:172.55pt;margin-top:-1.45pt;width:.65pt;height:13.5pt;z-index:-251646976;mso-wrap-distance-left:0;mso-wrap-distance-right:0;mso-position-horizontal-relative:page" coordsize="825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">
                <v:shape id="Graphic 30" o:spid="_x0000_s1027" style="position:absolute;top:3896;width:8255;height:167640;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" path="m8019,l,,,167530r8019,l8019,xe" fillcolor="#d9d9d9" stroked="f">
                  <v:path arrowok="t"/>
                </v:shape>
                <v:shape id="Graphic 31" o:spid="_x0000_s1028" style="position:absolute;width:8255;height:171450;visibility:visible;mso-wrap-style:square;v-text-anchor:top" coordsize="825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" path="m8019,l,,,171427r8019,l8019,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70528" behindDoc="1" locked="0" layoutInCell="1" allowOverlap="1" wp14:anchorId="10AF3C6A" wp14:editId="2DAD589E">
                <wp:simplePos x="0" y="0"/>
                <wp:positionH relativeFrom="page">
                  <wp:posOffset>5789971</wp:posOffset>
                </wp:positionH>
                <wp:positionV relativeFrom="paragraph">
                  <wp:posOffset>-18655</wp:posOffset>
                </wp:positionV>
                <wp:extent cx="8255" cy="171450"/>
                <wp:effectExtent l="0" t="0" r="0" b="0"/>
                <wp:wrapNone/>
                <wp:docPr id="8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1450"/>
                          <a:chOff x="0" y="0"/>
                          <a:chExt cx="8255" cy="171450"/>
                        </a:xfrm>
                      </wpg:grpSpPr>
                      <wps:wsp>
                        <wps:cNvPr id="83" name="Graphic 33"/>
                        <wps:cNvSpPr/>
                        <wps:spPr>
                          <a:xfrm>
                            <a:off x="0" y="3866"/>
                            <a:ext cx="8255" cy="167640"/>
                          </a:xfrm>
                          <a:custGeom>
                            <a:avLst/>
                            <a:gdLst/>
                            <a:ahLst/>
                            <a:cxnLst/>
                            <a:rect l="l" t="t" r="r" b="b"/>
                            <a:pathLst>
                              <a:path w="8255" h="167640">
                                <a:moveTo>
                                  <a:pt x="8019" y="0"/>
                                </a:moveTo>
                                <a:lnTo>
                                  <a:pt x="0" y="0"/>
                                </a:lnTo>
                                <a:lnTo>
                                  <a:pt x="0" y="167530"/>
                                </a:lnTo>
                                <a:lnTo>
                                  <a:pt x="8019" y="167530"/>
                                </a:lnTo>
                                <a:lnTo>
                                  <a:pt x="8019" y="0"/>
                                </a:lnTo>
                                <a:close/>
                              </a:path>
                            </a:pathLst>
                          </a:custGeom>
                          <a:solidFill>
                            <a:srgbClr val="D9D9D9"/>
                          </a:solidFill>
                        </wps:spPr>
                        <wps:bodyPr wrap="square" lIns="0" tIns="0" rIns="0" bIns="0" rtlCol="0">
                          <a:prstTxWarp prst="textNoShape">
                            <a:avLst/>
                          </a:prstTxWarp>
                          <a:noAutofit/>
                        </wps:bodyPr>
                      </wps:wsp>
                      <wps:wsp>
                        <wps:cNvPr id="84" name="Graphic 34"/>
                        <wps:cNvSpPr/>
                        <wps:spPr>
                          <a:xfrm>
                            <a:off x="53" y="0"/>
                            <a:ext cx="8255" cy="171450"/>
                          </a:xfrm>
                          <a:custGeom>
                            <a:avLst/>
                            <a:gdLst/>
                            <a:ahLst/>
                            <a:cxnLst/>
                            <a:rect l="l" t="t" r="r" b="b"/>
                            <a:pathLst>
                              <a:path w="8255" h="171450">
                                <a:moveTo>
                                  <a:pt x="8019" y="0"/>
                                </a:moveTo>
                                <a:lnTo>
                                  <a:pt x="0" y="0"/>
                                </a:lnTo>
                                <a:lnTo>
                                  <a:pt x="0" y="171396"/>
                                </a:lnTo>
                                <a:lnTo>
                                  <a:pt x="8019" y="171396"/>
                                </a:lnTo>
                                <a:lnTo>
                                  <a:pt x="801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805DE93" id="Group 32" o:spid="_x0000_s1026" style="position:absolute;margin-left:455.9pt;margin-top:-1.45pt;width:.65pt;height:13.5pt;z-index:-251645952;mso-wrap-distance-left:0;mso-wrap-distance-right:0;mso-position-horizontal-relative:page" coordsize="825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">
                <v:shape id="Graphic 33" o:spid="_x0000_s1027" style="position:absolute;top:3866;width:8255;height:167640;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" path="m8019,l,,,167530r8019,l8019,xe" fillcolor="#d9d9d9" stroked="f">
                  <v:path arrowok="t"/>
                </v:shape>
                <v:shape id="Graphic 34" o:spid="_x0000_s1028" style="position:absolute;left:53;width:8255;height:171450;visibility:visible;mso-wrap-style:square;v-text-anchor:top" coordsize="825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" path="m8019,l,,,171396r8019,l8019,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71552" behindDoc="1" locked="0" layoutInCell="1" allowOverlap="1" wp14:anchorId="6E2D8262" wp14:editId="62EFD366">
                <wp:simplePos x="0" y="0"/>
                <wp:positionH relativeFrom="page">
                  <wp:posOffset>6504797</wp:posOffset>
                </wp:positionH>
                <wp:positionV relativeFrom="paragraph">
                  <wp:posOffset>-18649</wp:posOffset>
                </wp:positionV>
                <wp:extent cx="8255" cy="171450"/>
                <wp:effectExtent l="0" t="0" r="0" b="0"/>
                <wp:wrapNone/>
                <wp:docPr id="8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1450"/>
                          <a:chOff x="0" y="0"/>
                          <a:chExt cx="8255" cy="171450"/>
                        </a:xfrm>
                      </wpg:grpSpPr>
                      <wps:wsp>
                        <wps:cNvPr id="86" name="Graphic 36"/>
                        <wps:cNvSpPr/>
                        <wps:spPr>
                          <a:xfrm>
                            <a:off x="0" y="3860"/>
                            <a:ext cx="8255" cy="167640"/>
                          </a:xfrm>
                          <a:custGeom>
                            <a:avLst/>
                            <a:gdLst/>
                            <a:ahLst/>
                            <a:cxnLst/>
                            <a:rect l="l" t="t" r="r" b="b"/>
                            <a:pathLst>
                              <a:path w="8255" h="167640">
                                <a:moveTo>
                                  <a:pt x="8019" y="0"/>
                                </a:moveTo>
                                <a:lnTo>
                                  <a:pt x="0" y="0"/>
                                </a:lnTo>
                                <a:lnTo>
                                  <a:pt x="0" y="167530"/>
                                </a:lnTo>
                                <a:lnTo>
                                  <a:pt x="8019" y="167530"/>
                                </a:lnTo>
                                <a:lnTo>
                                  <a:pt x="8019" y="0"/>
                                </a:lnTo>
                                <a:close/>
                              </a:path>
                            </a:pathLst>
                          </a:custGeom>
                          <a:solidFill>
                            <a:srgbClr val="D9D9D9"/>
                          </a:solidFill>
                        </wps:spPr>
                        <wps:bodyPr wrap="square" lIns="0" tIns="0" rIns="0" bIns="0" rtlCol="0">
                          <a:prstTxWarp prst="textNoShape">
                            <a:avLst/>
                          </a:prstTxWarp>
                          <a:noAutofit/>
                        </wps:bodyPr>
                      </wps:wsp>
                      <wps:wsp>
                        <wps:cNvPr id="87" name="Graphic 37"/>
                        <wps:cNvSpPr/>
                        <wps:spPr>
                          <a:xfrm>
                            <a:off x="53" y="0"/>
                            <a:ext cx="8255" cy="171450"/>
                          </a:xfrm>
                          <a:custGeom>
                            <a:avLst/>
                            <a:gdLst/>
                            <a:ahLst/>
                            <a:cxnLst/>
                            <a:rect l="l" t="t" r="r" b="b"/>
                            <a:pathLst>
                              <a:path w="8255" h="171450">
                                <a:moveTo>
                                  <a:pt x="8019" y="0"/>
                                </a:moveTo>
                                <a:lnTo>
                                  <a:pt x="0" y="0"/>
                                </a:lnTo>
                                <a:lnTo>
                                  <a:pt x="0" y="171390"/>
                                </a:lnTo>
                                <a:lnTo>
                                  <a:pt x="8019" y="171390"/>
                                </a:lnTo>
                                <a:lnTo>
                                  <a:pt x="801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4207C4F" id="Group 35" o:spid="_x0000_s1026" style="position:absolute;margin-left:512.2pt;margin-top:-1.45pt;width:.65pt;height:13.5pt;z-index:-251644928;mso-wrap-distance-left:0;mso-wrap-distance-right:0;mso-position-horizontal-relative:page" coordsize="825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">
                <v:shape id="Graphic 36" o:spid="_x0000_s1027" style="position:absolute;top:3860;width:8255;height:167640;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" path="m8019,l,,,167530r8019,l8019,xe" fillcolor="#d9d9d9" stroked="f">
                  <v:path arrowok="t"/>
                </v:shape>
                <v:shape id="Graphic 37" o:spid="_x0000_s1028" style="position:absolute;left:53;width:8255;height:171450;visibility:visible;mso-wrap-style:square;v-text-anchor:top" coordsize="825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" path="m8019,l,,,171390r8019,l8019,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68480" behindDoc="0" locked="0" layoutInCell="1" allowOverlap="1" wp14:anchorId="258DDC2E" wp14:editId="4E44884F">
                <wp:simplePos x="0" y="0"/>
                <wp:positionH relativeFrom="page">
                  <wp:posOffset>7018863</wp:posOffset>
                </wp:positionH>
                <wp:positionV relativeFrom="paragraph">
                  <wp:posOffset>-18688</wp:posOffset>
                </wp:positionV>
                <wp:extent cx="8255" cy="171450"/>
                <wp:effectExtent l="0" t="0" r="0" b="0"/>
                <wp:wrapNone/>
                <wp:docPr id="8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1450"/>
                          <a:chOff x="0" y="0"/>
                          <a:chExt cx="8255" cy="171450"/>
                        </a:xfrm>
                      </wpg:grpSpPr>
                      <wps:wsp>
                        <wps:cNvPr id="89" name="Graphic 39"/>
                        <wps:cNvSpPr/>
                        <wps:spPr>
                          <a:xfrm>
                            <a:off x="53" y="3900"/>
                            <a:ext cx="8255" cy="167640"/>
                          </a:xfrm>
                          <a:custGeom>
                            <a:avLst/>
                            <a:gdLst/>
                            <a:ahLst/>
                            <a:cxnLst/>
                            <a:rect l="l" t="t" r="r" b="b"/>
                            <a:pathLst>
                              <a:path w="8255" h="167640">
                                <a:moveTo>
                                  <a:pt x="7967" y="0"/>
                                </a:moveTo>
                                <a:lnTo>
                                  <a:pt x="0" y="0"/>
                                </a:lnTo>
                                <a:lnTo>
                                  <a:pt x="0" y="167529"/>
                                </a:lnTo>
                                <a:lnTo>
                                  <a:pt x="8019" y="167529"/>
                                </a:lnTo>
                                <a:lnTo>
                                  <a:pt x="7967" y="0"/>
                                </a:lnTo>
                                <a:close/>
                              </a:path>
                            </a:pathLst>
                          </a:custGeom>
                          <a:solidFill>
                            <a:srgbClr val="D9D9D9"/>
                          </a:solidFill>
                        </wps:spPr>
                        <wps:bodyPr wrap="square" lIns="0" tIns="0" rIns="0" bIns="0" rtlCol="0">
                          <a:prstTxWarp prst="textNoShape">
                            <a:avLst/>
                          </a:prstTxWarp>
                          <a:noAutofit/>
                        </wps:bodyPr>
                      </wps:wsp>
                      <wps:wsp>
                        <wps:cNvPr id="90" name="Graphic 40"/>
                        <wps:cNvSpPr/>
                        <wps:spPr>
                          <a:xfrm>
                            <a:off x="0" y="0"/>
                            <a:ext cx="8255" cy="171450"/>
                          </a:xfrm>
                          <a:custGeom>
                            <a:avLst/>
                            <a:gdLst/>
                            <a:ahLst/>
                            <a:cxnLst/>
                            <a:rect l="l" t="t" r="r" b="b"/>
                            <a:pathLst>
                              <a:path w="8255" h="171450">
                                <a:moveTo>
                                  <a:pt x="0" y="0"/>
                                </a:moveTo>
                                <a:lnTo>
                                  <a:pt x="0" y="171430"/>
                                </a:lnTo>
                                <a:lnTo>
                                  <a:pt x="8019" y="171430"/>
                                </a:lnTo>
                                <a:lnTo>
                                  <a:pt x="8019" y="0"/>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D7E87E0" id="Group 38" o:spid="_x0000_s1026" style="position:absolute;margin-left:552.65pt;margin-top:-1.45pt;width:.65pt;height:13.5pt;z-index:251668480;mso-wrap-distance-left:0;mso-wrap-distance-right:0;mso-position-horizontal-relative:page" coordsize="825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">
                <v:shape id="Graphic 39" o:spid="_x0000_s1027" style="position:absolute;left:53;top:3900;width:8255;height:167640;visibility:visible;mso-wrap-style:square;v-text-anchor:top" coordsize="825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" path="m7967,l,,,167529r8019,l7967,xe" fillcolor="#d9d9d9" stroked="f">
                  <v:path arrowok="t"/>
                </v:shape>
                <v:shape id="Graphic 40" o:spid="_x0000_s1028" style="position:absolute;width:8255;height:171450;visibility:visible;mso-wrap-style:square;v-text-anchor:top" coordsize="825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" path="m,l,171430r8019,l8019,,,xe" fillcolor="#d9d9d9" stroked="f">
                  <v:path arrowok="t"/>
                </v:shape>
                <w10:wrap anchorx="page"/>
              </v:group>
            </w:pict>
          </mc:Fallback>
        </mc:AlternateContent>
      </w:r>
      <w:r w:rsidRPr="000A738F">
        <w:rPr>
          <w:rFonts w:ascii="Arial" w:hAnsi="Arial"/>
          <w:b/>
          <w:spacing w:val="-4"/>
          <w:w w:val="105"/>
          <w:sz w:val="16"/>
          <w:lang w:val="es-DO"/>
        </w:rPr>
        <w:t>2.5</w:t>
      </w:r>
      <w:r w:rsidRPr="000A738F">
        <w:rPr>
          <w:rFonts w:ascii="Arial" w:hAnsi="Arial"/>
          <w:b/>
          <w:spacing w:val="14"/>
          <w:w w:val="105"/>
          <w:sz w:val="16"/>
          <w:lang w:val="es-DO"/>
        </w:rPr>
        <w:t xml:space="preserve"> </w:t>
      </w:r>
      <w:r w:rsidRPr="000A738F">
        <w:rPr>
          <w:rFonts w:ascii="Arial" w:hAnsi="Arial"/>
          <w:b/>
          <w:spacing w:val="-4"/>
          <w:w w:val="105"/>
          <w:sz w:val="16"/>
          <w:lang w:val="es-DO"/>
        </w:rPr>
        <w:t>SUMINISTRO</w:t>
      </w:r>
      <w:r w:rsidRPr="000A738F">
        <w:rPr>
          <w:rFonts w:ascii="Arial" w:hAnsi="Arial"/>
          <w:b/>
          <w:spacing w:val="-1"/>
          <w:w w:val="105"/>
          <w:sz w:val="16"/>
          <w:lang w:val="es-DO"/>
        </w:rPr>
        <w:t xml:space="preserve"> </w:t>
      </w:r>
      <w:r w:rsidRPr="000A738F">
        <w:rPr>
          <w:rFonts w:ascii="Arial" w:hAnsi="Arial"/>
          <w:b/>
          <w:spacing w:val="-4"/>
          <w:w w:val="105"/>
          <w:sz w:val="16"/>
          <w:lang w:val="es-DO"/>
        </w:rPr>
        <w:t>Y</w:t>
      </w:r>
      <w:r w:rsidRPr="000A738F">
        <w:rPr>
          <w:rFonts w:ascii="Arial" w:hAnsi="Arial"/>
          <w:b/>
          <w:spacing w:val="-8"/>
          <w:w w:val="105"/>
          <w:sz w:val="16"/>
          <w:lang w:val="es-DO"/>
        </w:rPr>
        <w:t xml:space="preserve"> </w:t>
      </w:r>
      <w:r w:rsidRPr="000A738F">
        <w:rPr>
          <w:rFonts w:ascii="Arial" w:hAnsi="Arial"/>
          <w:b/>
          <w:spacing w:val="-4"/>
          <w:w w:val="105"/>
          <w:sz w:val="16"/>
          <w:lang w:val="es-DO"/>
        </w:rPr>
        <w:t>COLOCACIÓN</w:t>
      </w:r>
      <w:r w:rsidRPr="000A738F">
        <w:rPr>
          <w:rFonts w:ascii="Arial" w:hAnsi="Arial"/>
          <w:b/>
          <w:spacing w:val="-2"/>
          <w:sz w:val="16"/>
          <w:lang w:val="es-DO"/>
        </w:rPr>
        <w:t xml:space="preserve"> </w:t>
      </w:r>
      <w:r w:rsidRPr="000A738F">
        <w:rPr>
          <w:rFonts w:ascii="Arial" w:hAnsi="Arial"/>
          <w:b/>
          <w:spacing w:val="-4"/>
          <w:w w:val="105"/>
          <w:sz w:val="16"/>
          <w:lang w:val="es-DO"/>
        </w:rPr>
        <w:t>DE</w:t>
      </w:r>
      <w:r w:rsidRPr="000A738F">
        <w:rPr>
          <w:rFonts w:ascii="Arial" w:hAnsi="Arial"/>
          <w:b/>
          <w:spacing w:val="-7"/>
          <w:w w:val="105"/>
          <w:sz w:val="16"/>
          <w:lang w:val="es-DO"/>
        </w:rPr>
        <w:t xml:space="preserve"> </w:t>
      </w:r>
      <w:r w:rsidRPr="000A738F">
        <w:rPr>
          <w:rFonts w:ascii="Arial" w:hAnsi="Arial"/>
          <w:b/>
          <w:spacing w:val="-4"/>
          <w:w w:val="105"/>
          <w:sz w:val="16"/>
          <w:lang w:val="es-DO"/>
        </w:rPr>
        <w:t>PIEZAS</w:t>
      </w:r>
      <w:r w:rsidRPr="000A738F">
        <w:rPr>
          <w:rFonts w:ascii="Arial" w:hAnsi="Arial"/>
          <w:b/>
          <w:spacing w:val="5"/>
          <w:w w:val="105"/>
          <w:sz w:val="16"/>
          <w:lang w:val="es-DO"/>
        </w:rPr>
        <w:t xml:space="preserve"> </w:t>
      </w:r>
      <w:r w:rsidRPr="000A738F">
        <w:rPr>
          <w:rFonts w:ascii="Arial" w:hAnsi="Arial"/>
          <w:b/>
          <w:spacing w:val="-4"/>
          <w:w w:val="105"/>
          <w:sz w:val="16"/>
          <w:lang w:val="es-DO"/>
        </w:rPr>
        <w:t>ESPECIALES</w:t>
      </w:r>
      <w:r w:rsidRPr="000A738F">
        <w:rPr>
          <w:rFonts w:ascii="Arial" w:hAnsi="Arial"/>
          <w:b/>
          <w:sz w:val="16"/>
          <w:lang w:val="es-DO"/>
        </w:rPr>
        <w:tab/>
      </w:r>
      <w:r w:rsidRPr="000A738F">
        <w:rPr>
          <w:rFonts w:ascii="Arial MT" w:hAnsi="Arial MT"/>
          <w:spacing w:val="-4"/>
          <w:w w:val="105"/>
          <w:sz w:val="16"/>
          <w:lang w:val="es-DO"/>
        </w:rPr>
        <w:t>0.15</w:t>
      </w:r>
      <w:r w:rsidRPr="000A738F">
        <w:rPr>
          <w:rFonts w:ascii="Arial MT" w:hAnsi="Arial MT"/>
          <w:sz w:val="16"/>
          <w:lang w:val="es-DO"/>
        </w:rPr>
        <w:tab/>
      </w:r>
      <w:r w:rsidRPr="000A738F">
        <w:rPr>
          <w:rFonts w:ascii="Arial MT" w:hAnsi="Arial MT"/>
          <w:spacing w:val="-10"/>
          <w:w w:val="105"/>
          <w:sz w:val="16"/>
          <w:lang w:val="es-DO"/>
        </w:rPr>
        <w:t>%</w:t>
      </w:r>
    </w:p>
    <w:p w:rsidR="00053C5F" w:rsidRDefault="00053C5F" w:rsidP="00053C5F">
      <w:pPr>
        <w:pStyle w:val="Textoindependiente"/>
        <w:spacing w:before="73"/>
        <w:rPr>
          <w:rFonts w:ascii="Arial MT"/>
        </w:rPr>
      </w:pPr>
    </w:p>
    <w:p w:rsidR="00BB5E0F" w:rsidRPr="000A738F" w:rsidRDefault="00BB5E0F" w:rsidP="00BB5E0F">
      <w:pPr>
        <w:pStyle w:val="Prrafodelista"/>
        <w:widowControl w:val="0"/>
        <w:tabs>
          <w:tab w:val="left" w:pos="993"/>
        </w:tabs>
        <w:autoSpaceDE w:val="0"/>
        <w:autoSpaceDN w:val="0"/>
        <w:spacing w:before="1" w:after="0" w:line="240" w:lineRule="auto"/>
        <w:ind w:right="616"/>
        <w:contextualSpacing w:val="0"/>
        <w:jc w:val="both"/>
        <w:rPr>
          <w:lang w:val="es-DO"/>
        </w:rPr>
      </w:pPr>
      <w:r w:rsidRPr="00C33538">
        <w:rPr>
          <w:rFonts w:ascii="Microsoft YaHei" w:eastAsia="Microsoft YaHei" w:hAnsi="Microsoft YaHei"/>
          <w:b/>
          <w:color w:val="4472C4" w:themeColor="accent1"/>
          <w:lang w:val="es-DO"/>
        </w:rPr>
        <w:t>Respuesta</w:t>
      </w:r>
      <w:r w:rsidRPr="00C33538">
        <w:rPr>
          <w:rFonts w:ascii="Microsoft YaHei" w:eastAsia="Microsoft YaHei" w:hAnsi="Microsoft YaHei"/>
          <w:color w:val="4472C4" w:themeColor="accent1"/>
          <w:lang w:val="es-DO"/>
        </w:rPr>
        <w:t>:</w:t>
      </w:r>
      <w:r>
        <w:rPr>
          <w:rFonts w:ascii="Microsoft YaHei" w:eastAsia="Microsoft YaHei" w:hAnsi="Microsoft YaHei"/>
          <w:color w:val="4472C4" w:themeColor="accent1"/>
          <w:lang w:val="es-DO"/>
        </w:rPr>
        <w:t xml:space="preserve"> 15% del total del suministro de tuberías</w:t>
      </w:r>
    </w:p>
    <w:p w:rsidR="00053C5F" w:rsidRPr="008827D2" w:rsidRDefault="00053C5F" w:rsidP="00053C5F">
      <w:pPr>
        <w:pStyle w:val="Textoindependiente"/>
        <w:spacing w:before="73"/>
        <w:rPr>
          <w:rFonts w:ascii="Arial MT"/>
          <w:lang w:val="es-DO"/>
        </w:rPr>
      </w:pPr>
    </w:p>
    <w:p w:rsidR="00053C5F" w:rsidRDefault="00053C5F" w:rsidP="00053C5F">
      <w:pPr>
        <w:pStyle w:val="Prrafodelista"/>
        <w:widowControl w:val="0"/>
        <w:numPr>
          <w:ilvl w:val="0"/>
          <w:numId w:val="9"/>
        </w:numPr>
        <w:tabs>
          <w:tab w:val="left" w:pos="851"/>
        </w:tabs>
        <w:autoSpaceDE w:val="0"/>
        <w:autoSpaceDN w:val="0"/>
        <w:spacing w:after="0" w:line="240" w:lineRule="auto"/>
        <w:ind w:right="616"/>
        <w:contextualSpacing w:val="0"/>
        <w:jc w:val="both"/>
        <w:rPr>
          <w:color w:val="FF0000"/>
          <w:sz w:val="24"/>
          <w:lang w:val="es-DO"/>
        </w:rPr>
      </w:pPr>
      <w:r w:rsidRPr="000A738F">
        <w:rPr>
          <w:sz w:val="24"/>
          <w:lang w:val="es-DO"/>
        </w:rPr>
        <w:t xml:space="preserve">Con relación a la partida </w:t>
      </w:r>
      <w:r w:rsidRPr="000A738F">
        <w:rPr>
          <w:i/>
          <w:sz w:val="24"/>
          <w:lang w:val="es-DO"/>
        </w:rPr>
        <w:t xml:space="preserve">1.2.1 Suministro y colocación de </w:t>
      </w:r>
      <w:proofErr w:type="spellStart"/>
      <w:r w:rsidRPr="000A738F">
        <w:rPr>
          <w:i/>
          <w:sz w:val="24"/>
          <w:lang w:val="es-DO"/>
        </w:rPr>
        <w:t>System</w:t>
      </w:r>
      <w:proofErr w:type="spellEnd"/>
      <w:r w:rsidRPr="000A738F">
        <w:rPr>
          <w:i/>
          <w:sz w:val="24"/>
          <w:lang w:val="es-DO"/>
        </w:rPr>
        <w:t xml:space="preserve"> </w:t>
      </w:r>
      <w:proofErr w:type="spellStart"/>
      <w:r w:rsidRPr="000A738F">
        <w:rPr>
          <w:i/>
          <w:sz w:val="24"/>
          <w:lang w:val="es-DO"/>
        </w:rPr>
        <w:t>Terramesh</w:t>
      </w:r>
      <w:proofErr w:type="spellEnd"/>
      <w:r w:rsidRPr="000A738F">
        <w:rPr>
          <w:i/>
          <w:sz w:val="24"/>
          <w:lang w:val="es-DO"/>
        </w:rPr>
        <w:t xml:space="preserve"> </w:t>
      </w:r>
      <w:proofErr w:type="spellStart"/>
      <w:r w:rsidRPr="000A738F">
        <w:rPr>
          <w:i/>
          <w:sz w:val="24"/>
          <w:lang w:val="es-DO"/>
        </w:rPr>
        <w:t>geotectil</w:t>
      </w:r>
      <w:proofErr w:type="spellEnd"/>
      <w:r w:rsidRPr="000A738F">
        <w:rPr>
          <w:i/>
          <w:spacing w:val="-6"/>
          <w:sz w:val="24"/>
          <w:lang w:val="es-DO"/>
        </w:rPr>
        <w:t xml:space="preserve"> </w:t>
      </w:r>
      <w:proofErr w:type="spellStart"/>
      <w:r w:rsidRPr="000A738F">
        <w:rPr>
          <w:i/>
          <w:sz w:val="24"/>
          <w:lang w:val="es-DO"/>
        </w:rPr>
        <w:t>mactex</w:t>
      </w:r>
      <w:proofErr w:type="spellEnd"/>
      <w:r w:rsidRPr="000A738F">
        <w:rPr>
          <w:i/>
          <w:sz w:val="24"/>
          <w:lang w:val="es-DO"/>
        </w:rPr>
        <w:t>,</w:t>
      </w:r>
      <w:r w:rsidRPr="000A738F">
        <w:rPr>
          <w:i/>
          <w:spacing w:val="-6"/>
          <w:sz w:val="24"/>
          <w:lang w:val="es-DO"/>
        </w:rPr>
        <w:t xml:space="preserve"> </w:t>
      </w:r>
      <w:proofErr w:type="spellStart"/>
      <w:r w:rsidRPr="000A738F">
        <w:rPr>
          <w:i/>
          <w:sz w:val="24"/>
          <w:lang w:val="es-DO"/>
        </w:rPr>
        <w:t>geomalla</w:t>
      </w:r>
      <w:proofErr w:type="spellEnd"/>
      <w:r w:rsidRPr="000A738F">
        <w:rPr>
          <w:i/>
          <w:spacing w:val="-7"/>
          <w:sz w:val="24"/>
          <w:lang w:val="es-DO"/>
        </w:rPr>
        <w:t xml:space="preserve"> </w:t>
      </w:r>
      <w:r w:rsidRPr="000A738F">
        <w:rPr>
          <w:i/>
          <w:sz w:val="24"/>
          <w:lang w:val="es-DO"/>
        </w:rPr>
        <w:t>W120,</w:t>
      </w:r>
      <w:r w:rsidRPr="000A738F">
        <w:rPr>
          <w:i/>
          <w:spacing w:val="-8"/>
          <w:sz w:val="24"/>
          <w:lang w:val="es-DO"/>
        </w:rPr>
        <w:t xml:space="preserve"> </w:t>
      </w:r>
      <w:r w:rsidRPr="000A738F">
        <w:rPr>
          <w:i/>
          <w:sz w:val="24"/>
          <w:lang w:val="es-DO"/>
        </w:rPr>
        <w:t>Piedra,</w:t>
      </w:r>
      <w:r w:rsidRPr="000A738F">
        <w:rPr>
          <w:i/>
          <w:spacing w:val="-6"/>
          <w:sz w:val="24"/>
          <w:lang w:val="es-DO"/>
        </w:rPr>
        <w:t xml:space="preserve"> </w:t>
      </w:r>
      <w:r w:rsidRPr="000A738F">
        <w:rPr>
          <w:sz w:val="24"/>
          <w:lang w:val="es-DO"/>
        </w:rPr>
        <w:t>incluida</w:t>
      </w:r>
      <w:r w:rsidRPr="000A738F">
        <w:rPr>
          <w:spacing w:val="-8"/>
          <w:sz w:val="24"/>
          <w:lang w:val="es-DO"/>
        </w:rPr>
        <w:t xml:space="preserve"> </w:t>
      </w:r>
      <w:r w:rsidRPr="000A738F">
        <w:rPr>
          <w:sz w:val="24"/>
          <w:lang w:val="es-DO"/>
        </w:rPr>
        <w:t>en</w:t>
      </w:r>
      <w:r w:rsidRPr="000A738F">
        <w:rPr>
          <w:spacing w:val="-7"/>
          <w:sz w:val="24"/>
          <w:lang w:val="es-DO"/>
        </w:rPr>
        <w:t xml:space="preserve"> </w:t>
      </w:r>
      <w:r w:rsidRPr="000A738F">
        <w:rPr>
          <w:sz w:val="24"/>
          <w:lang w:val="es-DO"/>
        </w:rPr>
        <w:t>la</w:t>
      </w:r>
      <w:r w:rsidRPr="000A738F">
        <w:rPr>
          <w:spacing w:val="-8"/>
          <w:sz w:val="24"/>
          <w:lang w:val="es-DO"/>
        </w:rPr>
        <w:t xml:space="preserve"> </w:t>
      </w:r>
      <w:r w:rsidRPr="000A738F">
        <w:rPr>
          <w:sz w:val="24"/>
          <w:lang w:val="es-DO"/>
        </w:rPr>
        <w:t>partida</w:t>
      </w:r>
      <w:r w:rsidRPr="000A738F">
        <w:rPr>
          <w:spacing w:val="-8"/>
          <w:sz w:val="24"/>
          <w:lang w:val="es-DO"/>
        </w:rPr>
        <w:t xml:space="preserve"> </w:t>
      </w:r>
      <w:r w:rsidRPr="000A738F">
        <w:rPr>
          <w:sz w:val="24"/>
          <w:lang w:val="es-DO"/>
        </w:rPr>
        <w:t>general</w:t>
      </w:r>
      <w:r w:rsidRPr="000A738F">
        <w:rPr>
          <w:spacing w:val="-5"/>
          <w:sz w:val="24"/>
          <w:lang w:val="es-DO"/>
        </w:rPr>
        <w:t xml:space="preserve"> </w:t>
      </w:r>
      <w:r w:rsidRPr="000A738F">
        <w:rPr>
          <w:b/>
          <w:sz w:val="24"/>
          <w:lang w:val="es-DO"/>
        </w:rPr>
        <w:t>IX</w:t>
      </w:r>
      <w:r w:rsidRPr="000A738F">
        <w:rPr>
          <w:b/>
          <w:spacing w:val="-8"/>
          <w:sz w:val="24"/>
          <w:lang w:val="es-DO"/>
        </w:rPr>
        <w:t xml:space="preserve"> </w:t>
      </w:r>
      <w:r w:rsidRPr="000A738F">
        <w:rPr>
          <w:b/>
          <w:sz w:val="24"/>
          <w:lang w:val="es-DO"/>
        </w:rPr>
        <w:t>ÁREA EXTERIOR</w:t>
      </w:r>
      <w:r w:rsidRPr="000A738F">
        <w:rPr>
          <w:i/>
          <w:sz w:val="24"/>
          <w:lang w:val="es-DO"/>
        </w:rPr>
        <w:t>,</w:t>
      </w:r>
      <w:r w:rsidRPr="000A738F">
        <w:rPr>
          <w:i/>
          <w:spacing w:val="-5"/>
          <w:sz w:val="24"/>
          <w:lang w:val="es-DO"/>
        </w:rPr>
        <w:t xml:space="preserve"> </w:t>
      </w:r>
      <w:r w:rsidRPr="000A738F">
        <w:rPr>
          <w:sz w:val="24"/>
          <w:lang w:val="es-DO"/>
        </w:rPr>
        <w:t>favor</w:t>
      </w:r>
      <w:r w:rsidRPr="000A738F">
        <w:rPr>
          <w:spacing w:val="-4"/>
          <w:sz w:val="24"/>
          <w:lang w:val="es-DO"/>
        </w:rPr>
        <w:t xml:space="preserve"> </w:t>
      </w:r>
      <w:r w:rsidRPr="000A738F">
        <w:rPr>
          <w:sz w:val="24"/>
          <w:lang w:val="es-DO"/>
        </w:rPr>
        <w:t>enviar</w:t>
      </w:r>
      <w:r w:rsidRPr="000A738F">
        <w:rPr>
          <w:spacing w:val="-4"/>
          <w:sz w:val="24"/>
          <w:lang w:val="es-DO"/>
        </w:rPr>
        <w:t xml:space="preserve"> </w:t>
      </w:r>
      <w:r w:rsidRPr="000A738F">
        <w:rPr>
          <w:sz w:val="24"/>
          <w:lang w:val="es-DO"/>
        </w:rPr>
        <w:t>planos</w:t>
      </w:r>
      <w:r w:rsidRPr="000A738F">
        <w:rPr>
          <w:spacing w:val="-2"/>
          <w:sz w:val="24"/>
          <w:lang w:val="es-DO"/>
        </w:rPr>
        <w:t xml:space="preserve"> </w:t>
      </w:r>
      <w:r w:rsidRPr="000A738F">
        <w:rPr>
          <w:sz w:val="24"/>
          <w:lang w:val="es-DO"/>
        </w:rPr>
        <w:t>con</w:t>
      </w:r>
      <w:r w:rsidRPr="000A738F">
        <w:rPr>
          <w:spacing w:val="-4"/>
          <w:sz w:val="24"/>
          <w:lang w:val="es-DO"/>
        </w:rPr>
        <w:t xml:space="preserve"> </w:t>
      </w:r>
      <w:r w:rsidRPr="000A738F">
        <w:rPr>
          <w:sz w:val="24"/>
          <w:lang w:val="es-DO"/>
        </w:rPr>
        <w:t>el</w:t>
      </w:r>
      <w:r w:rsidRPr="000A738F">
        <w:rPr>
          <w:spacing w:val="-5"/>
          <w:sz w:val="24"/>
          <w:lang w:val="es-DO"/>
        </w:rPr>
        <w:t xml:space="preserve"> </w:t>
      </w:r>
      <w:r w:rsidRPr="000A738F">
        <w:rPr>
          <w:sz w:val="24"/>
          <w:lang w:val="es-DO"/>
        </w:rPr>
        <w:t>diseño</w:t>
      </w:r>
      <w:r w:rsidRPr="000A738F">
        <w:rPr>
          <w:spacing w:val="-4"/>
          <w:sz w:val="24"/>
          <w:lang w:val="es-DO"/>
        </w:rPr>
        <w:t xml:space="preserve"> </w:t>
      </w:r>
      <w:r w:rsidRPr="000A738F">
        <w:rPr>
          <w:sz w:val="24"/>
          <w:lang w:val="es-DO"/>
        </w:rPr>
        <w:t>del</w:t>
      </w:r>
      <w:r w:rsidRPr="000A738F">
        <w:rPr>
          <w:spacing w:val="-4"/>
          <w:sz w:val="24"/>
          <w:lang w:val="es-DO"/>
        </w:rPr>
        <w:t xml:space="preserve"> </w:t>
      </w:r>
      <w:r w:rsidRPr="000A738F">
        <w:rPr>
          <w:sz w:val="24"/>
          <w:lang w:val="es-DO"/>
        </w:rPr>
        <w:t>muro</w:t>
      </w:r>
      <w:r w:rsidRPr="000A738F">
        <w:rPr>
          <w:spacing w:val="-2"/>
          <w:sz w:val="24"/>
          <w:lang w:val="es-DO"/>
        </w:rPr>
        <w:t xml:space="preserve"> </w:t>
      </w:r>
      <w:proofErr w:type="spellStart"/>
      <w:r w:rsidRPr="000A738F">
        <w:rPr>
          <w:sz w:val="24"/>
          <w:lang w:val="es-DO"/>
        </w:rPr>
        <w:t>terramesh</w:t>
      </w:r>
      <w:proofErr w:type="spellEnd"/>
      <w:r w:rsidRPr="000A738F">
        <w:rPr>
          <w:sz w:val="24"/>
          <w:lang w:val="es-DO"/>
        </w:rPr>
        <w:t>,</w:t>
      </w:r>
      <w:r w:rsidRPr="000A738F">
        <w:rPr>
          <w:spacing w:val="-5"/>
          <w:sz w:val="24"/>
          <w:lang w:val="es-DO"/>
        </w:rPr>
        <w:t xml:space="preserve"> </w:t>
      </w:r>
      <w:r w:rsidRPr="000A738F">
        <w:rPr>
          <w:sz w:val="24"/>
          <w:lang w:val="es-DO"/>
        </w:rPr>
        <w:t>especificando altura en cada punto (perfil longitudinal y transversal con estacionamiento). Enviar además especificaciones de cada uno de los componentes del muro.</w:t>
      </w:r>
    </w:p>
    <w:p w:rsidR="003420A2" w:rsidRDefault="003420A2" w:rsidP="003420A2">
      <w:pPr>
        <w:pStyle w:val="Prrafodelista"/>
        <w:widowControl w:val="0"/>
        <w:autoSpaceDE w:val="0"/>
        <w:autoSpaceDN w:val="0"/>
        <w:spacing w:after="0" w:line="240" w:lineRule="auto"/>
        <w:ind w:right="618"/>
        <w:contextualSpacing w:val="0"/>
        <w:jc w:val="both"/>
        <w:rPr>
          <w:b/>
          <w:color w:val="4472C4" w:themeColor="accent1"/>
          <w:sz w:val="24"/>
          <w:szCs w:val="24"/>
          <w:lang w:val="es-DO"/>
        </w:rPr>
      </w:pPr>
    </w:p>
    <w:p w:rsidR="003420A2" w:rsidRPr="000A738F" w:rsidRDefault="003420A2" w:rsidP="003420A2">
      <w:pPr>
        <w:pStyle w:val="Prrafodelista"/>
        <w:widowControl w:val="0"/>
        <w:autoSpaceDE w:val="0"/>
        <w:autoSpaceDN w:val="0"/>
        <w:spacing w:after="0" w:line="240" w:lineRule="auto"/>
        <w:ind w:right="618"/>
        <w:contextualSpacing w:val="0"/>
        <w:jc w:val="both"/>
        <w:rPr>
          <w:sz w:val="24"/>
          <w:lang w:val="es-DO"/>
        </w:rPr>
      </w:pPr>
      <w:r w:rsidRPr="008827D2">
        <w:rPr>
          <w:b/>
          <w:color w:val="4472C4" w:themeColor="accent1"/>
          <w:sz w:val="24"/>
          <w:szCs w:val="24"/>
          <w:lang w:val="es-DO"/>
        </w:rPr>
        <w:t>Respuesta:</w:t>
      </w:r>
      <w:r>
        <w:rPr>
          <w:b/>
          <w:color w:val="4472C4" w:themeColor="accent1"/>
          <w:sz w:val="24"/>
          <w:szCs w:val="24"/>
          <w:lang w:val="es-DO"/>
        </w:rPr>
        <w:t xml:space="preserve"> </w:t>
      </w:r>
      <w:r w:rsidRPr="008827D2">
        <w:rPr>
          <w:color w:val="4472C4" w:themeColor="accent1"/>
          <w:sz w:val="24"/>
          <w:szCs w:val="24"/>
          <w:lang w:val="es-DO"/>
        </w:rPr>
        <w:t>someterse al listado de partidas</w:t>
      </w:r>
    </w:p>
    <w:p w:rsidR="003420A2" w:rsidRPr="003420A2" w:rsidRDefault="003420A2" w:rsidP="003420A2">
      <w:pPr>
        <w:widowControl w:val="0"/>
        <w:tabs>
          <w:tab w:val="left" w:pos="851"/>
        </w:tabs>
        <w:autoSpaceDE w:val="0"/>
        <w:autoSpaceDN w:val="0"/>
        <w:spacing w:after="0" w:line="240" w:lineRule="auto"/>
        <w:ind w:right="616"/>
        <w:jc w:val="both"/>
        <w:rPr>
          <w:color w:val="FF0000"/>
          <w:sz w:val="24"/>
          <w:lang w:val="es-DO"/>
        </w:rPr>
      </w:pPr>
    </w:p>
    <w:p w:rsidR="00053C5F" w:rsidRPr="000A738F" w:rsidRDefault="00053C5F" w:rsidP="00053C5F">
      <w:pPr>
        <w:pStyle w:val="Prrafodelista"/>
        <w:widowControl w:val="0"/>
        <w:tabs>
          <w:tab w:val="left" w:pos="1340"/>
          <w:tab w:val="left" w:pos="1342"/>
        </w:tabs>
        <w:autoSpaceDE w:val="0"/>
        <w:autoSpaceDN w:val="0"/>
        <w:spacing w:after="0" w:line="240" w:lineRule="auto"/>
        <w:ind w:left="1342" w:right="616"/>
        <w:contextualSpacing w:val="0"/>
        <w:jc w:val="both"/>
        <w:rPr>
          <w:sz w:val="24"/>
          <w:lang w:val="es-DO"/>
        </w:rPr>
      </w:pPr>
    </w:p>
    <w:p w:rsidR="00053C5F" w:rsidRDefault="00053C5F" w:rsidP="00053C5F">
      <w:pPr>
        <w:pStyle w:val="Prrafodelista"/>
        <w:widowControl w:val="0"/>
        <w:numPr>
          <w:ilvl w:val="0"/>
          <w:numId w:val="9"/>
        </w:numPr>
        <w:autoSpaceDE w:val="0"/>
        <w:autoSpaceDN w:val="0"/>
        <w:spacing w:after="0" w:line="240" w:lineRule="auto"/>
        <w:ind w:left="426" w:right="618" w:hanging="283"/>
        <w:contextualSpacing w:val="0"/>
        <w:jc w:val="both"/>
        <w:rPr>
          <w:sz w:val="24"/>
          <w:lang w:val="es-DO"/>
        </w:rPr>
      </w:pPr>
      <w:r w:rsidRPr="000A738F">
        <w:rPr>
          <w:sz w:val="24"/>
          <w:lang w:val="es-DO"/>
        </w:rPr>
        <w:t>Favor revisar la partida 2.6 Transporte de Asfalto, distancia aproximada de 34 km, incluida en la partida general IX ÁREA EXTERIOR, la cantidad dada es 3,692.27 por lo que no están incluyendo el factor de esponjamiento, como la unidad es M³/km entendemos que debemos considerar el esponjamiento del asfalto</w:t>
      </w:r>
      <w:r w:rsidRPr="000A738F">
        <w:rPr>
          <w:spacing w:val="-4"/>
          <w:sz w:val="24"/>
          <w:lang w:val="es-DO"/>
        </w:rPr>
        <w:t xml:space="preserve"> </w:t>
      </w:r>
      <w:r w:rsidRPr="000A738F">
        <w:rPr>
          <w:sz w:val="24"/>
          <w:lang w:val="es-DO"/>
        </w:rPr>
        <w:t>dentro</w:t>
      </w:r>
      <w:r w:rsidRPr="000A738F">
        <w:rPr>
          <w:spacing w:val="-4"/>
          <w:sz w:val="24"/>
          <w:lang w:val="es-DO"/>
        </w:rPr>
        <w:t xml:space="preserve"> </w:t>
      </w:r>
      <w:r w:rsidRPr="000A738F">
        <w:rPr>
          <w:sz w:val="24"/>
          <w:lang w:val="es-DO"/>
        </w:rPr>
        <w:t>del</w:t>
      </w:r>
      <w:r w:rsidRPr="000A738F">
        <w:rPr>
          <w:spacing w:val="-5"/>
          <w:sz w:val="24"/>
          <w:lang w:val="es-DO"/>
        </w:rPr>
        <w:t xml:space="preserve"> </w:t>
      </w:r>
      <w:r w:rsidRPr="000A738F">
        <w:rPr>
          <w:sz w:val="24"/>
          <w:lang w:val="es-DO"/>
        </w:rPr>
        <w:t>análisis</w:t>
      </w:r>
      <w:r w:rsidRPr="000A738F">
        <w:rPr>
          <w:spacing w:val="-3"/>
          <w:sz w:val="24"/>
          <w:lang w:val="es-DO"/>
        </w:rPr>
        <w:t xml:space="preserve"> </w:t>
      </w:r>
      <w:r w:rsidRPr="000A738F">
        <w:rPr>
          <w:sz w:val="24"/>
          <w:lang w:val="es-DO"/>
        </w:rPr>
        <w:t>de</w:t>
      </w:r>
      <w:r w:rsidRPr="000A738F">
        <w:rPr>
          <w:spacing w:val="-6"/>
          <w:sz w:val="24"/>
          <w:lang w:val="es-DO"/>
        </w:rPr>
        <w:t xml:space="preserve"> </w:t>
      </w:r>
      <w:r w:rsidRPr="000A738F">
        <w:rPr>
          <w:sz w:val="24"/>
          <w:lang w:val="es-DO"/>
        </w:rPr>
        <w:t>precios</w:t>
      </w:r>
      <w:r w:rsidRPr="000A738F">
        <w:rPr>
          <w:spacing w:val="-5"/>
          <w:sz w:val="24"/>
          <w:lang w:val="es-DO"/>
        </w:rPr>
        <w:t xml:space="preserve"> </w:t>
      </w:r>
      <w:r w:rsidRPr="000A738F">
        <w:rPr>
          <w:sz w:val="24"/>
          <w:lang w:val="es-DO"/>
        </w:rPr>
        <w:t>unitario.</w:t>
      </w:r>
      <w:r w:rsidRPr="000A738F">
        <w:rPr>
          <w:spacing w:val="-4"/>
          <w:sz w:val="24"/>
          <w:lang w:val="es-DO"/>
        </w:rPr>
        <w:t xml:space="preserve"> </w:t>
      </w:r>
      <w:r w:rsidRPr="000A738F">
        <w:rPr>
          <w:sz w:val="24"/>
          <w:lang w:val="es-DO"/>
        </w:rPr>
        <w:t>Favor</w:t>
      </w:r>
      <w:r w:rsidRPr="000A738F">
        <w:rPr>
          <w:spacing w:val="-2"/>
          <w:sz w:val="24"/>
          <w:lang w:val="es-DO"/>
        </w:rPr>
        <w:t xml:space="preserve"> </w:t>
      </w:r>
      <w:r w:rsidRPr="000A738F">
        <w:rPr>
          <w:sz w:val="24"/>
          <w:lang w:val="es-DO"/>
        </w:rPr>
        <w:t>aclarar</w:t>
      </w:r>
      <w:r w:rsidRPr="000A738F">
        <w:rPr>
          <w:spacing w:val="-5"/>
          <w:sz w:val="24"/>
          <w:lang w:val="es-DO"/>
        </w:rPr>
        <w:t xml:space="preserve"> </w:t>
      </w:r>
      <w:r w:rsidRPr="000A738F">
        <w:rPr>
          <w:sz w:val="24"/>
          <w:lang w:val="es-DO"/>
        </w:rPr>
        <w:t>si</w:t>
      </w:r>
      <w:r w:rsidRPr="000A738F">
        <w:rPr>
          <w:spacing w:val="-5"/>
          <w:sz w:val="24"/>
          <w:lang w:val="es-DO"/>
        </w:rPr>
        <w:t xml:space="preserve"> </w:t>
      </w:r>
      <w:r w:rsidRPr="000A738F">
        <w:rPr>
          <w:sz w:val="24"/>
          <w:lang w:val="es-DO"/>
        </w:rPr>
        <w:t>debe</w:t>
      </w:r>
      <w:r w:rsidRPr="000A738F">
        <w:rPr>
          <w:spacing w:val="-5"/>
          <w:sz w:val="24"/>
          <w:lang w:val="es-DO"/>
        </w:rPr>
        <w:t xml:space="preserve"> </w:t>
      </w:r>
      <w:r w:rsidRPr="000A738F">
        <w:rPr>
          <w:sz w:val="24"/>
          <w:lang w:val="es-DO"/>
        </w:rPr>
        <w:t>ser</w:t>
      </w:r>
      <w:r w:rsidRPr="000A738F">
        <w:rPr>
          <w:spacing w:val="-5"/>
          <w:sz w:val="24"/>
          <w:lang w:val="es-DO"/>
        </w:rPr>
        <w:t xml:space="preserve"> </w:t>
      </w:r>
      <w:r w:rsidRPr="000A738F">
        <w:rPr>
          <w:sz w:val="24"/>
          <w:lang w:val="es-DO"/>
        </w:rPr>
        <w:t>así,</w:t>
      </w:r>
      <w:r w:rsidRPr="000A738F">
        <w:rPr>
          <w:spacing w:val="-5"/>
          <w:sz w:val="24"/>
          <w:lang w:val="es-DO"/>
        </w:rPr>
        <w:t xml:space="preserve"> </w:t>
      </w:r>
      <w:r w:rsidRPr="000A738F">
        <w:rPr>
          <w:sz w:val="24"/>
          <w:lang w:val="es-DO"/>
        </w:rPr>
        <w:t>de</w:t>
      </w:r>
      <w:r w:rsidRPr="000A738F">
        <w:rPr>
          <w:spacing w:val="-5"/>
          <w:sz w:val="24"/>
          <w:lang w:val="es-DO"/>
        </w:rPr>
        <w:t xml:space="preserve"> </w:t>
      </w:r>
      <w:r w:rsidRPr="000A738F">
        <w:rPr>
          <w:sz w:val="24"/>
          <w:lang w:val="es-DO"/>
        </w:rPr>
        <w:t>lo contrario corregir la cantidad dada.</w:t>
      </w:r>
      <w:r w:rsidR="008827D2">
        <w:rPr>
          <w:sz w:val="24"/>
          <w:lang w:val="es-DO"/>
        </w:rPr>
        <w:t xml:space="preserve"> </w:t>
      </w:r>
    </w:p>
    <w:p w:rsidR="008827D2" w:rsidRPr="008827D2" w:rsidRDefault="008827D2" w:rsidP="008827D2">
      <w:pPr>
        <w:pStyle w:val="Prrafodelista"/>
        <w:rPr>
          <w:sz w:val="24"/>
          <w:lang w:val="es-DO"/>
        </w:rPr>
      </w:pPr>
    </w:p>
    <w:p w:rsidR="008827D2" w:rsidRPr="000A738F" w:rsidRDefault="008827D2" w:rsidP="008827D2">
      <w:pPr>
        <w:pStyle w:val="Prrafodelista"/>
        <w:widowControl w:val="0"/>
        <w:autoSpaceDE w:val="0"/>
        <w:autoSpaceDN w:val="0"/>
        <w:spacing w:after="0" w:line="240" w:lineRule="auto"/>
        <w:ind w:left="426" w:right="618"/>
        <w:contextualSpacing w:val="0"/>
        <w:jc w:val="both"/>
        <w:rPr>
          <w:sz w:val="24"/>
          <w:lang w:val="es-DO"/>
        </w:rPr>
      </w:pPr>
      <w:r w:rsidRPr="008827D2">
        <w:rPr>
          <w:b/>
          <w:color w:val="4472C4" w:themeColor="accent1"/>
          <w:sz w:val="24"/>
          <w:szCs w:val="24"/>
          <w:lang w:val="es-DO"/>
        </w:rPr>
        <w:t>Respuesta:</w:t>
      </w:r>
      <w:r>
        <w:rPr>
          <w:b/>
          <w:color w:val="4472C4" w:themeColor="accent1"/>
          <w:sz w:val="24"/>
          <w:szCs w:val="24"/>
          <w:lang w:val="es-DO"/>
        </w:rPr>
        <w:t xml:space="preserve"> </w:t>
      </w:r>
      <w:r w:rsidRPr="008827D2">
        <w:rPr>
          <w:color w:val="4472C4" w:themeColor="accent1"/>
          <w:sz w:val="24"/>
          <w:szCs w:val="24"/>
          <w:lang w:val="es-DO"/>
        </w:rPr>
        <w:t>someterse al listado de partidas</w:t>
      </w:r>
    </w:p>
    <w:p w:rsidR="008827D2" w:rsidRPr="008827D2" w:rsidRDefault="00053C5F" w:rsidP="00F44E1B">
      <w:pPr>
        <w:pStyle w:val="Prrafodelista"/>
        <w:widowControl w:val="0"/>
        <w:numPr>
          <w:ilvl w:val="0"/>
          <w:numId w:val="9"/>
        </w:numPr>
        <w:tabs>
          <w:tab w:val="left" w:pos="851"/>
        </w:tabs>
        <w:autoSpaceDE w:val="0"/>
        <w:autoSpaceDN w:val="0"/>
        <w:spacing w:before="293" w:after="0" w:line="240" w:lineRule="auto"/>
        <w:ind w:right="618"/>
        <w:contextualSpacing w:val="0"/>
        <w:jc w:val="both"/>
        <w:rPr>
          <w:color w:val="FF0000"/>
          <w:sz w:val="24"/>
          <w:lang w:val="es-DO"/>
        </w:rPr>
      </w:pPr>
      <w:r w:rsidRPr="000A738F">
        <w:rPr>
          <w:sz w:val="24"/>
          <w:lang w:val="es-DO"/>
        </w:rPr>
        <w:t>Con</w:t>
      </w:r>
      <w:r w:rsidRPr="000A738F">
        <w:rPr>
          <w:spacing w:val="-9"/>
          <w:sz w:val="24"/>
          <w:lang w:val="es-DO"/>
        </w:rPr>
        <w:t xml:space="preserve"> </w:t>
      </w:r>
      <w:r w:rsidRPr="000A738F">
        <w:rPr>
          <w:sz w:val="24"/>
          <w:lang w:val="es-DO"/>
        </w:rPr>
        <w:t>relación</w:t>
      </w:r>
      <w:r w:rsidRPr="000A738F">
        <w:rPr>
          <w:spacing w:val="-10"/>
          <w:sz w:val="24"/>
          <w:lang w:val="es-DO"/>
        </w:rPr>
        <w:t xml:space="preserve"> </w:t>
      </w:r>
      <w:r w:rsidRPr="000A738F">
        <w:rPr>
          <w:sz w:val="24"/>
          <w:lang w:val="es-DO"/>
        </w:rPr>
        <w:t>a</w:t>
      </w:r>
      <w:r w:rsidRPr="000A738F">
        <w:rPr>
          <w:spacing w:val="-12"/>
          <w:sz w:val="24"/>
          <w:lang w:val="es-DO"/>
        </w:rPr>
        <w:t xml:space="preserve"> </w:t>
      </w:r>
      <w:r w:rsidRPr="000A738F">
        <w:rPr>
          <w:sz w:val="24"/>
          <w:lang w:val="es-DO"/>
        </w:rPr>
        <w:t>la</w:t>
      </w:r>
      <w:r w:rsidRPr="000A738F">
        <w:rPr>
          <w:spacing w:val="-14"/>
          <w:sz w:val="24"/>
          <w:lang w:val="es-DO"/>
        </w:rPr>
        <w:t xml:space="preserve"> </w:t>
      </w:r>
      <w:r w:rsidRPr="000A738F">
        <w:rPr>
          <w:sz w:val="24"/>
          <w:lang w:val="es-DO"/>
        </w:rPr>
        <w:t>partida</w:t>
      </w:r>
      <w:r w:rsidRPr="000A738F">
        <w:rPr>
          <w:spacing w:val="-12"/>
          <w:sz w:val="24"/>
          <w:lang w:val="es-DO"/>
        </w:rPr>
        <w:t xml:space="preserve"> </w:t>
      </w:r>
      <w:r w:rsidRPr="000A738F">
        <w:rPr>
          <w:sz w:val="24"/>
          <w:lang w:val="es-DO"/>
        </w:rPr>
        <w:t>6</w:t>
      </w:r>
      <w:r w:rsidRPr="000A738F">
        <w:rPr>
          <w:spacing w:val="-9"/>
          <w:sz w:val="24"/>
          <w:lang w:val="es-DO"/>
        </w:rPr>
        <w:t xml:space="preserve"> </w:t>
      </w:r>
      <w:r w:rsidRPr="000A738F">
        <w:rPr>
          <w:sz w:val="24"/>
          <w:lang w:val="es-DO"/>
        </w:rPr>
        <w:t>Encache</w:t>
      </w:r>
      <w:r w:rsidRPr="000A738F">
        <w:rPr>
          <w:spacing w:val="-11"/>
          <w:sz w:val="24"/>
          <w:lang w:val="es-DO"/>
        </w:rPr>
        <w:t xml:space="preserve"> </w:t>
      </w:r>
      <w:r w:rsidRPr="000A738F">
        <w:rPr>
          <w:sz w:val="24"/>
          <w:lang w:val="es-DO"/>
        </w:rPr>
        <w:t>0.20</w:t>
      </w:r>
      <w:r w:rsidRPr="000A738F">
        <w:rPr>
          <w:spacing w:val="-11"/>
          <w:sz w:val="24"/>
          <w:lang w:val="es-DO"/>
        </w:rPr>
        <w:t xml:space="preserve"> </w:t>
      </w:r>
      <w:r w:rsidRPr="000A738F">
        <w:rPr>
          <w:sz w:val="24"/>
          <w:lang w:val="es-DO"/>
        </w:rPr>
        <w:t>m,</w:t>
      </w:r>
      <w:r w:rsidRPr="000A738F">
        <w:rPr>
          <w:spacing w:val="-12"/>
          <w:sz w:val="24"/>
          <w:lang w:val="es-DO"/>
        </w:rPr>
        <w:t xml:space="preserve"> </w:t>
      </w:r>
      <w:r w:rsidRPr="000A738F">
        <w:rPr>
          <w:sz w:val="24"/>
          <w:lang w:val="es-DO"/>
        </w:rPr>
        <w:t>incluida</w:t>
      </w:r>
      <w:r w:rsidRPr="000A738F">
        <w:rPr>
          <w:spacing w:val="-10"/>
          <w:sz w:val="24"/>
          <w:lang w:val="es-DO"/>
        </w:rPr>
        <w:t xml:space="preserve"> </w:t>
      </w:r>
      <w:r w:rsidRPr="000A738F">
        <w:rPr>
          <w:sz w:val="24"/>
          <w:lang w:val="es-DO"/>
        </w:rPr>
        <w:t>en</w:t>
      </w:r>
      <w:r w:rsidRPr="000A738F">
        <w:rPr>
          <w:spacing w:val="-11"/>
          <w:sz w:val="24"/>
          <w:lang w:val="es-DO"/>
        </w:rPr>
        <w:t xml:space="preserve"> </w:t>
      </w:r>
      <w:r w:rsidRPr="000A738F">
        <w:rPr>
          <w:sz w:val="24"/>
          <w:lang w:val="es-DO"/>
        </w:rPr>
        <w:t>la</w:t>
      </w:r>
      <w:r w:rsidRPr="000A738F">
        <w:rPr>
          <w:spacing w:val="-12"/>
          <w:sz w:val="24"/>
          <w:lang w:val="es-DO"/>
        </w:rPr>
        <w:t xml:space="preserve"> </w:t>
      </w:r>
      <w:r w:rsidRPr="000A738F">
        <w:rPr>
          <w:sz w:val="24"/>
          <w:lang w:val="es-DO"/>
        </w:rPr>
        <w:t>partida</w:t>
      </w:r>
      <w:r w:rsidRPr="000A738F">
        <w:rPr>
          <w:spacing w:val="-12"/>
          <w:sz w:val="24"/>
          <w:lang w:val="es-DO"/>
        </w:rPr>
        <w:t xml:space="preserve"> </w:t>
      </w:r>
      <w:r w:rsidRPr="000A738F">
        <w:rPr>
          <w:sz w:val="24"/>
          <w:lang w:val="es-DO"/>
        </w:rPr>
        <w:t>general</w:t>
      </w:r>
      <w:r w:rsidRPr="000A738F">
        <w:rPr>
          <w:spacing w:val="-9"/>
          <w:sz w:val="24"/>
          <w:lang w:val="es-DO"/>
        </w:rPr>
        <w:t xml:space="preserve"> </w:t>
      </w:r>
      <w:r w:rsidRPr="000A738F">
        <w:rPr>
          <w:sz w:val="24"/>
          <w:lang w:val="es-DO"/>
        </w:rPr>
        <w:t>IX</w:t>
      </w:r>
      <w:r w:rsidRPr="000A738F">
        <w:rPr>
          <w:spacing w:val="-14"/>
          <w:sz w:val="24"/>
          <w:lang w:val="es-DO"/>
        </w:rPr>
        <w:t xml:space="preserve"> </w:t>
      </w:r>
      <w:r w:rsidRPr="000A738F">
        <w:rPr>
          <w:sz w:val="24"/>
          <w:lang w:val="es-DO"/>
        </w:rPr>
        <w:t>ÁREA EXTERIOR, favor enviar sección transversal del encache.</w:t>
      </w:r>
    </w:p>
    <w:p w:rsidR="00D3030D" w:rsidRDefault="00D3030D" w:rsidP="00D3030D">
      <w:pPr>
        <w:pStyle w:val="Prrafodelista"/>
        <w:widowControl w:val="0"/>
        <w:autoSpaceDE w:val="0"/>
        <w:autoSpaceDN w:val="0"/>
        <w:spacing w:after="0" w:line="240" w:lineRule="auto"/>
        <w:ind w:right="618"/>
        <w:contextualSpacing w:val="0"/>
        <w:jc w:val="both"/>
        <w:rPr>
          <w:b/>
          <w:color w:val="4472C4" w:themeColor="accent1"/>
          <w:sz w:val="24"/>
          <w:szCs w:val="24"/>
          <w:lang w:val="es-DO"/>
        </w:rPr>
      </w:pPr>
    </w:p>
    <w:p w:rsidR="00D3030D" w:rsidRPr="000A738F" w:rsidRDefault="00D3030D" w:rsidP="00D3030D">
      <w:pPr>
        <w:pStyle w:val="Prrafodelista"/>
        <w:widowControl w:val="0"/>
        <w:autoSpaceDE w:val="0"/>
        <w:autoSpaceDN w:val="0"/>
        <w:spacing w:after="0" w:line="240" w:lineRule="auto"/>
        <w:ind w:right="618"/>
        <w:contextualSpacing w:val="0"/>
        <w:jc w:val="both"/>
        <w:rPr>
          <w:sz w:val="24"/>
          <w:lang w:val="es-DO"/>
        </w:rPr>
      </w:pPr>
      <w:r w:rsidRPr="008827D2">
        <w:rPr>
          <w:b/>
          <w:color w:val="4472C4" w:themeColor="accent1"/>
          <w:sz w:val="24"/>
          <w:szCs w:val="24"/>
          <w:lang w:val="es-DO"/>
        </w:rPr>
        <w:t>Respuesta:</w:t>
      </w:r>
      <w:r>
        <w:rPr>
          <w:b/>
          <w:color w:val="4472C4" w:themeColor="accent1"/>
          <w:sz w:val="24"/>
          <w:szCs w:val="24"/>
          <w:lang w:val="es-DO"/>
        </w:rPr>
        <w:t xml:space="preserve"> </w:t>
      </w:r>
      <w:r w:rsidRPr="008827D2">
        <w:rPr>
          <w:color w:val="4472C4" w:themeColor="accent1"/>
          <w:sz w:val="24"/>
          <w:szCs w:val="24"/>
          <w:lang w:val="es-DO"/>
        </w:rPr>
        <w:t>someterse al listado de partidas</w:t>
      </w:r>
    </w:p>
    <w:p w:rsidR="00053C5F" w:rsidRPr="000A738F" w:rsidRDefault="00053C5F" w:rsidP="008827D2">
      <w:pPr>
        <w:pStyle w:val="Prrafodelista"/>
        <w:widowControl w:val="0"/>
        <w:autoSpaceDE w:val="0"/>
        <w:autoSpaceDN w:val="0"/>
        <w:spacing w:before="292" w:after="0" w:line="240" w:lineRule="auto"/>
        <w:ind w:left="993" w:right="617"/>
        <w:contextualSpacing w:val="0"/>
        <w:jc w:val="both"/>
        <w:rPr>
          <w:sz w:val="24"/>
          <w:lang w:val="es-DO"/>
        </w:rPr>
      </w:pPr>
    </w:p>
    <w:p w:rsidR="00053C5F" w:rsidRDefault="00053C5F" w:rsidP="00F44E1B">
      <w:pPr>
        <w:pStyle w:val="Prrafodelista"/>
        <w:widowControl w:val="0"/>
        <w:numPr>
          <w:ilvl w:val="0"/>
          <w:numId w:val="9"/>
        </w:numPr>
        <w:tabs>
          <w:tab w:val="left" w:pos="851"/>
        </w:tabs>
        <w:autoSpaceDE w:val="0"/>
        <w:autoSpaceDN w:val="0"/>
        <w:spacing w:before="293" w:after="0" w:line="240" w:lineRule="auto"/>
        <w:ind w:right="618"/>
        <w:contextualSpacing w:val="0"/>
        <w:jc w:val="both"/>
        <w:rPr>
          <w:color w:val="FF0000"/>
          <w:sz w:val="24"/>
          <w:lang w:val="es-DO"/>
        </w:rPr>
      </w:pPr>
      <w:r w:rsidRPr="000A738F">
        <w:rPr>
          <w:sz w:val="24"/>
          <w:lang w:val="es-DO"/>
        </w:rPr>
        <w:t>Con relación a la partida 7 Canaleta encachada en 10cm, incluida en la partida general IX ÁREA EXTERIOR, favor enviar sección transversal del encache.</w:t>
      </w:r>
      <w:r w:rsidR="008827D2">
        <w:rPr>
          <w:sz w:val="24"/>
          <w:lang w:val="es-DO"/>
        </w:rPr>
        <w:t xml:space="preserve"> </w:t>
      </w:r>
    </w:p>
    <w:p w:rsidR="00D3030D" w:rsidRDefault="00D3030D" w:rsidP="00D3030D">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p>
    <w:p w:rsidR="00D3030D" w:rsidRPr="00435FD5" w:rsidRDefault="00D3030D" w:rsidP="00D3030D">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435FD5">
        <w:rPr>
          <w:rFonts w:ascii="Microsoft YaHei" w:eastAsia="Microsoft YaHei" w:hAnsi="Microsoft YaHei"/>
          <w:b/>
          <w:color w:val="4472C4" w:themeColor="accent1"/>
          <w:lang w:val="es-DO"/>
        </w:rPr>
        <w:t xml:space="preserve">Respuesta: </w:t>
      </w:r>
      <w:r w:rsidRPr="00435FD5">
        <w:rPr>
          <w:rFonts w:ascii="Microsoft YaHei" w:eastAsia="Microsoft YaHei" w:hAnsi="Microsoft YaHei"/>
          <w:color w:val="4472C4" w:themeColor="accent1"/>
          <w:lang w:val="es-DO"/>
        </w:rPr>
        <w:t>ver detalle anexo.</w:t>
      </w:r>
    </w:p>
    <w:p w:rsidR="00D3030D" w:rsidRPr="00D3030D" w:rsidRDefault="00D3030D" w:rsidP="00D3030D">
      <w:pPr>
        <w:widowControl w:val="0"/>
        <w:tabs>
          <w:tab w:val="left" w:pos="851"/>
        </w:tabs>
        <w:autoSpaceDE w:val="0"/>
        <w:autoSpaceDN w:val="0"/>
        <w:spacing w:before="293" w:after="0" w:line="240" w:lineRule="auto"/>
        <w:ind w:right="618"/>
        <w:jc w:val="both"/>
        <w:rPr>
          <w:color w:val="FF0000"/>
          <w:sz w:val="24"/>
          <w:lang w:val="es-DO"/>
        </w:rPr>
      </w:pPr>
    </w:p>
    <w:p w:rsidR="00053C5F" w:rsidRPr="000A738F" w:rsidRDefault="00053C5F" w:rsidP="00F44E1B">
      <w:pPr>
        <w:pStyle w:val="Prrafodelista"/>
        <w:widowControl w:val="0"/>
        <w:numPr>
          <w:ilvl w:val="0"/>
          <w:numId w:val="9"/>
        </w:numPr>
        <w:tabs>
          <w:tab w:val="left" w:pos="851"/>
        </w:tabs>
        <w:autoSpaceDE w:val="0"/>
        <w:autoSpaceDN w:val="0"/>
        <w:spacing w:before="292" w:after="0" w:line="240" w:lineRule="auto"/>
        <w:ind w:right="616"/>
        <w:contextualSpacing w:val="0"/>
        <w:jc w:val="both"/>
        <w:rPr>
          <w:sz w:val="24"/>
          <w:lang w:val="es-DO"/>
        </w:rPr>
      </w:pPr>
      <w:r w:rsidRPr="000A738F">
        <w:rPr>
          <w:sz w:val="24"/>
          <w:lang w:val="es-DO"/>
        </w:rPr>
        <w:t xml:space="preserve">Favor revisar la siguiente partida incluida en la partida general </w:t>
      </w:r>
      <w:r w:rsidRPr="000A738F">
        <w:rPr>
          <w:b/>
          <w:sz w:val="24"/>
          <w:lang w:val="es-DO"/>
        </w:rPr>
        <w:t>G LÍNEA DE CONDUCCIÓN Ø16" H.D C25 L=150.00m DESDE PLANTA CAP.150</w:t>
      </w:r>
      <w:proofErr w:type="gramStart"/>
      <w:r w:rsidRPr="000A738F">
        <w:rPr>
          <w:b/>
          <w:sz w:val="24"/>
          <w:lang w:val="es-DO"/>
        </w:rPr>
        <w:t>LPS(</w:t>
      </w:r>
      <w:proofErr w:type="gramEnd"/>
      <w:r w:rsidRPr="000A738F">
        <w:rPr>
          <w:b/>
          <w:sz w:val="24"/>
          <w:lang w:val="es-DO"/>
        </w:rPr>
        <w:t>A CONSTRUIR)</w:t>
      </w:r>
      <w:r w:rsidRPr="000A738F">
        <w:rPr>
          <w:b/>
          <w:spacing w:val="-4"/>
          <w:sz w:val="24"/>
          <w:lang w:val="es-DO"/>
        </w:rPr>
        <w:t xml:space="preserve"> </w:t>
      </w:r>
      <w:r w:rsidRPr="000A738F">
        <w:rPr>
          <w:b/>
          <w:sz w:val="24"/>
          <w:lang w:val="es-DO"/>
        </w:rPr>
        <w:t>Y</w:t>
      </w:r>
      <w:r w:rsidRPr="000A738F">
        <w:rPr>
          <w:b/>
          <w:spacing w:val="-3"/>
          <w:sz w:val="24"/>
          <w:lang w:val="es-DO"/>
        </w:rPr>
        <w:t xml:space="preserve"> </w:t>
      </w:r>
      <w:r w:rsidRPr="000A738F">
        <w:rPr>
          <w:b/>
          <w:sz w:val="24"/>
          <w:lang w:val="es-DO"/>
        </w:rPr>
        <w:t>70LPS(A</w:t>
      </w:r>
      <w:r w:rsidRPr="000A738F">
        <w:rPr>
          <w:b/>
          <w:spacing w:val="-5"/>
          <w:sz w:val="24"/>
          <w:lang w:val="es-DO"/>
        </w:rPr>
        <w:t xml:space="preserve"> </w:t>
      </w:r>
      <w:r w:rsidRPr="000A738F">
        <w:rPr>
          <w:b/>
          <w:sz w:val="24"/>
          <w:lang w:val="es-DO"/>
        </w:rPr>
        <w:t>REHABILITAR)</w:t>
      </w:r>
      <w:r w:rsidRPr="000A738F">
        <w:rPr>
          <w:b/>
          <w:spacing w:val="-4"/>
          <w:sz w:val="24"/>
          <w:lang w:val="es-DO"/>
        </w:rPr>
        <w:t xml:space="preserve"> </w:t>
      </w:r>
      <w:r w:rsidRPr="000A738F">
        <w:rPr>
          <w:b/>
          <w:sz w:val="24"/>
          <w:lang w:val="es-DO"/>
        </w:rPr>
        <w:t>HASTA</w:t>
      </w:r>
      <w:r w:rsidRPr="000A738F">
        <w:rPr>
          <w:b/>
          <w:spacing w:val="-5"/>
          <w:sz w:val="24"/>
          <w:lang w:val="es-DO"/>
        </w:rPr>
        <w:t xml:space="preserve"> </w:t>
      </w:r>
      <w:r w:rsidRPr="000A738F">
        <w:rPr>
          <w:b/>
          <w:sz w:val="24"/>
          <w:lang w:val="es-DO"/>
        </w:rPr>
        <w:t>PLANTA</w:t>
      </w:r>
      <w:r w:rsidRPr="000A738F">
        <w:rPr>
          <w:b/>
          <w:spacing w:val="-5"/>
          <w:sz w:val="24"/>
          <w:lang w:val="es-DO"/>
        </w:rPr>
        <w:t xml:space="preserve"> </w:t>
      </w:r>
      <w:r w:rsidRPr="000A738F">
        <w:rPr>
          <w:b/>
          <w:sz w:val="24"/>
          <w:lang w:val="es-DO"/>
        </w:rPr>
        <w:t>DE</w:t>
      </w:r>
      <w:r w:rsidRPr="000A738F">
        <w:rPr>
          <w:b/>
          <w:spacing w:val="-5"/>
          <w:sz w:val="24"/>
          <w:lang w:val="es-DO"/>
        </w:rPr>
        <w:t xml:space="preserve"> </w:t>
      </w:r>
      <w:r w:rsidRPr="000A738F">
        <w:rPr>
          <w:b/>
          <w:sz w:val="24"/>
          <w:lang w:val="es-DO"/>
        </w:rPr>
        <w:t>60LPS</w:t>
      </w:r>
      <w:r w:rsidRPr="000A738F">
        <w:rPr>
          <w:b/>
          <w:spacing w:val="-5"/>
          <w:sz w:val="24"/>
          <w:lang w:val="es-DO"/>
        </w:rPr>
        <w:t xml:space="preserve"> </w:t>
      </w:r>
      <w:r w:rsidRPr="000A738F">
        <w:rPr>
          <w:b/>
          <w:sz w:val="24"/>
          <w:lang w:val="es-DO"/>
        </w:rPr>
        <w:t>(A</w:t>
      </w:r>
      <w:r w:rsidRPr="000A738F">
        <w:rPr>
          <w:b/>
          <w:spacing w:val="-3"/>
          <w:sz w:val="24"/>
          <w:lang w:val="es-DO"/>
        </w:rPr>
        <w:t xml:space="preserve"> </w:t>
      </w:r>
      <w:r w:rsidRPr="000A738F">
        <w:rPr>
          <w:b/>
          <w:sz w:val="24"/>
          <w:lang w:val="es-DO"/>
        </w:rPr>
        <w:t>CONVERTIR</w:t>
      </w:r>
    </w:p>
    <w:p w:rsidR="00053C5F" w:rsidRDefault="00053C5F" w:rsidP="00053C5F">
      <w:pPr>
        <w:pStyle w:val="Textoindependiente"/>
        <w:spacing w:before="2"/>
        <w:ind w:left="1342" w:right="620"/>
        <w:jc w:val="both"/>
      </w:pPr>
      <w:r>
        <w:rPr>
          <w:b/>
        </w:rPr>
        <w:lastRenderedPageBreak/>
        <w:t>EN</w:t>
      </w:r>
      <w:r>
        <w:rPr>
          <w:b/>
          <w:spacing w:val="-2"/>
        </w:rPr>
        <w:t xml:space="preserve"> </w:t>
      </w:r>
      <w:r>
        <w:rPr>
          <w:b/>
        </w:rPr>
        <w:t>DEPÓSITO</w:t>
      </w:r>
      <w:r>
        <w:rPr>
          <w:b/>
          <w:spacing w:val="-2"/>
        </w:rPr>
        <w:t xml:space="preserve"> </w:t>
      </w:r>
      <w:r>
        <w:rPr>
          <w:b/>
        </w:rPr>
        <w:t>REGULADOR)</w:t>
      </w:r>
      <w:r>
        <w:t>,</w:t>
      </w:r>
      <w:r>
        <w:rPr>
          <w:spacing w:val="-3"/>
        </w:rPr>
        <w:t xml:space="preserve"> </w:t>
      </w:r>
      <w:r>
        <w:t>ya</w:t>
      </w:r>
      <w:r>
        <w:rPr>
          <w:spacing w:val="-4"/>
        </w:rPr>
        <w:t xml:space="preserve"> </w:t>
      </w:r>
      <w:r>
        <w:t>que,</w:t>
      </w:r>
      <w:r>
        <w:rPr>
          <w:spacing w:val="-2"/>
        </w:rPr>
        <w:t xml:space="preserve"> </w:t>
      </w:r>
      <w:r>
        <w:t>nos</w:t>
      </w:r>
      <w:r>
        <w:rPr>
          <w:spacing w:val="-4"/>
        </w:rPr>
        <w:t xml:space="preserve"> </w:t>
      </w:r>
      <w:r>
        <w:t>parece</w:t>
      </w:r>
      <w:r>
        <w:rPr>
          <w:spacing w:val="-4"/>
        </w:rPr>
        <w:t xml:space="preserve"> </w:t>
      </w:r>
      <w:r>
        <w:t>que</w:t>
      </w:r>
      <w:r>
        <w:rPr>
          <w:spacing w:val="-2"/>
        </w:rPr>
        <w:t xml:space="preserve"> </w:t>
      </w:r>
      <w:r>
        <w:t>la</w:t>
      </w:r>
      <w:r>
        <w:rPr>
          <w:spacing w:val="-3"/>
        </w:rPr>
        <w:t xml:space="preserve"> </w:t>
      </w:r>
      <w:r>
        <w:t>celda</w:t>
      </w:r>
      <w:r>
        <w:rPr>
          <w:spacing w:val="-3"/>
        </w:rPr>
        <w:t xml:space="preserve"> </w:t>
      </w:r>
      <w:r>
        <w:t>E1139,</w:t>
      </w:r>
      <w:r>
        <w:rPr>
          <w:spacing w:val="-3"/>
        </w:rPr>
        <w:t xml:space="preserve"> </w:t>
      </w:r>
      <w:r>
        <w:t>debe</w:t>
      </w:r>
      <w:r>
        <w:rPr>
          <w:spacing w:val="-5"/>
        </w:rPr>
        <w:t xml:space="preserve"> </w:t>
      </w:r>
      <w:r>
        <w:t>tener una fórmula que permita que esta partida posea un valor. Favor verificar y corregir incluyendo la formula faltante.</w:t>
      </w:r>
    </w:p>
    <w:p w:rsidR="00053C5F" w:rsidRDefault="00053C5F" w:rsidP="00053C5F">
      <w:pPr>
        <w:pStyle w:val="Textoindependiente"/>
        <w:spacing w:before="159"/>
        <w:rPr>
          <w:sz w:val="15"/>
        </w:rPr>
      </w:pPr>
    </w:p>
    <w:p w:rsidR="00053C5F" w:rsidRPr="000A738F" w:rsidRDefault="00053C5F" w:rsidP="00053C5F">
      <w:pPr>
        <w:tabs>
          <w:tab w:val="left" w:pos="8122"/>
          <w:tab w:val="left" w:pos="8866"/>
        </w:tabs>
        <w:ind w:left="1877"/>
        <w:rPr>
          <w:rFonts w:ascii="Arial MT" w:hAnsi="Arial MT"/>
          <w:sz w:val="15"/>
          <w:lang w:val="es-DO"/>
        </w:rPr>
      </w:pPr>
      <w:r>
        <w:rPr>
          <w:rFonts w:ascii="Arial MT" w:hAnsi="Arial MT"/>
          <w:noProof/>
          <w:sz w:val="15"/>
          <w:lang w:val="es-DO" w:eastAsia="es-DO"/>
        </w:rPr>
        <mc:AlternateContent>
          <mc:Choice Requires="wpg">
            <w:drawing>
              <wp:anchor distT="0" distB="0" distL="0" distR="0" simplePos="0" relativeHeight="251672576" behindDoc="0" locked="0" layoutInCell="1" allowOverlap="1" wp14:anchorId="362E0FFF" wp14:editId="2028868D">
                <wp:simplePos x="0" y="0"/>
                <wp:positionH relativeFrom="page">
                  <wp:posOffset>1765934</wp:posOffset>
                </wp:positionH>
                <wp:positionV relativeFrom="paragraph">
                  <wp:posOffset>-18187</wp:posOffset>
                </wp:positionV>
                <wp:extent cx="8255" cy="161290"/>
                <wp:effectExtent l="0" t="0" r="0" b="0"/>
                <wp:wrapNone/>
                <wp:docPr id="9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1290"/>
                          <a:chOff x="0" y="0"/>
                          <a:chExt cx="8255" cy="161290"/>
                        </a:xfrm>
                      </wpg:grpSpPr>
                      <wps:wsp>
                        <wps:cNvPr id="92" name="Graphic 42"/>
                        <wps:cNvSpPr/>
                        <wps:spPr>
                          <a:xfrm>
                            <a:off x="0" y="3669"/>
                            <a:ext cx="8255" cy="158115"/>
                          </a:xfrm>
                          <a:custGeom>
                            <a:avLst/>
                            <a:gdLst/>
                            <a:ahLst/>
                            <a:cxnLst/>
                            <a:rect l="l" t="t" r="r" b="b"/>
                            <a:pathLst>
                              <a:path w="8255" h="158115">
                                <a:moveTo>
                                  <a:pt x="7732" y="0"/>
                                </a:moveTo>
                                <a:lnTo>
                                  <a:pt x="0" y="0"/>
                                </a:lnTo>
                                <a:lnTo>
                                  <a:pt x="0" y="157620"/>
                                </a:lnTo>
                                <a:lnTo>
                                  <a:pt x="7733" y="157620"/>
                                </a:lnTo>
                                <a:lnTo>
                                  <a:pt x="7732" y="0"/>
                                </a:lnTo>
                                <a:close/>
                              </a:path>
                            </a:pathLst>
                          </a:custGeom>
                          <a:solidFill>
                            <a:srgbClr val="000000"/>
                          </a:solidFill>
                        </wps:spPr>
                        <wps:bodyPr wrap="square" lIns="0" tIns="0" rIns="0" bIns="0" rtlCol="0">
                          <a:prstTxWarp prst="textNoShape">
                            <a:avLst/>
                          </a:prstTxWarp>
                          <a:noAutofit/>
                        </wps:bodyPr>
                      </wps:wsp>
                      <wps:wsp>
                        <wps:cNvPr id="93" name="Graphic 43"/>
                        <wps:cNvSpPr/>
                        <wps:spPr>
                          <a:xfrm>
                            <a:off x="0" y="0"/>
                            <a:ext cx="8255" cy="161290"/>
                          </a:xfrm>
                          <a:custGeom>
                            <a:avLst/>
                            <a:gdLst/>
                            <a:ahLst/>
                            <a:cxnLst/>
                            <a:rect l="l" t="t" r="r" b="b"/>
                            <a:pathLst>
                              <a:path w="8255" h="161290">
                                <a:moveTo>
                                  <a:pt x="7733" y="0"/>
                                </a:moveTo>
                                <a:lnTo>
                                  <a:pt x="0" y="0"/>
                                </a:lnTo>
                                <a:lnTo>
                                  <a:pt x="0" y="161290"/>
                                </a:lnTo>
                                <a:lnTo>
                                  <a:pt x="7733" y="161290"/>
                                </a:lnTo>
                                <a:lnTo>
                                  <a:pt x="77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8D31CA" id="Group 41" o:spid="_x0000_s1026" style="position:absolute;margin-left:139.05pt;margin-top:-1.45pt;width:.65pt;height:12.7pt;z-index:251672576;mso-wrap-distance-left:0;mso-wrap-distance-right:0;mso-position-horizontal-relative:page" coordsize="82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">
                <v:shape id="Graphic 42" o:spid="_x0000_s1027" style="position:absolute;top:3669;width:8255;height:158115;visibility:visible;mso-wrap-style:square;v-text-anchor:top" coordsize="82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" path="m7732,l,,,157620r7733,l7732,xe" fillcolor="black" stroked="f">
                  <v:path arrowok="t"/>
                </v:shape>
                <v:shape id="Graphic 43" o:spid="_x0000_s1028" style="position:absolute;width:8255;height:161290;visibility:visible;mso-wrap-style:square;v-text-anchor:top" coordsize="825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" path="m7733,l,,,161290r7733,l7733,xe" fillcolor="black" stroked="f">
                  <v:path arrowok="t"/>
                </v:shape>
                <w10:wrap anchorx="page"/>
              </v:group>
            </w:pict>
          </mc:Fallback>
        </mc:AlternateContent>
      </w:r>
      <w:r>
        <w:rPr>
          <w:rFonts w:ascii="Arial MT" w:hAnsi="Arial MT"/>
          <w:noProof/>
          <w:sz w:val="15"/>
          <w:lang w:val="es-DO" w:eastAsia="es-DO"/>
        </w:rPr>
        <mc:AlternateContent>
          <mc:Choice Requires="wpg">
            <w:drawing>
              <wp:anchor distT="0" distB="0" distL="0" distR="0" simplePos="0" relativeHeight="251674624" behindDoc="1" locked="0" layoutInCell="1" allowOverlap="1" wp14:anchorId="4DBE8BB0" wp14:editId="2201CF2F">
                <wp:simplePos x="0" y="0"/>
                <wp:positionH relativeFrom="page">
                  <wp:posOffset>2176299</wp:posOffset>
                </wp:positionH>
                <wp:positionV relativeFrom="paragraph">
                  <wp:posOffset>-18187</wp:posOffset>
                </wp:positionV>
                <wp:extent cx="8255" cy="161290"/>
                <wp:effectExtent l="0" t="0" r="0" b="0"/>
                <wp:wrapNone/>
                <wp:docPr id="9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1290"/>
                          <a:chOff x="0" y="0"/>
                          <a:chExt cx="8255" cy="161290"/>
                        </a:xfrm>
                      </wpg:grpSpPr>
                      <wps:wsp>
                        <wps:cNvPr id="95" name="Graphic 45"/>
                        <wps:cNvSpPr/>
                        <wps:spPr>
                          <a:xfrm>
                            <a:off x="0" y="3669"/>
                            <a:ext cx="8255" cy="158115"/>
                          </a:xfrm>
                          <a:custGeom>
                            <a:avLst/>
                            <a:gdLst/>
                            <a:ahLst/>
                            <a:cxnLst/>
                            <a:rect l="l" t="t" r="r" b="b"/>
                            <a:pathLst>
                              <a:path w="8255" h="158115">
                                <a:moveTo>
                                  <a:pt x="7733" y="0"/>
                                </a:moveTo>
                                <a:lnTo>
                                  <a:pt x="0" y="0"/>
                                </a:lnTo>
                                <a:lnTo>
                                  <a:pt x="0" y="157620"/>
                                </a:lnTo>
                                <a:lnTo>
                                  <a:pt x="7733" y="157620"/>
                                </a:lnTo>
                                <a:lnTo>
                                  <a:pt x="7733" y="0"/>
                                </a:lnTo>
                                <a:close/>
                              </a:path>
                            </a:pathLst>
                          </a:custGeom>
                          <a:solidFill>
                            <a:srgbClr val="BEBEBE"/>
                          </a:solidFill>
                        </wps:spPr>
                        <wps:bodyPr wrap="square" lIns="0" tIns="0" rIns="0" bIns="0" rtlCol="0">
                          <a:prstTxWarp prst="textNoShape">
                            <a:avLst/>
                          </a:prstTxWarp>
                          <a:noAutofit/>
                        </wps:bodyPr>
                      </wps:wsp>
                      <wps:wsp>
                        <wps:cNvPr id="96" name="Graphic 46"/>
                        <wps:cNvSpPr/>
                        <wps:spPr>
                          <a:xfrm>
                            <a:off x="0" y="0"/>
                            <a:ext cx="8255" cy="161290"/>
                          </a:xfrm>
                          <a:custGeom>
                            <a:avLst/>
                            <a:gdLst/>
                            <a:ahLst/>
                            <a:cxnLst/>
                            <a:rect l="l" t="t" r="r" b="b"/>
                            <a:pathLst>
                              <a:path w="8255" h="161290">
                                <a:moveTo>
                                  <a:pt x="7733" y="0"/>
                                </a:moveTo>
                                <a:lnTo>
                                  <a:pt x="0" y="0"/>
                                </a:lnTo>
                                <a:lnTo>
                                  <a:pt x="0" y="161290"/>
                                </a:lnTo>
                                <a:lnTo>
                                  <a:pt x="7733" y="161290"/>
                                </a:lnTo>
                                <a:lnTo>
                                  <a:pt x="7733"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7836902" id="Group 44" o:spid="_x0000_s1026" style="position:absolute;margin-left:171.35pt;margin-top:-1.45pt;width:.65pt;height:12.7pt;z-index:-251641856;mso-wrap-distance-left:0;mso-wrap-distance-right:0;mso-position-horizontal-relative:page" coordsize="82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">
                <v:shape id="Graphic 45" o:spid="_x0000_s1027" style="position:absolute;top:3669;width:8255;height:158115;visibility:visible;mso-wrap-style:square;v-text-anchor:top" coordsize="82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" path="m7733,l,,,157620r7733,l7733,xe" fillcolor="#bebebe" stroked="f">
                  <v:path arrowok="t"/>
                </v:shape>
                <v:shape id="Graphic 46" o:spid="_x0000_s1028" style="position:absolute;width:8255;height:161290;visibility:visible;mso-wrap-style:square;v-text-anchor:top" coordsize="825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" path="m7733,l,,,161290r7733,l7733,xe" fillcolor="#bebebe" stroked="f">
                  <v:path arrowok="t"/>
                </v:shape>
                <w10:wrap anchorx="page"/>
              </v:group>
            </w:pict>
          </mc:Fallback>
        </mc:AlternateContent>
      </w:r>
      <w:r>
        <w:rPr>
          <w:rFonts w:ascii="Arial MT" w:hAnsi="Arial MT"/>
          <w:noProof/>
          <w:sz w:val="15"/>
          <w:lang w:val="es-DO" w:eastAsia="es-DO"/>
        </w:rPr>
        <mc:AlternateContent>
          <mc:Choice Requires="wpg">
            <w:drawing>
              <wp:anchor distT="0" distB="0" distL="0" distR="0" simplePos="0" relativeHeight="251675648" behindDoc="1" locked="0" layoutInCell="1" allowOverlap="1" wp14:anchorId="3A75F54C" wp14:editId="5A50396D">
                <wp:simplePos x="0" y="0"/>
                <wp:positionH relativeFrom="page">
                  <wp:posOffset>5646103</wp:posOffset>
                </wp:positionH>
                <wp:positionV relativeFrom="paragraph">
                  <wp:posOffset>-18187</wp:posOffset>
                </wp:positionV>
                <wp:extent cx="8255" cy="161290"/>
                <wp:effectExtent l="0" t="0" r="0" b="0"/>
                <wp:wrapNone/>
                <wp:docPr id="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1290"/>
                          <a:chOff x="0" y="0"/>
                          <a:chExt cx="8255" cy="161290"/>
                        </a:xfrm>
                      </wpg:grpSpPr>
                      <wps:wsp>
                        <wps:cNvPr id="98" name="Graphic 48"/>
                        <wps:cNvSpPr/>
                        <wps:spPr>
                          <a:xfrm>
                            <a:off x="0" y="3669"/>
                            <a:ext cx="8255" cy="158115"/>
                          </a:xfrm>
                          <a:custGeom>
                            <a:avLst/>
                            <a:gdLst/>
                            <a:ahLst/>
                            <a:cxnLst/>
                            <a:rect l="l" t="t" r="r" b="b"/>
                            <a:pathLst>
                              <a:path w="8255" h="158115">
                                <a:moveTo>
                                  <a:pt x="7733" y="0"/>
                                </a:moveTo>
                                <a:lnTo>
                                  <a:pt x="0" y="0"/>
                                </a:lnTo>
                                <a:lnTo>
                                  <a:pt x="0" y="157620"/>
                                </a:lnTo>
                                <a:lnTo>
                                  <a:pt x="7733" y="157620"/>
                                </a:lnTo>
                                <a:lnTo>
                                  <a:pt x="7733" y="0"/>
                                </a:lnTo>
                                <a:close/>
                              </a:path>
                            </a:pathLst>
                          </a:custGeom>
                          <a:solidFill>
                            <a:srgbClr val="BEBEBE"/>
                          </a:solidFill>
                        </wps:spPr>
                        <wps:bodyPr wrap="square" lIns="0" tIns="0" rIns="0" bIns="0" rtlCol="0">
                          <a:prstTxWarp prst="textNoShape">
                            <a:avLst/>
                          </a:prstTxWarp>
                          <a:noAutofit/>
                        </wps:bodyPr>
                      </wps:wsp>
                      <wps:wsp>
                        <wps:cNvPr id="99" name="Graphic 49"/>
                        <wps:cNvSpPr/>
                        <wps:spPr>
                          <a:xfrm>
                            <a:off x="51" y="0"/>
                            <a:ext cx="8255" cy="161290"/>
                          </a:xfrm>
                          <a:custGeom>
                            <a:avLst/>
                            <a:gdLst/>
                            <a:ahLst/>
                            <a:cxnLst/>
                            <a:rect l="l" t="t" r="r" b="b"/>
                            <a:pathLst>
                              <a:path w="8255" h="161290">
                                <a:moveTo>
                                  <a:pt x="7733" y="0"/>
                                </a:moveTo>
                                <a:lnTo>
                                  <a:pt x="0" y="0"/>
                                </a:lnTo>
                                <a:lnTo>
                                  <a:pt x="0" y="161290"/>
                                </a:lnTo>
                                <a:lnTo>
                                  <a:pt x="7733" y="161290"/>
                                </a:lnTo>
                                <a:lnTo>
                                  <a:pt x="7733"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729DEE7" id="Group 47" o:spid="_x0000_s1026" style="position:absolute;margin-left:444.6pt;margin-top:-1.45pt;width:.65pt;height:12.7pt;z-index:-251640832;mso-wrap-distance-left:0;mso-wrap-distance-right:0;mso-position-horizontal-relative:page" coordsize="82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">
                <v:shape id="Graphic 48" o:spid="_x0000_s1027" style="position:absolute;top:3669;width:8255;height:158115;visibility:visible;mso-wrap-style:square;v-text-anchor:top" coordsize="82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" path="m7733,l,,,157620r7733,l7733,xe" fillcolor="#bebebe" stroked="f">
                  <v:path arrowok="t"/>
                </v:shape>
                <v:shape id="Graphic 49" o:spid="_x0000_s1028" style="position:absolute;left:51;width:8255;height:161290;visibility:visible;mso-wrap-style:square;v-text-anchor:top" coordsize="825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" path="m7733,l,,,161290r7733,l7733,xe" fillcolor="#bebebe" stroked="f">
                  <v:path arrowok="t"/>
                </v:shape>
                <w10:wrap anchorx="page"/>
              </v:group>
            </w:pict>
          </mc:Fallback>
        </mc:AlternateContent>
      </w:r>
      <w:r>
        <w:rPr>
          <w:rFonts w:ascii="Arial MT" w:hAnsi="Arial MT"/>
          <w:noProof/>
          <w:sz w:val="15"/>
          <w:lang w:val="es-DO" w:eastAsia="es-DO"/>
        </w:rPr>
        <mc:AlternateContent>
          <mc:Choice Requires="wpg">
            <w:drawing>
              <wp:anchor distT="0" distB="0" distL="0" distR="0" simplePos="0" relativeHeight="251676672" behindDoc="1" locked="0" layoutInCell="1" allowOverlap="1" wp14:anchorId="52B7FC1D" wp14:editId="774FC57D">
                <wp:simplePos x="0" y="0"/>
                <wp:positionH relativeFrom="page">
                  <wp:posOffset>6335372</wp:posOffset>
                </wp:positionH>
                <wp:positionV relativeFrom="paragraph">
                  <wp:posOffset>-18187</wp:posOffset>
                </wp:positionV>
                <wp:extent cx="8255" cy="161290"/>
                <wp:effectExtent l="0" t="0" r="0" b="0"/>
                <wp:wrapNone/>
                <wp:docPr id="1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1290"/>
                          <a:chOff x="0" y="0"/>
                          <a:chExt cx="8255" cy="161290"/>
                        </a:xfrm>
                      </wpg:grpSpPr>
                      <wps:wsp>
                        <wps:cNvPr id="101" name="Graphic 51"/>
                        <wps:cNvSpPr/>
                        <wps:spPr>
                          <a:xfrm>
                            <a:off x="0" y="3669"/>
                            <a:ext cx="8255" cy="158115"/>
                          </a:xfrm>
                          <a:custGeom>
                            <a:avLst/>
                            <a:gdLst/>
                            <a:ahLst/>
                            <a:cxnLst/>
                            <a:rect l="l" t="t" r="r" b="b"/>
                            <a:pathLst>
                              <a:path w="8255" h="158115">
                                <a:moveTo>
                                  <a:pt x="7733" y="0"/>
                                </a:moveTo>
                                <a:lnTo>
                                  <a:pt x="0" y="0"/>
                                </a:lnTo>
                                <a:lnTo>
                                  <a:pt x="0" y="157620"/>
                                </a:lnTo>
                                <a:lnTo>
                                  <a:pt x="7733" y="157620"/>
                                </a:lnTo>
                                <a:lnTo>
                                  <a:pt x="7733" y="0"/>
                                </a:lnTo>
                                <a:close/>
                              </a:path>
                            </a:pathLst>
                          </a:custGeom>
                          <a:solidFill>
                            <a:srgbClr val="BEBEBE"/>
                          </a:solidFill>
                        </wps:spPr>
                        <wps:bodyPr wrap="square" lIns="0" tIns="0" rIns="0" bIns="0" rtlCol="0">
                          <a:prstTxWarp prst="textNoShape">
                            <a:avLst/>
                          </a:prstTxWarp>
                          <a:noAutofit/>
                        </wps:bodyPr>
                      </wps:wsp>
                      <wps:wsp>
                        <wps:cNvPr id="102" name="Graphic 52"/>
                        <wps:cNvSpPr/>
                        <wps:spPr>
                          <a:xfrm>
                            <a:off x="51" y="0"/>
                            <a:ext cx="8255" cy="161290"/>
                          </a:xfrm>
                          <a:custGeom>
                            <a:avLst/>
                            <a:gdLst/>
                            <a:ahLst/>
                            <a:cxnLst/>
                            <a:rect l="l" t="t" r="r" b="b"/>
                            <a:pathLst>
                              <a:path w="8255" h="161290">
                                <a:moveTo>
                                  <a:pt x="7733" y="0"/>
                                </a:moveTo>
                                <a:lnTo>
                                  <a:pt x="0" y="0"/>
                                </a:lnTo>
                                <a:lnTo>
                                  <a:pt x="0" y="161290"/>
                                </a:lnTo>
                                <a:lnTo>
                                  <a:pt x="7733" y="161290"/>
                                </a:lnTo>
                                <a:lnTo>
                                  <a:pt x="7733"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19F94C8" id="Group 50" o:spid="_x0000_s1026" style="position:absolute;margin-left:498.85pt;margin-top:-1.45pt;width:.65pt;height:12.7pt;z-index:-251639808;mso-wrap-distance-left:0;mso-wrap-distance-right:0;mso-position-horizontal-relative:page" coordsize="82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">
                <v:shape id="Graphic 51" o:spid="_x0000_s1027" style="position:absolute;top:3669;width:8255;height:158115;visibility:visible;mso-wrap-style:square;v-text-anchor:top" coordsize="82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" path="m7733,l,,,157620r7733,l7733,xe" fillcolor="#bebebe" stroked="f">
                  <v:path arrowok="t"/>
                </v:shape>
                <v:shape id="Graphic 52" o:spid="_x0000_s1028" style="position:absolute;left:51;width:8255;height:161290;visibility:visible;mso-wrap-style:square;v-text-anchor:top" coordsize="825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" path="m7733,l,,,161290r7733,l7733,xe" fillcolor="#bebebe" stroked="f">
                  <v:path arrowok="t"/>
                </v:shape>
                <w10:wrap anchorx="page"/>
              </v:group>
            </w:pict>
          </mc:Fallback>
        </mc:AlternateContent>
      </w:r>
      <w:r>
        <w:rPr>
          <w:rFonts w:ascii="Arial MT" w:hAnsi="Arial MT"/>
          <w:noProof/>
          <w:sz w:val="15"/>
          <w:lang w:val="es-DO" w:eastAsia="es-DO"/>
        </w:rPr>
        <mc:AlternateContent>
          <mc:Choice Requires="wpg">
            <w:drawing>
              <wp:anchor distT="0" distB="0" distL="0" distR="0" simplePos="0" relativeHeight="251673600" behindDoc="0" locked="0" layoutInCell="1" allowOverlap="1" wp14:anchorId="4A584E43" wp14:editId="38BF31F0">
                <wp:simplePos x="0" y="0"/>
                <wp:positionH relativeFrom="page">
                  <wp:posOffset>6831059</wp:posOffset>
                </wp:positionH>
                <wp:positionV relativeFrom="paragraph">
                  <wp:posOffset>-18187</wp:posOffset>
                </wp:positionV>
                <wp:extent cx="8255" cy="161290"/>
                <wp:effectExtent l="0" t="0" r="0" b="0"/>
                <wp:wrapNone/>
                <wp:docPr id="10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1290"/>
                          <a:chOff x="0" y="0"/>
                          <a:chExt cx="8255" cy="161290"/>
                        </a:xfrm>
                      </wpg:grpSpPr>
                      <wps:wsp>
                        <wps:cNvPr id="104" name="Graphic 54"/>
                        <wps:cNvSpPr/>
                        <wps:spPr>
                          <a:xfrm>
                            <a:off x="51" y="3669"/>
                            <a:ext cx="8255" cy="158115"/>
                          </a:xfrm>
                          <a:custGeom>
                            <a:avLst/>
                            <a:gdLst/>
                            <a:ahLst/>
                            <a:cxnLst/>
                            <a:rect l="l" t="t" r="r" b="b"/>
                            <a:pathLst>
                              <a:path w="8255" h="158115">
                                <a:moveTo>
                                  <a:pt x="7712" y="0"/>
                                </a:moveTo>
                                <a:lnTo>
                                  <a:pt x="0" y="0"/>
                                </a:lnTo>
                                <a:lnTo>
                                  <a:pt x="0" y="157620"/>
                                </a:lnTo>
                                <a:lnTo>
                                  <a:pt x="7733" y="157620"/>
                                </a:lnTo>
                                <a:lnTo>
                                  <a:pt x="7712" y="0"/>
                                </a:lnTo>
                                <a:close/>
                              </a:path>
                            </a:pathLst>
                          </a:custGeom>
                          <a:solidFill>
                            <a:srgbClr val="BEBEBE"/>
                          </a:solidFill>
                        </wps:spPr>
                        <wps:bodyPr wrap="square" lIns="0" tIns="0" rIns="0" bIns="0" rtlCol="0">
                          <a:prstTxWarp prst="textNoShape">
                            <a:avLst/>
                          </a:prstTxWarp>
                          <a:noAutofit/>
                        </wps:bodyPr>
                      </wps:wsp>
                      <wps:wsp>
                        <wps:cNvPr id="105" name="Graphic 55"/>
                        <wps:cNvSpPr/>
                        <wps:spPr>
                          <a:xfrm>
                            <a:off x="0" y="0"/>
                            <a:ext cx="8255" cy="161290"/>
                          </a:xfrm>
                          <a:custGeom>
                            <a:avLst/>
                            <a:gdLst/>
                            <a:ahLst/>
                            <a:cxnLst/>
                            <a:rect l="l" t="t" r="r" b="b"/>
                            <a:pathLst>
                              <a:path w="8255" h="161290">
                                <a:moveTo>
                                  <a:pt x="0" y="0"/>
                                </a:moveTo>
                                <a:lnTo>
                                  <a:pt x="0" y="161290"/>
                                </a:lnTo>
                                <a:lnTo>
                                  <a:pt x="7733" y="161290"/>
                                </a:lnTo>
                                <a:lnTo>
                                  <a:pt x="7763" y="0"/>
                                </a:lnTo>
                                <a:lnTo>
                                  <a:pt x="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8A65B04" id="Group 53" o:spid="_x0000_s1026" style="position:absolute;margin-left:537.9pt;margin-top:-1.45pt;width:.65pt;height:12.7pt;z-index:251673600;mso-wrap-distance-left:0;mso-wrap-distance-right:0;mso-position-horizontal-relative:page" coordsize="8255,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">
                <v:shape id="Graphic 54" o:spid="_x0000_s1027" style="position:absolute;left:51;top:3669;width:8255;height:158115;visibility:visible;mso-wrap-style:square;v-text-anchor:top" coordsize="8255,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" path="m7712,l,,,157620r7733,l7712,xe" fillcolor="#bebebe" stroked="f">
                  <v:path arrowok="t"/>
                </v:shape>
                <v:shape id="Graphic 55" o:spid="_x0000_s1028" style="position:absolute;width:8255;height:161290;visibility:visible;mso-wrap-style:square;v-text-anchor:top" coordsize="825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" path="m,l,161290r7733,l7763,,,xe" fillcolor="#bebebe" stroked="f">
                  <v:path arrowok="t"/>
                </v:shape>
                <w10:wrap anchorx="page"/>
              </v:group>
            </w:pict>
          </mc:Fallback>
        </mc:AlternateContent>
      </w:r>
      <w:r w:rsidRPr="000A738F">
        <w:rPr>
          <w:rFonts w:ascii="Arial" w:hAnsi="Arial"/>
          <w:b/>
          <w:spacing w:val="-6"/>
          <w:w w:val="110"/>
          <w:sz w:val="15"/>
          <w:lang w:val="es-DO"/>
        </w:rPr>
        <w:t>5</w:t>
      </w:r>
      <w:r w:rsidRPr="000A738F">
        <w:rPr>
          <w:rFonts w:ascii="Arial" w:hAnsi="Arial"/>
          <w:b/>
          <w:spacing w:val="9"/>
          <w:w w:val="110"/>
          <w:sz w:val="15"/>
          <w:lang w:val="es-DO"/>
        </w:rPr>
        <w:t xml:space="preserve"> </w:t>
      </w:r>
      <w:r w:rsidRPr="000A738F">
        <w:rPr>
          <w:rFonts w:ascii="Arial" w:hAnsi="Arial"/>
          <w:b/>
          <w:spacing w:val="-6"/>
          <w:w w:val="110"/>
          <w:sz w:val="15"/>
          <w:lang w:val="es-DO"/>
        </w:rPr>
        <w:t>SUMINISTRO</w:t>
      </w:r>
      <w:r w:rsidRPr="000A738F">
        <w:rPr>
          <w:rFonts w:ascii="Arial" w:hAnsi="Arial"/>
          <w:b/>
          <w:spacing w:val="-3"/>
          <w:w w:val="110"/>
          <w:sz w:val="15"/>
          <w:lang w:val="es-DO"/>
        </w:rPr>
        <w:t xml:space="preserve"> </w:t>
      </w:r>
      <w:r w:rsidRPr="000A738F">
        <w:rPr>
          <w:rFonts w:ascii="Arial" w:hAnsi="Arial"/>
          <w:b/>
          <w:spacing w:val="-6"/>
          <w:w w:val="110"/>
          <w:sz w:val="15"/>
          <w:lang w:val="es-DO"/>
        </w:rPr>
        <w:t>Y</w:t>
      </w:r>
      <w:r w:rsidRPr="000A738F">
        <w:rPr>
          <w:rFonts w:ascii="Arial" w:hAnsi="Arial"/>
          <w:b/>
          <w:spacing w:val="-10"/>
          <w:w w:val="110"/>
          <w:sz w:val="15"/>
          <w:lang w:val="es-DO"/>
        </w:rPr>
        <w:t xml:space="preserve"> </w:t>
      </w:r>
      <w:r w:rsidRPr="000A738F">
        <w:rPr>
          <w:rFonts w:ascii="Arial" w:hAnsi="Arial"/>
          <w:b/>
          <w:spacing w:val="-6"/>
          <w:w w:val="110"/>
          <w:sz w:val="15"/>
          <w:lang w:val="es-DO"/>
        </w:rPr>
        <w:t>COLOCACIÓN</w:t>
      </w:r>
      <w:r w:rsidRPr="000A738F">
        <w:rPr>
          <w:rFonts w:ascii="Arial" w:hAnsi="Arial"/>
          <w:b/>
          <w:spacing w:val="-7"/>
          <w:w w:val="110"/>
          <w:sz w:val="15"/>
          <w:lang w:val="es-DO"/>
        </w:rPr>
        <w:t xml:space="preserve"> </w:t>
      </w:r>
      <w:r w:rsidRPr="000A738F">
        <w:rPr>
          <w:rFonts w:ascii="Arial" w:hAnsi="Arial"/>
          <w:b/>
          <w:spacing w:val="-6"/>
          <w:w w:val="110"/>
          <w:sz w:val="15"/>
          <w:lang w:val="es-DO"/>
        </w:rPr>
        <w:t>DE</w:t>
      </w:r>
      <w:r w:rsidRPr="000A738F">
        <w:rPr>
          <w:rFonts w:ascii="Arial" w:hAnsi="Arial"/>
          <w:b/>
          <w:spacing w:val="-10"/>
          <w:w w:val="110"/>
          <w:sz w:val="15"/>
          <w:lang w:val="es-DO"/>
        </w:rPr>
        <w:t xml:space="preserve"> </w:t>
      </w:r>
      <w:r w:rsidRPr="000A738F">
        <w:rPr>
          <w:rFonts w:ascii="Arial" w:hAnsi="Arial"/>
          <w:b/>
          <w:spacing w:val="-6"/>
          <w:w w:val="110"/>
          <w:sz w:val="15"/>
          <w:lang w:val="es-DO"/>
        </w:rPr>
        <w:t>PIEZAS</w:t>
      </w:r>
      <w:r w:rsidRPr="000A738F">
        <w:rPr>
          <w:rFonts w:ascii="Arial" w:hAnsi="Arial"/>
          <w:b/>
          <w:spacing w:val="3"/>
          <w:w w:val="110"/>
          <w:sz w:val="15"/>
          <w:lang w:val="es-DO"/>
        </w:rPr>
        <w:t xml:space="preserve"> </w:t>
      </w:r>
      <w:r w:rsidRPr="000A738F">
        <w:rPr>
          <w:rFonts w:ascii="Arial" w:hAnsi="Arial"/>
          <w:b/>
          <w:spacing w:val="-6"/>
          <w:w w:val="110"/>
          <w:sz w:val="15"/>
          <w:lang w:val="es-DO"/>
        </w:rPr>
        <w:t>ESPECIALES</w:t>
      </w:r>
      <w:r w:rsidRPr="000A738F">
        <w:rPr>
          <w:rFonts w:ascii="Arial" w:hAnsi="Arial"/>
          <w:b/>
          <w:spacing w:val="2"/>
          <w:w w:val="110"/>
          <w:sz w:val="15"/>
          <w:lang w:val="es-DO"/>
        </w:rPr>
        <w:t xml:space="preserve"> </w:t>
      </w:r>
      <w:r w:rsidRPr="000A738F">
        <w:rPr>
          <w:rFonts w:ascii="Arial" w:hAnsi="Arial"/>
          <w:b/>
          <w:spacing w:val="-6"/>
          <w:w w:val="110"/>
          <w:sz w:val="15"/>
          <w:lang w:val="es-DO"/>
        </w:rPr>
        <w:t>Y</w:t>
      </w:r>
      <w:r w:rsidRPr="000A738F">
        <w:rPr>
          <w:rFonts w:ascii="Arial" w:hAnsi="Arial"/>
          <w:b/>
          <w:spacing w:val="-10"/>
          <w:w w:val="110"/>
          <w:sz w:val="15"/>
          <w:lang w:val="es-DO"/>
        </w:rPr>
        <w:t xml:space="preserve"> </w:t>
      </w:r>
      <w:r w:rsidRPr="000A738F">
        <w:rPr>
          <w:rFonts w:ascii="Arial" w:hAnsi="Arial"/>
          <w:b/>
          <w:spacing w:val="-6"/>
          <w:w w:val="110"/>
          <w:sz w:val="15"/>
          <w:lang w:val="es-DO"/>
        </w:rPr>
        <w:t>VÁLVULAS</w:t>
      </w:r>
      <w:r w:rsidRPr="000A738F">
        <w:rPr>
          <w:rFonts w:ascii="Arial" w:hAnsi="Arial"/>
          <w:b/>
          <w:sz w:val="15"/>
          <w:lang w:val="es-DO"/>
        </w:rPr>
        <w:tab/>
      </w:r>
      <w:r w:rsidRPr="000A738F">
        <w:rPr>
          <w:rFonts w:ascii="Arial MT" w:hAnsi="Arial MT"/>
          <w:spacing w:val="-2"/>
          <w:w w:val="110"/>
          <w:sz w:val="15"/>
          <w:lang w:val="es-DO"/>
        </w:rPr>
        <w:t>15.00</w:t>
      </w:r>
      <w:r w:rsidRPr="000A738F">
        <w:rPr>
          <w:rFonts w:ascii="Arial MT" w:hAnsi="Arial MT"/>
          <w:sz w:val="15"/>
          <w:lang w:val="es-DO"/>
        </w:rPr>
        <w:tab/>
      </w:r>
      <w:r w:rsidRPr="000A738F">
        <w:rPr>
          <w:rFonts w:ascii="Arial MT" w:hAnsi="Arial MT"/>
          <w:spacing w:val="-10"/>
          <w:w w:val="110"/>
          <w:sz w:val="15"/>
          <w:lang w:val="es-DO"/>
        </w:rPr>
        <w:t>%</w:t>
      </w:r>
    </w:p>
    <w:p w:rsidR="008827D2" w:rsidRPr="008827D2" w:rsidRDefault="008827D2" w:rsidP="008827D2">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15</w:t>
      </w:r>
      <w:r w:rsidRPr="008827D2">
        <w:rPr>
          <w:color w:val="4472C4" w:themeColor="accent1"/>
          <w:sz w:val="24"/>
          <w:szCs w:val="24"/>
          <w:lang w:val="es-DO"/>
        </w:rPr>
        <w:t>% del total de suministro de tuberías</w:t>
      </w:r>
    </w:p>
    <w:p w:rsidR="00053C5F" w:rsidRPr="008827D2" w:rsidRDefault="00053C5F" w:rsidP="00053C5F">
      <w:pPr>
        <w:pStyle w:val="Textoindependiente"/>
        <w:spacing w:before="71"/>
        <w:rPr>
          <w:rFonts w:ascii="Arial MT"/>
          <w:lang w:val="es-DO"/>
        </w:rPr>
      </w:pPr>
    </w:p>
    <w:p w:rsidR="00053C5F" w:rsidRDefault="00053C5F" w:rsidP="00F44E1B">
      <w:pPr>
        <w:pStyle w:val="Textoindependiente"/>
        <w:numPr>
          <w:ilvl w:val="0"/>
          <w:numId w:val="9"/>
        </w:numPr>
        <w:spacing w:before="36"/>
        <w:ind w:right="615"/>
      </w:pPr>
      <w:r w:rsidRPr="000A738F">
        <w:rPr>
          <w:lang w:val="es-DO"/>
        </w:rPr>
        <w:t>Favor</w:t>
      </w:r>
      <w:r w:rsidRPr="000A738F">
        <w:rPr>
          <w:spacing w:val="40"/>
          <w:lang w:val="es-DO"/>
        </w:rPr>
        <w:t xml:space="preserve"> </w:t>
      </w:r>
      <w:r w:rsidRPr="000A738F">
        <w:rPr>
          <w:lang w:val="es-DO"/>
        </w:rPr>
        <w:t xml:space="preserve">revisar la siguiente partida incluida en la partida general </w:t>
      </w:r>
      <w:r w:rsidRPr="000A738F">
        <w:rPr>
          <w:b/>
          <w:lang w:val="es-DO"/>
        </w:rPr>
        <w:t>H LÍNEA DE CONDUCCIÓN Ø16" H.D C25 L=13,000.00m DESDE PLANTA CAP.150LPS (A CONSTRUIR)</w:t>
      </w:r>
      <w:r w:rsidRPr="000A738F">
        <w:rPr>
          <w:b/>
          <w:spacing w:val="17"/>
          <w:lang w:val="es-DO"/>
        </w:rPr>
        <w:t xml:space="preserve"> </w:t>
      </w:r>
      <w:r w:rsidRPr="000A738F">
        <w:rPr>
          <w:b/>
          <w:lang w:val="es-DO"/>
        </w:rPr>
        <w:t>Y</w:t>
      </w:r>
      <w:r w:rsidRPr="000A738F">
        <w:rPr>
          <w:b/>
          <w:spacing w:val="16"/>
          <w:lang w:val="es-DO"/>
        </w:rPr>
        <w:t xml:space="preserve"> </w:t>
      </w:r>
      <w:r w:rsidRPr="000A738F">
        <w:rPr>
          <w:b/>
          <w:lang w:val="es-DO"/>
        </w:rPr>
        <w:t>70</w:t>
      </w:r>
      <w:proofErr w:type="gramStart"/>
      <w:r w:rsidRPr="000A738F">
        <w:rPr>
          <w:b/>
          <w:lang w:val="es-DO"/>
        </w:rPr>
        <w:t>LPS(</w:t>
      </w:r>
      <w:proofErr w:type="gramEnd"/>
      <w:r w:rsidRPr="000A738F">
        <w:rPr>
          <w:b/>
          <w:lang w:val="es-DO"/>
        </w:rPr>
        <w:t>A</w:t>
      </w:r>
      <w:r w:rsidRPr="000A738F">
        <w:rPr>
          <w:b/>
          <w:spacing w:val="15"/>
          <w:lang w:val="es-DO"/>
        </w:rPr>
        <w:t xml:space="preserve"> </w:t>
      </w:r>
      <w:r w:rsidRPr="000A738F">
        <w:rPr>
          <w:b/>
          <w:lang w:val="es-DO"/>
        </w:rPr>
        <w:t>REHABILITAR)</w:t>
      </w:r>
      <w:r w:rsidRPr="000A738F">
        <w:rPr>
          <w:b/>
          <w:spacing w:val="15"/>
          <w:lang w:val="es-DO"/>
        </w:rPr>
        <w:t xml:space="preserve"> </w:t>
      </w:r>
      <w:r w:rsidRPr="000A738F">
        <w:rPr>
          <w:b/>
          <w:lang w:val="es-DO"/>
        </w:rPr>
        <w:t>HASTA</w:t>
      </w:r>
      <w:r w:rsidRPr="000A738F">
        <w:rPr>
          <w:b/>
          <w:spacing w:val="20"/>
          <w:lang w:val="es-DO"/>
        </w:rPr>
        <w:t xml:space="preserve"> </w:t>
      </w:r>
      <w:r w:rsidRPr="000A738F">
        <w:rPr>
          <w:b/>
          <w:lang w:val="es-DO"/>
        </w:rPr>
        <w:t>LOS</w:t>
      </w:r>
      <w:r w:rsidRPr="000A738F">
        <w:rPr>
          <w:b/>
          <w:spacing w:val="17"/>
          <w:lang w:val="es-DO"/>
        </w:rPr>
        <w:t xml:space="preserve"> </w:t>
      </w:r>
      <w:r w:rsidRPr="000A738F">
        <w:rPr>
          <w:b/>
          <w:lang w:val="es-DO"/>
        </w:rPr>
        <w:t>DEPÓSITOS</w:t>
      </w:r>
      <w:r w:rsidRPr="000A738F">
        <w:rPr>
          <w:b/>
          <w:spacing w:val="16"/>
          <w:lang w:val="es-DO"/>
        </w:rPr>
        <w:t xml:space="preserve"> </w:t>
      </w:r>
      <w:r w:rsidRPr="000A738F">
        <w:rPr>
          <w:b/>
          <w:spacing w:val="-2"/>
          <w:lang w:val="es-DO"/>
        </w:rPr>
        <w:t>REGULADORES</w:t>
      </w:r>
      <w:r>
        <w:rPr>
          <w:b/>
          <w:spacing w:val="-2"/>
          <w:lang w:val="es-DO"/>
        </w:rPr>
        <w:t xml:space="preserve"> </w:t>
      </w:r>
      <w:r w:rsidRPr="000A738F">
        <w:rPr>
          <w:b/>
          <w:lang w:val="es-DO"/>
        </w:rPr>
        <w:t>700M3</w:t>
      </w:r>
      <w:r w:rsidRPr="000A738F">
        <w:rPr>
          <w:b/>
          <w:spacing w:val="2"/>
          <w:lang w:val="es-DO"/>
        </w:rPr>
        <w:t xml:space="preserve"> </w:t>
      </w:r>
      <w:r w:rsidRPr="000A738F">
        <w:rPr>
          <w:b/>
          <w:lang w:val="es-DO"/>
        </w:rPr>
        <w:t>DE</w:t>
      </w:r>
      <w:r w:rsidRPr="000A738F">
        <w:rPr>
          <w:b/>
          <w:spacing w:val="5"/>
          <w:lang w:val="es-DO"/>
        </w:rPr>
        <w:t xml:space="preserve"> </w:t>
      </w:r>
      <w:r w:rsidRPr="000A738F">
        <w:rPr>
          <w:b/>
          <w:lang w:val="es-DO"/>
        </w:rPr>
        <w:t>H.A.</w:t>
      </w:r>
      <w:r w:rsidRPr="000A738F">
        <w:rPr>
          <w:b/>
          <w:spacing w:val="4"/>
          <w:lang w:val="es-DO"/>
        </w:rPr>
        <w:t xml:space="preserve"> </w:t>
      </w:r>
      <w:r w:rsidRPr="000A738F">
        <w:rPr>
          <w:b/>
          <w:lang w:val="es-DO"/>
        </w:rPr>
        <w:t>Y</w:t>
      </w:r>
      <w:r w:rsidRPr="000A738F">
        <w:rPr>
          <w:b/>
          <w:spacing w:val="4"/>
          <w:lang w:val="es-DO"/>
        </w:rPr>
        <w:t xml:space="preserve"> </w:t>
      </w:r>
      <w:r w:rsidRPr="000A738F">
        <w:rPr>
          <w:b/>
          <w:lang w:val="es-DO"/>
        </w:rPr>
        <w:t>700M3</w:t>
      </w:r>
      <w:r w:rsidRPr="000A738F">
        <w:rPr>
          <w:b/>
          <w:spacing w:val="2"/>
          <w:lang w:val="es-DO"/>
        </w:rPr>
        <w:t xml:space="preserve"> </w:t>
      </w:r>
      <w:r w:rsidRPr="000A738F">
        <w:rPr>
          <w:b/>
          <w:lang w:val="es-DO"/>
        </w:rPr>
        <w:t>(EXISTENTES)</w:t>
      </w:r>
      <w:r w:rsidRPr="000A738F">
        <w:rPr>
          <w:lang w:val="es-DO"/>
        </w:rPr>
        <w:t>,</w:t>
      </w:r>
      <w:r w:rsidRPr="000A738F">
        <w:rPr>
          <w:spacing w:val="4"/>
          <w:lang w:val="es-DO"/>
        </w:rPr>
        <w:t xml:space="preserve"> </w:t>
      </w:r>
      <w:r w:rsidRPr="000A738F">
        <w:rPr>
          <w:lang w:val="es-DO"/>
        </w:rPr>
        <w:t>ya</w:t>
      </w:r>
      <w:r w:rsidRPr="000A738F">
        <w:rPr>
          <w:spacing w:val="3"/>
          <w:lang w:val="es-DO"/>
        </w:rPr>
        <w:t xml:space="preserve"> </w:t>
      </w:r>
      <w:r w:rsidRPr="000A738F">
        <w:rPr>
          <w:lang w:val="es-DO"/>
        </w:rPr>
        <w:t>que,</w:t>
      </w:r>
      <w:r w:rsidRPr="000A738F">
        <w:rPr>
          <w:spacing w:val="2"/>
          <w:lang w:val="es-DO"/>
        </w:rPr>
        <w:t xml:space="preserve"> </w:t>
      </w:r>
      <w:r w:rsidRPr="000A738F">
        <w:rPr>
          <w:lang w:val="es-DO"/>
        </w:rPr>
        <w:t>nos</w:t>
      </w:r>
      <w:r w:rsidRPr="000A738F">
        <w:rPr>
          <w:spacing w:val="4"/>
          <w:lang w:val="es-DO"/>
        </w:rPr>
        <w:t xml:space="preserve"> </w:t>
      </w:r>
      <w:r w:rsidRPr="000A738F">
        <w:rPr>
          <w:lang w:val="es-DO"/>
        </w:rPr>
        <w:t>parece</w:t>
      </w:r>
      <w:r w:rsidRPr="000A738F">
        <w:rPr>
          <w:spacing w:val="2"/>
          <w:lang w:val="es-DO"/>
        </w:rPr>
        <w:t xml:space="preserve"> </w:t>
      </w:r>
      <w:r w:rsidRPr="000A738F">
        <w:rPr>
          <w:lang w:val="es-DO"/>
        </w:rPr>
        <w:t>que</w:t>
      </w:r>
      <w:r w:rsidRPr="000A738F">
        <w:rPr>
          <w:spacing w:val="5"/>
          <w:lang w:val="es-DO"/>
        </w:rPr>
        <w:t xml:space="preserve"> </w:t>
      </w:r>
      <w:r w:rsidRPr="000A738F">
        <w:rPr>
          <w:lang w:val="es-DO"/>
        </w:rPr>
        <w:t>la</w:t>
      </w:r>
      <w:r w:rsidRPr="000A738F">
        <w:rPr>
          <w:spacing w:val="4"/>
          <w:lang w:val="es-DO"/>
        </w:rPr>
        <w:t xml:space="preserve"> </w:t>
      </w:r>
      <w:r w:rsidRPr="000A738F">
        <w:rPr>
          <w:lang w:val="es-DO"/>
        </w:rPr>
        <w:t>celda</w:t>
      </w:r>
      <w:r w:rsidRPr="000A738F">
        <w:rPr>
          <w:spacing w:val="4"/>
          <w:lang w:val="es-DO"/>
        </w:rPr>
        <w:t xml:space="preserve"> </w:t>
      </w:r>
      <w:r w:rsidRPr="000A738F">
        <w:rPr>
          <w:spacing w:val="-2"/>
          <w:lang w:val="es-DO"/>
        </w:rPr>
        <w:t>E1168,</w:t>
      </w:r>
      <w:r w:rsidRPr="000A738F">
        <w:t xml:space="preserve"> </w:t>
      </w:r>
      <w:r>
        <w:t>debe</w:t>
      </w:r>
      <w:r>
        <w:rPr>
          <w:spacing w:val="30"/>
        </w:rPr>
        <w:t xml:space="preserve"> </w:t>
      </w:r>
      <w:r>
        <w:t>tener</w:t>
      </w:r>
      <w:r>
        <w:rPr>
          <w:spacing w:val="30"/>
        </w:rPr>
        <w:t xml:space="preserve"> </w:t>
      </w:r>
      <w:r>
        <w:t>una</w:t>
      </w:r>
      <w:r>
        <w:rPr>
          <w:spacing w:val="29"/>
        </w:rPr>
        <w:t xml:space="preserve"> </w:t>
      </w:r>
      <w:r>
        <w:t>fórmula</w:t>
      </w:r>
      <w:r>
        <w:rPr>
          <w:spacing w:val="29"/>
        </w:rPr>
        <w:t xml:space="preserve"> </w:t>
      </w:r>
      <w:r>
        <w:t>que</w:t>
      </w:r>
      <w:r>
        <w:rPr>
          <w:spacing w:val="30"/>
        </w:rPr>
        <w:t xml:space="preserve"> </w:t>
      </w:r>
      <w:r>
        <w:t>permita</w:t>
      </w:r>
      <w:r>
        <w:rPr>
          <w:spacing w:val="29"/>
        </w:rPr>
        <w:t xml:space="preserve"> </w:t>
      </w:r>
      <w:r>
        <w:t>que</w:t>
      </w:r>
      <w:r>
        <w:rPr>
          <w:spacing w:val="30"/>
        </w:rPr>
        <w:t xml:space="preserve"> </w:t>
      </w:r>
      <w:r>
        <w:t>esta</w:t>
      </w:r>
      <w:r>
        <w:rPr>
          <w:spacing w:val="29"/>
        </w:rPr>
        <w:t xml:space="preserve"> </w:t>
      </w:r>
      <w:r>
        <w:t>partida</w:t>
      </w:r>
      <w:r>
        <w:rPr>
          <w:spacing w:val="32"/>
        </w:rPr>
        <w:t xml:space="preserve"> </w:t>
      </w:r>
      <w:r>
        <w:t>posea</w:t>
      </w:r>
      <w:r>
        <w:rPr>
          <w:spacing w:val="29"/>
        </w:rPr>
        <w:t xml:space="preserve"> </w:t>
      </w:r>
      <w:r>
        <w:t>un</w:t>
      </w:r>
      <w:r>
        <w:rPr>
          <w:spacing w:val="30"/>
        </w:rPr>
        <w:t xml:space="preserve"> </w:t>
      </w:r>
      <w:r>
        <w:t>valor.</w:t>
      </w:r>
      <w:r>
        <w:rPr>
          <w:spacing w:val="26"/>
        </w:rPr>
        <w:t xml:space="preserve"> </w:t>
      </w:r>
      <w:r>
        <w:t>Favor verificar y corregir incluyendo la formula faltante.</w:t>
      </w:r>
    </w:p>
    <w:p w:rsidR="00053C5F" w:rsidRDefault="00053C5F" w:rsidP="00053C5F">
      <w:pPr>
        <w:pStyle w:val="Textoindependiente"/>
        <w:spacing w:before="49"/>
        <w:rPr>
          <w:sz w:val="20"/>
        </w:rPr>
      </w:pPr>
    </w:p>
    <w:tbl>
      <w:tblPr>
        <w:tblStyle w:val="TableNormal"/>
        <w:tblW w:w="0" w:type="auto"/>
        <w:tblInd w:w="1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6"/>
        <w:gridCol w:w="5550"/>
        <w:gridCol w:w="1102"/>
        <w:gridCol w:w="792"/>
      </w:tblGrid>
      <w:tr w:rsidR="00053C5F" w:rsidTr="008827D2">
        <w:trPr>
          <w:trHeight w:val="244"/>
        </w:trPr>
        <w:tc>
          <w:tcPr>
            <w:tcW w:w="656" w:type="dxa"/>
            <w:tcBorders>
              <w:top w:val="nil"/>
              <w:right w:val="single" w:sz="6" w:space="0" w:color="BEBEBE"/>
            </w:tcBorders>
          </w:tcPr>
          <w:p w:rsidR="00053C5F" w:rsidRDefault="00053C5F" w:rsidP="008827D2">
            <w:pPr>
              <w:pStyle w:val="TableParagraph"/>
              <w:spacing w:before="22"/>
              <w:ind w:left="0" w:right="7"/>
              <w:jc w:val="right"/>
              <w:rPr>
                <w:rFonts w:ascii="Arial"/>
                <w:b/>
                <w:sz w:val="16"/>
              </w:rPr>
            </w:pPr>
            <w:r>
              <w:rPr>
                <w:rFonts w:ascii="Arial"/>
                <w:b/>
                <w:spacing w:val="-10"/>
                <w:w w:val="105"/>
                <w:sz w:val="16"/>
              </w:rPr>
              <w:t>6</w:t>
            </w:r>
          </w:p>
        </w:tc>
        <w:tc>
          <w:tcPr>
            <w:tcW w:w="5550" w:type="dxa"/>
            <w:tcBorders>
              <w:top w:val="nil"/>
              <w:left w:val="single" w:sz="6" w:space="0" w:color="BEBEBE"/>
              <w:right w:val="single" w:sz="6" w:space="0" w:color="BEBEBE"/>
            </w:tcBorders>
          </w:tcPr>
          <w:p w:rsidR="00053C5F" w:rsidRDefault="00053C5F" w:rsidP="008827D2">
            <w:pPr>
              <w:pStyle w:val="TableParagraph"/>
              <w:spacing w:before="22"/>
              <w:ind w:left="30"/>
              <w:rPr>
                <w:rFonts w:ascii="Arial" w:hAnsi="Arial"/>
                <w:b/>
                <w:sz w:val="16"/>
              </w:rPr>
            </w:pPr>
            <w:r>
              <w:rPr>
                <w:rFonts w:ascii="Arial" w:hAnsi="Arial"/>
                <w:b/>
                <w:spacing w:val="-6"/>
                <w:w w:val="105"/>
                <w:sz w:val="16"/>
              </w:rPr>
              <w:t>SUMINISTRO</w:t>
            </w:r>
            <w:r>
              <w:rPr>
                <w:rFonts w:ascii="Arial" w:hAnsi="Arial"/>
                <w:b/>
                <w:spacing w:val="-3"/>
                <w:sz w:val="16"/>
              </w:rPr>
              <w:t xml:space="preserve"> </w:t>
            </w:r>
            <w:r>
              <w:rPr>
                <w:rFonts w:ascii="Arial" w:hAnsi="Arial"/>
                <w:b/>
                <w:spacing w:val="-6"/>
                <w:w w:val="105"/>
                <w:sz w:val="16"/>
              </w:rPr>
              <w:t>Y</w:t>
            </w:r>
            <w:r>
              <w:rPr>
                <w:rFonts w:ascii="Arial" w:hAnsi="Arial"/>
                <w:b/>
                <w:spacing w:val="-11"/>
                <w:w w:val="105"/>
                <w:sz w:val="16"/>
              </w:rPr>
              <w:t xml:space="preserve"> </w:t>
            </w:r>
            <w:r>
              <w:rPr>
                <w:rFonts w:ascii="Arial" w:hAnsi="Arial"/>
                <w:b/>
                <w:spacing w:val="-6"/>
                <w:w w:val="105"/>
                <w:sz w:val="16"/>
              </w:rPr>
              <w:t>COLOCACIÓN</w:t>
            </w:r>
            <w:r>
              <w:rPr>
                <w:rFonts w:ascii="Arial" w:hAnsi="Arial"/>
                <w:b/>
                <w:spacing w:val="-8"/>
                <w:w w:val="105"/>
                <w:sz w:val="16"/>
              </w:rPr>
              <w:t xml:space="preserve"> </w:t>
            </w:r>
            <w:r>
              <w:rPr>
                <w:rFonts w:ascii="Arial" w:hAnsi="Arial"/>
                <w:b/>
                <w:spacing w:val="-6"/>
                <w:w w:val="105"/>
                <w:sz w:val="16"/>
              </w:rPr>
              <w:t>DE</w:t>
            </w:r>
            <w:r>
              <w:rPr>
                <w:rFonts w:ascii="Arial" w:hAnsi="Arial"/>
                <w:b/>
                <w:spacing w:val="-11"/>
                <w:w w:val="105"/>
                <w:sz w:val="16"/>
              </w:rPr>
              <w:t xml:space="preserve"> </w:t>
            </w:r>
            <w:r>
              <w:rPr>
                <w:rFonts w:ascii="Arial" w:hAnsi="Arial"/>
                <w:b/>
                <w:spacing w:val="-6"/>
                <w:w w:val="105"/>
                <w:sz w:val="16"/>
              </w:rPr>
              <w:t>PIEZAS</w:t>
            </w:r>
            <w:r>
              <w:rPr>
                <w:rFonts w:ascii="Arial" w:hAnsi="Arial"/>
                <w:b/>
                <w:spacing w:val="1"/>
                <w:w w:val="105"/>
                <w:sz w:val="16"/>
              </w:rPr>
              <w:t xml:space="preserve"> </w:t>
            </w:r>
            <w:r>
              <w:rPr>
                <w:rFonts w:ascii="Arial" w:hAnsi="Arial"/>
                <w:b/>
                <w:spacing w:val="-6"/>
                <w:w w:val="105"/>
                <w:sz w:val="16"/>
              </w:rPr>
              <w:t>ESPECIALES</w:t>
            </w:r>
            <w:r>
              <w:rPr>
                <w:rFonts w:ascii="Arial" w:hAnsi="Arial"/>
                <w:b/>
                <w:spacing w:val="1"/>
                <w:w w:val="105"/>
                <w:sz w:val="16"/>
              </w:rPr>
              <w:t xml:space="preserve"> </w:t>
            </w:r>
            <w:r>
              <w:rPr>
                <w:rFonts w:ascii="Arial" w:hAnsi="Arial"/>
                <w:b/>
                <w:spacing w:val="-6"/>
                <w:w w:val="105"/>
                <w:sz w:val="16"/>
              </w:rPr>
              <w:t>Y</w:t>
            </w:r>
            <w:r>
              <w:rPr>
                <w:rFonts w:ascii="Arial" w:hAnsi="Arial"/>
                <w:b/>
                <w:spacing w:val="-11"/>
                <w:w w:val="105"/>
                <w:sz w:val="16"/>
              </w:rPr>
              <w:t xml:space="preserve"> </w:t>
            </w:r>
            <w:r>
              <w:rPr>
                <w:rFonts w:ascii="Arial" w:hAnsi="Arial"/>
                <w:b/>
                <w:spacing w:val="-6"/>
                <w:w w:val="105"/>
                <w:sz w:val="16"/>
              </w:rPr>
              <w:t>VALVULAS</w:t>
            </w:r>
          </w:p>
        </w:tc>
        <w:tc>
          <w:tcPr>
            <w:tcW w:w="1102" w:type="dxa"/>
            <w:tcBorders>
              <w:top w:val="nil"/>
              <w:left w:val="single" w:sz="6" w:space="0" w:color="BEBEBE"/>
              <w:right w:val="single" w:sz="6" w:space="0" w:color="BEBEBE"/>
            </w:tcBorders>
          </w:tcPr>
          <w:p w:rsidR="00053C5F" w:rsidRDefault="00053C5F" w:rsidP="008827D2">
            <w:pPr>
              <w:pStyle w:val="TableParagraph"/>
              <w:spacing w:before="22"/>
              <w:ind w:left="674"/>
              <w:rPr>
                <w:sz w:val="16"/>
              </w:rPr>
            </w:pPr>
            <w:r>
              <w:rPr>
                <w:spacing w:val="-5"/>
                <w:w w:val="105"/>
                <w:sz w:val="16"/>
              </w:rPr>
              <w:t>15.00</w:t>
            </w:r>
          </w:p>
        </w:tc>
        <w:tc>
          <w:tcPr>
            <w:tcW w:w="792" w:type="dxa"/>
            <w:tcBorders>
              <w:top w:val="nil"/>
              <w:left w:val="single" w:sz="6" w:space="0" w:color="BEBEBE"/>
              <w:right w:val="single" w:sz="6" w:space="0" w:color="BEBEBE"/>
            </w:tcBorders>
          </w:tcPr>
          <w:p w:rsidR="00053C5F" w:rsidRDefault="00053C5F" w:rsidP="008827D2">
            <w:pPr>
              <w:pStyle w:val="TableParagraph"/>
              <w:spacing w:before="22"/>
              <w:ind w:left="29"/>
              <w:jc w:val="center"/>
              <w:rPr>
                <w:sz w:val="16"/>
              </w:rPr>
            </w:pPr>
            <w:r>
              <w:rPr>
                <w:spacing w:val="-10"/>
                <w:w w:val="105"/>
                <w:sz w:val="16"/>
              </w:rPr>
              <w:t>%</w:t>
            </w:r>
          </w:p>
        </w:tc>
      </w:tr>
    </w:tbl>
    <w:p w:rsidR="008827D2" w:rsidRPr="008827D2" w:rsidRDefault="008827D2" w:rsidP="008827D2">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15</w:t>
      </w:r>
      <w:r w:rsidRPr="008827D2">
        <w:rPr>
          <w:color w:val="4472C4" w:themeColor="accent1"/>
          <w:sz w:val="24"/>
          <w:szCs w:val="24"/>
          <w:lang w:val="es-DO"/>
        </w:rPr>
        <w:t>% del total de suministro de tuberías</w:t>
      </w:r>
    </w:p>
    <w:p w:rsidR="00053C5F" w:rsidRPr="008827D2" w:rsidRDefault="00053C5F" w:rsidP="00053C5F">
      <w:pPr>
        <w:pStyle w:val="Textoindependiente"/>
        <w:spacing w:before="17"/>
        <w:rPr>
          <w:lang w:val="es-DO"/>
        </w:rPr>
      </w:pPr>
    </w:p>
    <w:p w:rsidR="00053C5F" w:rsidRDefault="00053C5F" w:rsidP="00F44E1B">
      <w:pPr>
        <w:pStyle w:val="Prrafodelista"/>
        <w:widowControl w:val="0"/>
        <w:numPr>
          <w:ilvl w:val="0"/>
          <w:numId w:val="9"/>
        </w:numPr>
        <w:tabs>
          <w:tab w:val="left" w:pos="851"/>
        </w:tabs>
        <w:autoSpaceDE w:val="0"/>
        <w:autoSpaceDN w:val="0"/>
        <w:spacing w:after="0" w:line="240" w:lineRule="auto"/>
        <w:ind w:right="616"/>
        <w:contextualSpacing w:val="0"/>
        <w:jc w:val="both"/>
        <w:rPr>
          <w:sz w:val="24"/>
        </w:rPr>
      </w:pPr>
      <w:r>
        <w:rPr>
          <w:noProof/>
          <w:sz w:val="24"/>
          <w:lang w:val="es-DO" w:eastAsia="es-DO"/>
        </w:rPr>
        <mc:AlternateContent>
          <mc:Choice Requires="wpg">
            <w:drawing>
              <wp:anchor distT="0" distB="0" distL="0" distR="0" simplePos="0" relativeHeight="251688960" behindDoc="1" locked="0" layoutInCell="1" allowOverlap="1" wp14:anchorId="19EB969C" wp14:editId="7DFDB104">
                <wp:simplePos x="0" y="0"/>
                <wp:positionH relativeFrom="page">
                  <wp:posOffset>6447059</wp:posOffset>
                </wp:positionH>
                <wp:positionV relativeFrom="paragraph">
                  <wp:posOffset>1116196</wp:posOffset>
                </wp:positionV>
                <wp:extent cx="8255" cy="278130"/>
                <wp:effectExtent l="0" t="0" r="0" b="0"/>
                <wp:wrapNone/>
                <wp:docPr id="10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78130"/>
                          <a:chOff x="0" y="0"/>
                          <a:chExt cx="8255" cy="278130"/>
                        </a:xfrm>
                      </wpg:grpSpPr>
                      <wps:wsp>
                        <wps:cNvPr id="107" name="Graphic 57"/>
                        <wps:cNvSpPr/>
                        <wps:spPr>
                          <a:xfrm>
                            <a:off x="0" y="3857"/>
                            <a:ext cx="8255" cy="274320"/>
                          </a:xfrm>
                          <a:custGeom>
                            <a:avLst/>
                            <a:gdLst/>
                            <a:ahLst/>
                            <a:cxnLst/>
                            <a:rect l="l" t="t" r="r" b="b"/>
                            <a:pathLst>
                              <a:path w="8255" h="274320">
                                <a:moveTo>
                                  <a:pt x="7922" y="0"/>
                                </a:moveTo>
                                <a:lnTo>
                                  <a:pt x="0" y="0"/>
                                </a:lnTo>
                                <a:lnTo>
                                  <a:pt x="0" y="274272"/>
                                </a:lnTo>
                                <a:lnTo>
                                  <a:pt x="7922" y="274272"/>
                                </a:lnTo>
                                <a:lnTo>
                                  <a:pt x="7922" y="0"/>
                                </a:lnTo>
                                <a:close/>
                              </a:path>
                            </a:pathLst>
                          </a:custGeom>
                          <a:solidFill>
                            <a:srgbClr val="D9D9D9"/>
                          </a:solidFill>
                        </wps:spPr>
                        <wps:bodyPr wrap="square" lIns="0" tIns="0" rIns="0" bIns="0" rtlCol="0">
                          <a:prstTxWarp prst="textNoShape">
                            <a:avLst/>
                          </a:prstTxWarp>
                          <a:noAutofit/>
                        </wps:bodyPr>
                      </wps:wsp>
                      <wps:wsp>
                        <wps:cNvPr id="108" name="Graphic 58"/>
                        <wps:cNvSpPr/>
                        <wps:spPr>
                          <a:xfrm>
                            <a:off x="52" y="0"/>
                            <a:ext cx="8255" cy="278130"/>
                          </a:xfrm>
                          <a:custGeom>
                            <a:avLst/>
                            <a:gdLst/>
                            <a:ahLst/>
                            <a:cxnLst/>
                            <a:rect l="l" t="t" r="r" b="b"/>
                            <a:pathLst>
                              <a:path w="8255" h="278130">
                                <a:moveTo>
                                  <a:pt x="7922" y="0"/>
                                </a:moveTo>
                                <a:lnTo>
                                  <a:pt x="0" y="0"/>
                                </a:lnTo>
                                <a:lnTo>
                                  <a:pt x="0" y="278129"/>
                                </a:lnTo>
                                <a:lnTo>
                                  <a:pt x="7922" y="278129"/>
                                </a:lnTo>
                                <a:lnTo>
                                  <a:pt x="792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7DC9782" id="Group 56" o:spid="_x0000_s1026" style="position:absolute;margin-left:507.65pt;margin-top:87.9pt;width:.65pt;height:21.9pt;z-index:-251627520;mso-wrap-distance-left:0;mso-wrap-distance-right:0;mso-position-horizontal-relative:page" coordsize="82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">
                <v:shape id="Graphic 57" o:spid="_x0000_s1027" style="position:absolute;top:3857;width:8255;height:274320;visibility:visible;mso-wrap-style:square;v-text-anchor:top" coordsize="825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" path="m7922,l,,,274272r7922,l7922,xe" fillcolor="#d9d9d9" stroked="f">
                  <v:path arrowok="t"/>
                </v:shape>
                <v:shape id="Graphic 58" o:spid="_x0000_s1028" style="position:absolute;left:52;width:8255;height:278130;visibility:visible;mso-wrap-style:square;v-text-anchor:top" coordsize="82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" path="m7922,l,,,278129r7922,l7922,xe" fillcolor="#d9d9d9" stroked="f">
                  <v:path arrowok="t"/>
                </v:shape>
                <w10:wrap anchorx="page"/>
              </v:group>
            </w:pict>
          </mc:Fallback>
        </mc:AlternateContent>
      </w:r>
      <w:r>
        <w:rPr>
          <w:noProof/>
          <w:sz w:val="24"/>
          <w:lang w:val="es-DO" w:eastAsia="es-DO"/>
        </w:rPr>
        <mc:AlternateContent>
          <mc:Choice Requires="wpg">
            <w:drawing>
              <wp:anchor distT="0" distB="0" distL="0" distR="0" simplePos="0" relativeHeight="251679744" behindDoc="0" locked="0" layoutInCell="1" allowOverlap="1" wp14:anchorId="087CD833" wp14:editId="387EC5D0">
                <wp:simplePos x="0" y="0"/>
                <wp:positionH relativeFrom="page">
                  <wp:posOffset>6954861</wp:posOffset>
                </wp:positionH>
                <wp:positionV relativeFrom="paragraph">
                  <wp:posOffset>1116194</wp:posOffset>
                </wp:positionV>
                <wp:extent cx="8255" cy="278130"/>
                <wp:effectExtent l="0" t="0" r="0" b="0"/>
                <wp:wrapNone/>
                <wp:docPr id="1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78130"/>
                          <a:chOff x="0" y="0"/>
                          <a:chExt cx="8255" cy="278130"/>
                        </a:xfrm>
                      </wpg:grpSpPr>
                      <wps:wsp>
                        <wps:cNvPr id="110" name="Graphic 60"/>
                        <wps:cNvSpPr/>
                        <wps:spPr>
                          <a:xfrm>
                            <a:off x="52" y="3859"/>
                            <a:ext cx="8255" cy="274320"/>
                          </a:xfrm>
                          <a:custGeom>
                            <a:avLst/>
                            <a:gdLst/>
                            <a:ahLst/>
                            <a:cxnLst/>
                            <a:rect l="l" t="t" r="r" b="b"/>
                            <a:pathLst>
                              <a:path w="8255" h="274320">
                                <a:moveTo>
                                  <a:pt x="7861" y="0"/>
                                </a:moveTo>
                                <a:lnTo>
                                  <a:pt x="0" y="0"/>
                                </a:lnTo>
                                <a:lnTo>
                                  <a:pt x="0" y="274272"/>
                                </a:lnTo>
                                <a:lnTo>
                                  <a:pt x="7922" y="274272"/>
                                </a:lnTo>
                                <a:lnTo>
                                  <a:pt x="7861" y="0"/>
                                </a:lnTo>
                                <a:close/>
                              </a:path>
                            </a:pathLst>
                          </a:custGeom>
                          <a:solidFill>
                            <a:srgbClr val="D9D9D9"/>
                          </a:solidFill>
                        </wps:spPr>
                        <wps:bodyPr wrap="square" lIns="0" tIns="0" rIns="0" bIns="0" rtlCol="0">
                          <a:prstTxWarp prst="textNoShape">
                            <a:avLst/>
                          </a:prstTxWarp>
                          <a:noAutofit/>
                        </wps:bodyPr>
                      </wps:wsp>
                      <wps:wsp>
                        <wps:cNvPr id="111" name="Graphic 61"/>
                        <wps:cNvSpPr/>
                        <wps:spPr>
                          <a:xfrm>
                            <a:off x="0" y="0"/>
                            <a:ext cx="8255" cy="278130"/>
                          </a:xfrm>
                          <a:custGeom>
                            <a:avLst/>
                            <a:gdLst/>
                            <a:ahLst/>
                            <a:cxnLst/>
                            <a:rect l="l" t="t" r="r" b="b"/>
                            <a:pathLst>
                              <a:path w="8255" h="278130">
                                <a:moveTo>
                                  <a:pt x="0" y="0"/>
                                </a:moveTo>
                                <a:lnTo>
                                  <a:pt x="0" y="278131"/>
                                </a:lnTo>
                                <a:lnTo>
                                  <a:pt x="7922" y="278131"/>
                                </a:lnTo>
                                <a:lnTo>
                                  <a:pt x="7913" y="0"/>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B158654" id="Group 59" o:spid="_x0000_s1026" style="position:absolute;margin-left:547.65pt;margin-top:87.9pt;width:.65pt;height:21.9pt;z-index:251679744;mso-wrap-distance-left:0;mso-wrap-distance-right:0;mso-position-horizontal-relative:page" coordsize="82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">
                <v:shape id="Graphic 60" o:spid="_x0000_s1027" style="position:absolute;left:52;top:3859;width:8255;height:274320;visibility:visible;mso-wrap-style:square;v-text-anchor:top" coordsize="825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" path="m7861,l,,,274272r7922,l7861,xe" fillcolor="#d9d9d9" stroked="f">
                  <v:path arrowok="t"/>
                </v:shape>
                <v:shape id="Graphic 61" o:spid="_x0000_s1028" style="position:absolute;width:8255;height:278130;visibility:visible;mso-wrap-style:square;v-text-anchor:top" coordsize="82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" path="m,l,278131r7922,l7913,,,xe" fillcolor="#d9d9d9" stroked="f">
                  <v:path arrowok="t"/>
                </v:shape>
                <w10:wrap anchorx="page"/>
              </v:group>
            </w:pict>
          </mc:Fallback>
        </mc:AlternateContent>
      </w:r>
      <w:r w:rsidRPr="000A738F">
        <w:rPr>
          <w:sz w:val="24"/>
          <w:lang w:val="es-DO"/>
        </w:rPr>
        <w:t xml:space="preserve">Favor revisar la siguiente partida incluida en la partida general </w:t>
      </w:r>
      <w:r w:rsidRPr="000A738F">
        <w:rPr>
          <w:b/>
          <w:sz w:val="24"/>
          <w:lang w:val="es-DO"/>
        </w:rPr>
        <w:t>K-1 LÍNEA MATRIZ</w:t>
      </w:r>
      <w:r w:rsidRPr="000A738F">
        <w:rPr>
          <w:sz w:val="24"/>
          <w:lang w:val="es-DO"/>
        </w:rPr>
        <w:t>, ya que, nos parece que la celda E1314, debe tener una fórmula que permita</w:t>
      </w:r>
      <w:r w:rsidRPr="000A738F">
        <w:rPr>
          <w:spacing w:val="-3"/>
          <w:sz w:val="24"/>
          <w:lang w:val="es-DO"/>
        </w:rPr>
        <w:t xml:space="preserve"> </w:t>
      </w:r>
      <w:r w:rsidRPr="000A738F">
        <w:rPr>
          <w:sz w:val="24"/>
          <w:lang w:val="es-DO"/>
        </w:rPr>
        <w:t>que</w:t>
      </w:r>
      <w:r w:rsidRPr="000A738F">
        <w:rPr>
          <w:spacing w:val="-2"/>
          <w:sz w:val="24"/>
          <w:lang w:val="es-DO"/>
        </w:rPr>
        <w:t xml:space="preserve"> </w:t>
      </w:r>
      <w:r w:rsidRPr="000A738F">
        <w:rPr>
          <w:sz w:val="24"/>
          <w:lang w:val="es-DO"/>
        </w:rPr>
        <w:t>esta</w:t>
      </w:r>
      <w:r w:rsidRPr="000A738F">
        <w:rPr>
          <w:spacing w:val="-3"/>
          <w:sz w:val="24"/>
          <w:lang w:val="es-DO"/>
        </w:rPr>
        <w:t xml:space="preserve"> </w:t>
      </w:r>
      <w:r w:rsidRPr="000A738F">
        <w:rPr>
          <w:sz w:val="24"/>
          <w:lang w:val="es-DO"/>
        </w:rPr>
        <w:t>partida</w:t>
      </w:r>
      <w:r w:rsidRPr="000A738F">
        <w:rPr>
          <w:spacing w:val="-3"/>
          <w:sz w:val="24"/>
          <w:lang w:val="es-DO"/>
        </w:rPr>
        <w:t xml:space="preserve"> </w:t>
      </w:r>
      <w:r w:rsidRPr="000A738F">
        <w:rPr>
          <w:sz w:val="24"/>
          <w:lang w:val="es-DO"/>
        </w:rPr>
        <w:t>posea</w:t>
      </w:r>
      <w:r w:rsidRPr="000A738F">
        <w:rPr>
          <w:spacing w:val="-2"/>
          <w:sz w:val="24"/>
          <w:lang w:val="es-DO"/>
        </w:rPr>
        <w:t xml:space="preserve"> </w:t>
      </w:r>
      <w:r w:rsidRPr="000A738F">
        <w:rPr>
          <w:sz w:val="24"/>
          <w:lang w:val="es-DO"/>
        </w:rPr>
        <w:t>un</w:t>
      </w:r>
      <w:r w:rsidRPr="000A738F">
        <w:rPr>
          <w:spacing w:val="-2"/>
          <w:sz w:val="24"/>
          <w:lang w:val="es-DO"/>
        </w:rPr>
        <w:t xml:space="preserve"> </w:t>
      </w:r>
      <w:r w:rsidRPr="000A738F">
        <w:rPr>
          <w:sz w:val="24"/>
          <w:lang w:val="es-DO"/>
        </w:rPr>
        <w:t>valor</w:t>
      </w:r>
      <w:r w:rsidRPr="000A738F">
        <w:rPr>
          <w:spacing w:val="-2"/>
          <w:sz w:val="24"/>
          <w:lang w:val="es-DO"/>
        </w:rPr>
        <w:t xml:space="preserve"> </w:t>
      </w:r>
      <w:r w:rsidRPr="000A738F">
        <w:rPr>
          <w:sz w:val="24"/>
          <w:lang w:val="es-DO"/>
        </w:rPr>
        <w:t>y</w:t>
      </w:r>
      <w:r w:rsidRPr="000A738F">
        <w:rPr>
          <w:spacing w:val="-3"/>
          <w:sz w:val="24"/>
          <w:lang w:val="es-DO"/>
        </w:rPr>
        <w:t xml:space="preserve"> </w:t>
      </w:r>
      <w:r w:rsidRPr="000A738F">
        <w:rPr>
          <w:sz w:val="24"/>
          <w:lang w:val="es-DO"/>
        </w:rPr>
        <w:t>se</w:t>
      </w:r>
      <w:r w:rsidRPr="000A738F">
        <w:rPr>
          <w:spacing w:val="-2"/>
          <w:sz w:val="24"/>
          <w:lang w:val="es-DO"/>
        </w:rPr>
        <w:t xml:space="preserve"> </w:t>
      </w:r>
      <w:r w:rsidRPr="000A738F">
        <w:rPr>
          <w:sz w:val="24"/>
          <w:lang w:val="es-DO"/>
        </w:rPr>
        <w:t>pueda multiplicar</w:t>
      </w:r>
      <w:r w:rsidRPr="000A738F">
        <w:rPr>
          <w:spacing w:val="-2"/>
          <w:sz w:val="24"/>
          <w:lang w:val="es-DO"/>
        </w:rPr>
        <w:t xml:space="preserve"> </w:t>
      </w:r>
      <w:r w:rsidRPr="000A738F">
        <w:rPr>
          <w:sz w:val="24"/>
          <w:lang w:val="es-DO"/>
        </w:rPr>
        <w:t>por</w:t>
      </w:r>
      <w:r w:rsidRPr="000A738F">
        <w:rPr>
          <w:spacing w:val="-2"/>
          <w:sz w:val="24"/>
          <w:lang w:val="es-DO"/>
        </w:rPr>
        <w:t xml:space="preserve"> </w:t>
      </w:r>
      <w:r w:rsidRPr="000A738F">
        <w:rPr>
          <w:sz w:val="24"/>
          <w:lang w:val="es-DO"/>
        </w:rPr>
        <w:t>el</w:t>
      </w:r>
      <w:r w:rsidRPr="000A738F">
        <w:rPr>
          <w:spacing w:val="-2"/>
          <w:sz w:val="24"/>
          <w:lang w:val="es-DO"/>
        </w:rPr>
        <w:t xml:space="preserve"> </w:t>
      </w:r>
      <w:r w:rsidRPr="000A738F">
        <w:rPr>
          <w:sz w:val="24"/>
          <w:lang w:val="es-DO"/>
        </w:rPr>
        <w:t>10%,</w:t>
      </w:r>
      <w:r w:rsidRPr="000A738F">
        <w:rPr>
          <w:spacing w:val="-1"/>
          <w:sz w:val="24"/>
          <w:lang w:val="es-DO"/>
        </w:rPr>
        <w:t xml:space="preserve"> </w:t>
      </w:r>
      <w:r w:rsidRPr="000A738F">
        <w:rPr>
          <w:sz w:val="24"/>
          <w:lang w:val="es-DO"/>
        </w:rPr>
        <w:t xml:space="preserve">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spacing w:before="1"/>
        <w:rPr>
          <w:sz w:val="18"/>
        </w:rPr>
      </w:pPr>
    </w:p>
    <w:p w:rsidR="00053C5F" w:rsidRDefault="00053C5F" w:rsidP="00053C5F">
      <w:pPr>
        <w:pStyle w:val="Textoindependiente"/>
        <w:rPr>
          <w:sz w:val="18"/>
        </w:rPr>
        <w:sectPr w:rsidR="00053C5F">
          <w:pgSz w:w="12240" w:h="15840"/>
          <w:pgMar w:top="1380" w:right="1080" w:bottom="1240" w:left="1440" w:header="0" w:footer="1049" w:gutter="0"/>
          <w:cols w:space="720"/>
        </w:sectPr>
      </w:pPr>
    </w:p>
    <w:p w:rsidR="00053C5F" w:rsidRPr="000A738F" w:rsidRDefault="00053C5F" w:rsidP="00053C5F">
      <w:pPr>
        <w:spacing w:before="97" w:line="278" w:lineRule="auto"/>
        <w:ind w:left="2040" w:hanging="151"/>
        <w:rPr>
          <w:rFonts w:ascii="Arial" w:hAnsi="Arial"/>
          <w:b/>
          <w:sz w:val="16"/>
          <w:lang w:val="es-DO"/>
        </w:rPr>
      </w:pPr>
      <w:r>
        <w:rPr>
          <w:rFonts w:ascii="Arial" w:hAnsi="Arial"/>
          <w:b/>
          <w:noProof/>
          <w:sz w:val="16"/>
          <w:lang w:val="es-DO" w:eastAsia="es-DO"/>
        </w:rPr>
        <mc:AlternateContent>
          <mc:Choice Requires="wpg">
            <w:drawing>
              <wp:anchor distT="0" distB="0" distL="0" distR="0" simplePos="0" relativeHeight="251677696" behindDoc="0" locked="0" layoutInCell="1" allowOverlap="1" wp14:anchorId="7277999F" wp14:editId="714D5987">
                <wp:simplePos x="0" y="0"/>
                <wp:positionH relativeFrom="page">
                  <wp:posOffset>1765934</wp:posOffset>
                </wp:positionH>
                <wp:positionV relativeFrom="paragraph">
                  <wp:posOffset>45859</wp:posOffset>
                </wp:positionV>
                <wp:extent cx="8255" cy="278130"/>
                <wp:effectExtent l="0" t="0" r="0" b="0"/>
                <wp:wrapNone/>
                <wp:docPr id="1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78130"/>
                          <a:chOff x="0" y="0"/>
                          <a:chExt cx="8255" cy="278130"/>
                        </a:xfrm>
                      </wpg:grpSpPr>
                      <wps:wsp>
                        <wps:cNvPr id="113" name="Graphic 63"/>
                        <wps:cNvSpPr/>
                        <wps:spPr>
                          <a:xfrm>
                            <a:off x="0" y="3856"/>
                            <a:ext cx="8255" cy="274320"/>
                          </a:xfrm>
                          <a:custGeom>
                            <a:avLst/>
                            <a:gdLst/>
                            <a:ahLst/>
                            <a:cxnLst/>
                            <a:rect l="l" t="t" r="r" b="b"/>
                            <a:pathLst>
                              <a:path w="8255" h="274320">
                                <a:moveTo>
                                  <a:pt x="7921" y="0"/>
                                </a:moveTo>
                                <a:lnTo>
                                  <a:pt x="0" y="0"/>
                                </a:lnTo>
                                <a:lnTo>
                                  <a:pt x="0" y="274273"/>
                                </a:lnTo>
                                <a:lnTo>
                                  <a:pt x="7922" y="274273"/>
                                </a:lnTo>
                                <a:lnTo>
                                  <a:pt x="7921" y="0"/>
                                </a:lnTo>
                                <a:close/>
                              </a:path>
                            </a:pathLst>
                          </a:custGeom>
                          <a:solidFill>
                            <a:srgbClr val="000000"/>
                          </a:solidFill>
                        </wps:spPr>
                        <wps:bodyPr wrap="square" lIns="0" tIns="0" rIns="0" bIns="0" rtlCol="0">
                          <a:prstTxWarp prst="textNoShape">
                            <a:avLst/>
                          </a:prstTxWarp>
                          <a:noAutofit/>
                        </wps:bodyPr>
                      </wps:wsp>
                      <wps:wsp>
                        <wps:cNvPr id="114" name="Graphic 64"/>
                        <wps:cNvSpPr/>
                        <wps:spPr>
                          <a:xfrm>
                            <a:off x="0" y="0"/>
                            <a:ext cx="8255" cy="278130"/>
                          </a:xfrm>
                          <a:custGeom>
                            <a:avLst/>
                            <a:gdLst/>
                            <a:ahLst/>
                            <a:cxnLst/>
                            <a:rect l="l" t="t" r="r" b="b"/>
                            <a:pathLst>
                              <a:path w="8255" h="278130">
                                <a:moveTo>
                                  <a:pt x="7922" y="0"/>
                                </a:moveTo>
                                <a:lnTo>
                                  <a:pt x="0" y="0"/>
                                </a:lnTo>
                                <a:lnTo>
                                  <a:pt x="0" y="278129"/>
                                </a:lnTo>
                                <a:lnTo>
                                  <a:pt x="7922" y="278129"/>
                                </a:lnTo>
                                <a:lnTo>
                                  <a:pt x="79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36B875" id="Group 62" o:spid="_x0000_s1026" style="position:absolute;margin-left:139.05pt;margin-top:3.6pt;width:.65pt;height:21.9pt;z-index:251677696;mso-wrap-distance-left:0;mso-wrap-distance-right:0;mso-position-horizontal-relative:page" coordsize="82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">
                <v:shape id="Graphic 63" o:spid="_x0000_s1027" style="position:absolute;top:3856;width:8255;height:274320;visibility:visible;mso-wrap-style:square;v-text-anchor:top" coordsize="825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" path="m7921,l,,,274273r7922,l7921,xe" fillcolor="black" stroked="f">
                  <v:path arrowok="t"/>
                </v:shape>
                <v:shape id="Graphic 64" o:spid="_x0000_s1028" style="position:absolute;width:8255;height:278130;visibility:visible;mso-wrap-style:square;v-text-anchor:top" coordsize="82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" path="m7922,l,,,278129r7922,l7922,xe" fillcolor="black" stroked="f">
                  <v:path arrowok="t"/>
                </v:shape>
                <w10:wrap anchorx="page"/>
              </v:group>
            </w:pict>
          </mc:Fallback>
        </mc:AlternateContent>
      </w:r>
      <w:r>
        <w:rPr>
          <w:rFonts w:ascii="Arial" w:hAnsi="Arial"/>
          <w:b/>
          <w:noProof/>
          <w:sz w:val="16"/>
          <w:lang w:val="es-DO" w:eastAsia="es-DO"/>
        </w:rPr>
        <mc:AlternateContent>
          <mc:Choice Requires="wpg">
            <w:drawing>
              <wp:anchor distT="0" distB="0" distL="0" distR="0" simplePos="0" relativeHeight="251687936" behindDoc="1" locked="0" layoutInCell="1" allowOverlap="1" wp14:anchorId="3F70781E" wp14:editId="58BCFC46">
                <wp:simplePos x="0" y="0"/>
                <wp:positionH relativeFrom="page">
                  <wp:posOffset>2186330</wp:posOffset>
                </wp:positionH>
                <wp:positionV relativeFrom="paragraph">
                  <wp:posOffset>45859</wp:posOffset>
                </wp:positionV>
                <wp:extent cx="8255" cy="278130"/>
                <wp:effectExtent l="0" t="0" r="0" b="0"/>
                <wp:wrapNone/>
                <wp:docPr id="11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78130"/>
                          <a:chOff x="0" y="0"/>
                          <a:chExt cx="8255" cy="278130"/>
                        </a:xfrm>
                      </wpg:grpSpPr>
                      <wps:wsp>
                        <wps:cNvPr id="116" name="Graphic 66"/>
                        <wps:cNvSpPr/>
                        <wps:spPr>
                          <a:xfrm>
                            <a:off x="0" y="3856"/>
                            <a:ext cx="8255" cy="274320"/>
                          </a:xfrm>
                          <a:custGeom>
                            <a:avLst/>
                            <a:gdLst/>
                            <a:ahLst/>
                            <a:cxnLst/>
                            <a:rect l="l" t="t" r="r" b="b"/>
                            <a:pathLst>
                              <a:path w="8255" h="274320">
                                <a:moveTo>
                                  <a:pt x="7922" y="0"/>
                                </a:moveTo>
                                <a:lnTo>
                                  <a:pt x="0" y="0"/>
                                </a:lnTo>
                                <a:lnTo>
                                  <a:pt x="0" y="274273"/>
                                </a:lnTo>
                                <a:lnTo>
                                  <a:pt x="7922" y="274273"/>
                                </a:lnTo>
                                <a:lnTo>
                                  <a:pt x="7922" y="0"/>
                                </a:lnTo>
                                <a:close/>
                              </a:path>
                            </a:pathLst>
                          </a:custGeom>
                          <a:solidFill>
                            <a:srgbClr val="D9D9D9"/>
                          </a:solidFill>
                        </wps:spPr>
                        <wps:bodyPr wrap="square" lIns="0" tIns="0" rIns="0" bIns="0" rtlCol="0">
                          <a:prstTxWarp prst="textNoShape">
                            <a:avLst/>
                          </a:prstTxWarp>
                          <a:noAutofit/>
                        </wps:bodyPr>
                      </wps:wsp>
                      <wps:wsp>
                        <wps:cNvPr id="117" name="Graphic 67"/>
                        <wps:cNvSpPr/>
                        <wps:spPr>
                          <a:xfrm>
                            <a:off x="0" y="0"/>
                            <a:ext cx="8255" cy="278130"/>
                          </a:xfrm>
                          <a:custGeom>
                            <a:avLst/>
                            <a:gdLst/>
                            <a:ahLst/>
                            <a:cxnLst/>
                            <a:rect l="l" t="t" r="r" b="b"/>
                            <a:pathLst>
                              <a:path w="8255" h="278130">
                                <a:moveTo>
                                  <a:pt x="7922" y="0"/>
                                </a:moveTo>
                                <a:lnTo>
                                  <a:pt x="0" y="0"/>
                                </a:lnTo>
                                <a:lnTo>
                                  <a:pt x="0" y="278129"/>
                                </a:lnTo>
                                <a:lnTo>
                                  <a:pt x="7922" y="278129"/>
                                </a:lnTo>
                                <a:lnTo>
                                  <a:pt x="792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54E5469" id="Group 65" o:spid="_x0000_s1026" style="position:absolute;margin-left:172.15pt;margin-top:3.6pt;width:.65pt;height:21.9pt;z-index:-251628544;mso-wrap-distance-left:0;mso-wrap-distance-right:0;mso-position-horizontal-relative:page" coordsize="82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">
                <v:shape id="Graphic 66" o:spid="_x0000_s1027" style="position:absolute;top:3856;width:8255;height:274320;visibility:visible;mso-wrap-style:square;v-text-anchor:top" coordsize="825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" path="m7922,l,,,274273r7922,l7922,xe" fillcolor="#d9d9d9" stroked="f">
                  <v:path arrowok="t"/>
                </v:shape>
                <v:shape id="Graphic 67" o:spid="_x0000_s1028" style="position:absolute;width:8255;height:278130;visibility:visible;mso-wrap-style:square;v-text-anchor:top" coordsize="82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" path="m7922,l,,,278129r7922,l7922,xe" fillcolor="#d9d9d9" stroked="f">
                  <v:path arrowok="t"/>
                </v:shape>
                <w10:wrap anchorx="page"/>
              </v:group>
            </w:pict>
          </mc:Fallback>
        </mc:AlternateContent>
      </w:r>
      <w:r>
        <w:rPr>
          <w:rFonts w:ascii="Arial" w:hAnsi="Arial"/>
          <w:b/>
          <w:noProof/>
          <w:sz w:val="16"/>
          <w:lang w:val="es-DO" w:eastAsia="es-DO"/>
        </w:rPr>
        <mc:AlternateContent>
          <mc:Choice Requires="wpg">
            <w:drawing>
              <wp:anchor distT="0" distB="0" distL="0" distR="0" simplePos="0" relativeHeight="251678720" behindDoc="0" locked="0" layoutInCell="1" allowOverlap="1" wp14:anchorId="6527006A" wp14:editId="2447CD6F">
                <wp:simplePos x="0" y="0"/>
                <wp:positionH relativeFrom="page">
                  <wp:posOffset>5740942</wp:posOffset>
                </wp:positionH>
                <wp:positionV relativeFrom="paragraph">
                  <wp:posOffset>45859</wp:posOffset>
                </wp:positionV>
                <wp:extent cx="8255" cy="278130"/>
                <wp:effectExtent l="0" t="0" r="0" b="0"/>
                <wp:wrapNone/>
                <wp:docPr id="11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78130"/>
                          <a:chOff x="0" y="0"/>
                          <a:chExt cx="8255" cy="278130"/>
                        </a:xfrm>
                      </wpg:grpSpPr>
                      <wps:wsp>
                        <wps:cNvPr id="119" name="Graphic 69"/>
                        <wps:cNvSpPr/>
                        <wps:spPr>
                          <a:xfrm>
                            <a:off x="0" y="3857"/>
                            <a:ext cx="8255" cy="274320"/>
                          </a:xfrm>
                          <a:custGeom>
                            <a:avLst/>
                            <a:gdLst/>
                            <a:ahLst/>
                            <a:cxnLst/>
                            <a:rect l="l" t="t" r="r" b="b"/>
                            <a:pathLst>
                              <a:path w="8255" h="274320">
                                <a:moveTo>
                                  <a:pt x="7922" y="0"/>
                                </a:moveTo>
                                <a:lnTo>
                                  <a:pt x="0" y="0"/>
                                </a:lnTo>
                                <a:lnTo>
                                  <a:pt x="0" y="274272"/>
                                </a:lnTo>
                                <a:lnTo>
                                  <a:pt x="7922" y="274272"/>
                                </a:lnTo>
                                <a:lnTo>
                                  <a:pt x="7922" y="0"/>
                                </a:lnTo>
                                <a:close/>
                              </a:path>
                            </a:pathLst>
                          </a:custGeom>
                          <a:solidFill>
                            <a:srgbClr val="D9D9D9"/>
                          </a:solidFill>
                        </wps:spPr>
                        <wps:bodyPr wrap="square" lIns="0" tIns="0" rIns="0" bIns="0" rtlCol="0">
                          <a:prstTxWarp prst="textNoShape">
                            <a:avLst/>
                          </a:prstTxWarp>
                          <a:noAutofit/>
                        </wps:bodyPr>
                      </wps:wsp>
                      <wps:wsp>
                        <wps:cNvPr id="120" name="Graphic 70"/>
                        <wps:cNvSpPr/>
                        <wps:spPr>
                          <a:xfrm>
                            <a:off x="52" y="0"/>
                            <a:ext cx="8255" cy="278130"/>
                          </a:xfrm>
                          <a:custGeom>
                            <a:avLst/>
                            <a:gdLst/>
                            <a:ahLst/>
                            <a:cxnLst/>
                            <a:rect l="l" t="t" r="r" b="b"/>
                            <a:pathLst>
                              <a:path w="8255" h="278130">
                                <a:moveTo>
                                  <a:pt x="7922" y="0"/>
                                </a:moveTo>
                                <a:lnTo>
                                  <a:pt x="0" y="0"/>
                                </a:lnTo>
                                <a:lnTo>
                                  <a:pt x="0" y="278129"/>
                                </a:lnTo>
                                <a:lnTo>
                                  <a:pt x="7922" y="278129"/>
                                </a:lnTo>
                                <a:lnTo>
                                  <a:pt x="7922"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682E897" id="Group 68" o:spid="_x0000_s1026" style="position:absolute;margin-left:452.05pt;margin-top:3.6pt;width:.65pt;height:21.9pt;z-index:251678720;mso-wrap-distance-left:0;mso-wrap-distance-right:0;mso-position-horizontal-relative:page" coordsize="8255,2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">
                <v:shape id="Graphic 69" o:spid="_x0000_s1027" style="position:absolute;top:3857;width:8255;height:274320;visibility:visible;mso-wrap-style:square;v-text-anchor:top" coordsize="825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" path="m7922,l,,,274272r7922,l7922,xe" fillcolor="#d9d9d9" stroked="f">
                  <v:path arrowok="t"/>
                </v:shape>
                <v:shape id="Graphic 70" o:spid="_x0000_s1028" style="position:absolute;left:52;width:8255;height:278130;visibility:visible;mso-wrap-style:square;v-text-anchor:top" coordsize="82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" path="m7922,l,,,278129r7922,l7922,xe" fillcolor="#d9d9d9" stroked="f">
                  <v:path arrowok="t"/>
                </v:shape>
                <w10:wrap anchorx="page"/>
              </v:group>
            </w:pict>
          </mc:Fallback>
        </mc:AlternateContent>
      </w:r>
      <w:r w:rsidRPr="000A738F">
        <w:rPr>
          <w:rFonts w:ascii="Arial" w:hAnsi="Arial"/>
          <w:b/>
          <w:spacing w:val="-4"/>
          <w:w w:val="105"/>
          <w:sz w:val="16"/>
          <w:lang w:val="es-DO"/>
        </w:rPr>
        <w:t>6</w:t>
      </w:r>
      <w:r w:rsidRPr="000A738F">
        <w:rPr>
          <w:rFonts w:ascii="Arial" w:hAnsi="Arial"/>
          <w:b/>
          <w:spacing w:val="-8"/>
          <w:w w:val="105"/>
          <w:sz w:val="16"/>
          <w:lang w:val="es-DO"/>
        </w:rPr>
        <w:t xml:space="preserve"> </w:t>
      </w:r>
      <w:r w:rsidRPr="000A738F">
        <w:rPr>
          <w:rFonts w:ascii="Arial" w:hAnsi="Arial"/>
          <w:b/>
          <w:spacing w:val="-4"/>
          <w:w w:val="105"/>
          <w:sz w:val="16"/>
          <w:lang w:val="es-DO"/>
        </w:rPr>
        <w:t>SUMINISTRO</w:t>
      </w:r>
      <w:r w:rsidRPr="000A738F">
        <w:rPr>
          <w:rFonts w:ascii="Arial" w:hAnsi="Arial"/>
          <w:b/>
          <w:spacing w:val="-8"/>
          <w:w w:val="105"/>
          <w:sz w:val="16"/>
          <w:lang w:val="es-DO"/>
        </w:rPr>
        <w:t xml:space="preserve"> </w:t>
      </w:r>
      <w:r w:rsidRPr="000A738F">
        <w:rPr>
          <w:rFonts w:ascii="Arial" w:hAnsi="Arial"/>
          <w:b/>
          <w:spacing w:val="-4"/>
          <w:w w:val="105"/>
          <w:sz w:val="16"/>
          <w:lang w:val="es-DO"/>
        </w:rPr>
        <w:t>Y</w:t>
      </w:r>
      <w:r w:rsidRPr="000A738F">
        <w:rPr>
          <w:rFonts w:ascii="Arial" w:hAnsi="Arial"/>
          <w:b/>
          <w:spacing w:val="-9"/>
          <w:w w:val="105"/>
          <w:sz w:val="16"/>
          <w:lang w:val="es-DO"/>
        </w:rPr>
        <w:t xml:space="preserve"> </w:t>
      </w:r>
      <w:r w:rsidRPr="000A738F">
        <w:rPr>
          <w:rFonts w:ascii="Arial" w:hAnsi="Arial"/>
          <w:b/>
          <w:spacing w:val="-4"/>
          <w:w w:val="105"/>
          <w:sz w:val="16"/>
          <w:lang w:val="es-DO"/>
        </w:rPr>
        <w:t>COLOCACIÓN</w:t>
      </w:r>
      <w:r w:rsidRPr="000A738F">
        <w:rPr>
          <w:rFonts w:ascii="Arial" w:hAnsi="Arial"/>
          <w:b/>
          <w:spacing w:val="-8"/>
          <w:w w:val="105"/>
          <w:sz w:val="16"/>
          <w:lang w:val="es-DO"/>
        </w:rPr>
        <w:t xml:space="preserve"> </w:t>
      </w:r>
      <w:r w:rsidRPr="000A738F">
        <w:rPr>
          <w:rFonts w:ascii="Arial" w:hAnsi="Arial"/>
          <w:b/>
          <w:spacing w:val="-4"/>
          <w:w w:val="105"/>
          <w:sz w:val="16"/>
          <w:lang w:val="es-DO"/>
        </w:rPr>
        <w:t>DE</w:t>
      </w:r>
      <w:r w:rsidRPr="000A738F">
        <w:rPr>
          <w:rFonts w:ascii="Arial" w:hAnsi="Arial"/>
          <w:b/>
          <w:spacing w:val="-9"/>
          <w:w w:val="105"/>
          <w:sz w:val="16"/>
          <w:lang w:val="es-DO"/>
        </w:rPr>
        <w:t xml:space="preserve"> </w:t>
      </w:r>
      <w:r w:rsidRPr="000A738F">
        <w:rPr>
          <w:rFonts w:ascii="Arial" w:hAnsi="Arial"/>
          <w:b/>
          <w:spacing w:val="-4"/>
          <w:w w:val="105"/>
          <w:sz w:val="16"/>
          <w:lang w:val="es-DO"/>
        </w:rPr>
        <w:t>PIEZAS</w:t>
      </w:r>
      <w:r w:rsidRPr="000A738F">
        <w:rPr>
          <w:rFonts w:ascii="Arial" w:hAnsi="Arial"/>
          <w:b/>
          <w:spacing w:val="-8"/>
          <w:w w:val="105"/>
          <w:sz w:val="16"/>
          <w:lang w:val="es-DO"/>
        </w:rPr>
        <w:t xml:space="preserve"> </w:t>
      </w:r>
      <w:r w:rsidRPr="000A738F">
        <w:rPr>
          <w:rFonts w:ascii="Arial" w:hAnsi="Arial"/>
          <w:b/>
          <w:spacing w:val="-4"/>
          <w:w w:val="105"/>
          <w:sz w:val="16"/>
          <w:lang w:val="es-DO"/>
        </w:rPr>
        <w:t>ESPECIALES</w:t>
      </w:r>
      <w:r w:rsidRPr="000A738F">
        <w:rPr>
          <w:rFonts w:ascii="Arial" w:hAnsi="Arial"/>
          <w:b/>
          <w:spacing w:val="-7"/>
          <w:w w:val="105"/>
          <w:sz w:val="16"/>
          <w:lang w:val="es-DO"/>
        </w:rPr>
        <w:t xml:space="preserve"> </w:t>
      </w:r>
      <w:r w:rsidRPr="000A738F">
        <w:rPr>
          <w:rFonts w:ascii="Arial" w:hAnsi="Arial"/>
          <w:b/>
          <w:spacing w:val="-4"/>
          <w:w w:val="105"/>
          <w:sz w:val="16"/>
          <w:lang w:val="es-DO"/>
        </w:rPr>
        <w:t>ACERO</w:t>
      </w:r>
      <w:r w:rsidRPr="000A738F">
        <w:rPr>
          <w:rFonts w:ascii="Arial" w:hAnsi="Arial"/>
          <w:b/>
          <w:spacing w:val="-8"/>
          <w:w w:val="105"/>
          <w:sz w:val="16"/>
          <w:lang w:val="es-DO"/>
        </w:rPr>
        <w:t xml:space="preserve"> </w:t>
      </w:r>
      <w:r w:rsidRPr="000A738F">
        <w:rPr>
          <w:rFonts w:ascii="Arial" w:hAnsi="Arial"/>
          <w:b/>
          <w:spacing w:val="-4"/>
          <w:w w:val="105"/>
          <w:sz w:val="16"/>
          <w:lang w:val="es-DO"/>
        </w:rPr>
        <w:t xml:space="preserve">CON </w:t>
      </w:r>
      <w:r w:rsidRPr="000A738F">
        <w:rPr>
          <w:rFonts w:ascii="Arial" w:hAnsi="Arial"/>
          <w:b/>
          <w:w w:val="105"/>
          <w:sz w:val="16"/>
          <w:lang w:val="es-DO"/>
        </w:rPr>
        <w:t>PROTECCIÓN</w:t>
      </w:r>
      <w:r w:rsidRPr="000A738F">
        <w:rPr>
          <w:rFonts w:ascii="Arial" w:hAnsi="Arial"/>
          <w:b/>
          <w:spacing w:val="-4"/>
          <w:w w:val="105"/>
          <w:sz w:val="16"/>
          <w:lang w:val="es-DO"/>
        </w:rPr>
        <w:t xml:space="preserve"> </w:t>
      </w:r>
      <w:r w:rsidRPr="000A738F">
        <w:rPr>
          <w:rFonts w:ascii="Arial" w:hAnsi="Arial"/>
          <w:b/>
          <w:w w:val="105"/>
          <w:sz w:val="16"/>
          <w:lang w:val="es-DO"/>
        </w:rPr>
        <w:t>ANTICORROSIVAS</w:t>
      </w:r>
    </w:p>
    <w:p w:rsidR="00053C5F" w:rsidRPr="008827D2" w:rsidRDefault="00053C5F" w:rsidP="00053C5F">
      <w:pPr>
        <w:tabs>
          <w:tab w:val="left" w:pos="1700"/>
        </w:tabs>
        <w:spacing w:before="97"/>
        <w:ind w:left="788"/>
        <w:rPr>
          <w:rFonts w:ascii="Arial MT"/>
          <w:sz w:val="16"/>
          <w:lang w:val="es-ES"/>
        </w:rPr>
      </w:pPr>
      <w:r w:rsidRPr="000A738F">
        <w:rPr>
          <w:lang w:val="es-DO"/>
        </w:rPr>
        <w:br w:type="column"/>
      </w:r>
      <w:r w:rsidRPr="008827D2">
        <w:rPr>
          <w:rFonts w:ascii="Arial MT"/>
          <w:spacing w:val="-2"/>
          <w:w w:val="105"/>
          <w:sz w:val="16"/>
          <w:lang w:val="es-ES"/>
        </w:rPr>
        <w:t>10.00%</w:t>
      </w:r>
      <w:r w:rsidRPr="008827D2">
        <w:rPr>
          <w:rFonts w:ascii="Arial MT"/>
          <w:sz w:val="16"/>
          <w:lang w:val="es-ES"/>
        </w:rPr>
        <w:tab/>
      </w:r>
      <w:r w:rsidRPr="008827D2">
        <w:rPr>
          <w:rFonts w:ascii="Arial MT"/>
          <w:spacing w:val="-10"/>
          <w:w w:val="105"/>
          <w:sz w:val="16"/>
          <w:lang w:val="es-ES"/>
        </w:rPr>
        <w:t>%</w:t>
      </w:r>
    </w:p>
    <w:p w:rsidR="00053C5F" w:rsidRPr="008827D2" w:rsidRDefault="00053C5F" w:rsidP="00053C5F">
      <w:pPr>
        <w:rPr>
          <w:rFonts w:ascii="Arial MT"/>
          <w:sz w:val="16"/>
          <w:lang w:val="es-ES"/>
        </w:rPr>
        <w:sectPr w:rsidR="00053C5F" w:rsidRPr="008827D2">
          <w:type w:val="continuous"/>
          <w:pgSz w:w="12240" w:h="15840"/>
          <w:pgMar w:top="1380" w:right="1080" w:bottom="1240" w:left="1440" w:header="0" w:footer="1049" w:gutter="0"/>
          <w:cols w:num="2" w:space="720" w:equalWidth="0">
            <w:col w:w="7310" w:space="40"/>
            <w:col w:w="2370"/>
          </w:cols>
        </w:sectPr>
      </w:pPr>
    </w:p>
    <w:p w:rsidR="008827D2" w:rsidRPr="008827D2" w:rsidRDefault="008827D2"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10</w:t>
      </w:r>
      <w:r w:rsidRPr="008827D2">
        <w:rPr>
          <w:color w:val="4472C4" w:themeColor="accent1"/>
          <w:sz w:val="24"/>
          <w:szCs w:val="24"/>
          <w:lang w:val="es-DO"/>
        </w:rPr>
        <w:t>% del total de suministro de tuberías</w:t>
      </w:r>
    </w:p>
    <w:p w:rsidR="00053C5F" w:rsidRPr="008827D2" w:rsidRDefault="00053C5F" w:rsidP="00053C5F">
      <w:pPr>
        <w:pStyle w:val="Textoindependiente"/>
        <w:spacing w:before="16"/>
        <w:rPr>
          <w:rFonts w:ascii="Arial MT"/>
          <w:lang w:val="es-DO"/>
        </w:rPr>
      </w:pPr>
    </w:p>
    <w:p w:rsidR="00053C5F" w:rsidRDefault="00053C5F" w:rsidP="00F44E1B">
      <w:pPr>
        <w:pStyle w:val="Prrafodelista"/>
        <w:widowControl w:val="0"/>
        <w:numPr>
          <w:ilvl w:val="0"/>
          <w:numId w:val="9"/>
        </w:numPr>
        <w:tabs>
          <w:tab w:val="left" w:pos="851"/>
        </w:tabs>
        <w:autoSpaceDE w:val="0"/>
        <w:autoSpaceDN w:val="0"/>
        <w:spacing w:after="0" w:line="240" w:lineRule="auto"/>
        <w:ind w:right="616"/>
        <w:contextualSpacing w:val="0"/>
        <w:jc w:val="both"/>
        <w:rPr>
          <w:sz w:val="24"/>
        </w:rPr>
      </w:pPr>
      <w:r w:rsidRPr="000A738F">
        <w:rPr>
          <w:sz w:val="24"/>
          <w:lang w:val="es-DO"/>
        </w:rPr>
        <w:t xml:space="preserve">Favor revisar la siguiente partida incluida en la partida general </w:t>
      </w:r>
      <w:r w:rsidRPr="000A738F">
        <w:rPr>
          <w:b/>
          <w:sz w:val="24"/>
          <w:lang w:val="es-DO"/>
        </w:rPr>
        <w:t>K-1 LÍNEA MATRIZ</w:t>
      </w:r>
      <w:r w:rsidRPr="000A738F">
        <w:rPr>
          <w:sz w:val="24"/>
          <w:lang w:val="es-DO"/>
        </w:rPr>
        <w:t xml:space="preserve">, ya que, nos parece que la celda E1316, debe tener una fórmula que permita que esta partida posea un valor y se pueda multiplicar por el 5%, 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rPr>
          <w:sz w:val="14"/>
        </w:rPr>
      </w:pPr>
    </w:p>
    <w:p w:rsidR="00053C5F" w:rsidRDefault="00053C5F" w:rsidP="00053C5F">
      <w:pPr>
        <w:pStyle w:val="Textoindependiente"/>
        <w:spacing w:before="13"/>
        <w:rPr>
          <w:sz w:val="14"/>
        </w:rPr>
      </w:pPr>
    </w:p>
    <w:p w:rsidR="00053C5F" w:rsidRPr="000A738F" w:rsidRDefault="00053C5F" w:rsidP="00053C5F">
      <w:pPr>
        <w:tabs>
          <w:tab w:val="left" w:pos="7611"/>
          <w:tab w:val="left" w:pos="8362"/>
        </w:tabs>
        <w:ind w:left="1841"/>
        <w:rPr>
          <w:rFonts w:ascii="Arial MT" w:hAnsi="Arial MT"/>
          <w:sz w:val="14"/>
          <w:lang w:val="es-DO"/>
        </w:rPr>
      </w:pPr>
      <w:r>
        <w:rPr>
          <w:rFonts w:ascii="Arial MT" w:hAnsi="Arial MT"/>
          <w:noProof/>
          <w:sz w:val="14"/>
          <w:lang w:val="es-DO" w:eastAsia="es-DO"/>
        </w:rPr>
        <mc:AlternateContent>
          <mc:Choice Requires="wpg">
            <w:drawing>
              <wp:anchor distT="0" distB="0" distL="0" distR="0" simplePos="0" relativeHeight="251680768" behindDoc="0" locked="0" layoutInCell="1" allowOverlap="1" wp14:anchorId="71A0D684" wp14:editId="425272D3">
                <wp:simplePos x="0" y="0"/>
                <wp:positionH relativeFrom="page">
                  <wp:posOffset>1765934</wp:posOffset>
                </wp:positionH>
                <wp:positionV relativeFrom="paragraph">
                  <wp:posOffset>-16786</wp:posOffset>
                </wp:positionV>
                <wp:extent cx="7620" cy="150495"/>
                <wp:effectExtent l="0" t="0" r="0" b="0"/>
                <wp:wrapNone/>
                <wp:docPr id="1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22" name="Graphic 72"/>
                        <wps:cNvSpPr/>
                        <wps:spPr>
                          <a:xfrm>
                            <a:off x="0" y="3423"/>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000000"/>
                          </a:solidFill>
                        </wps:spPr>
                        <wps:bodyPr wrap="square" lIns="0" tIns="0" rIns="0" bIns="0" rtlCol="0">
                          <a:prstTxWarp prst="textNoShape">
                            <a:avLst/>
                          </a:prstTxWarp>
                          <a:noAutofit/>
                        </wps:bodyPr>
                      </wps:wsp>
                      <wps:wsp>
                        <wps:cNvPr id="123" name="Graphic 73"/>
                        <wps:cNvSpPr/>
                        <wps:spPr>
                          <a:xfrm>
                            <a:off x="0" y="0"/>
                            <a:ext cx="7620" cy="150495"/>
                          </a:xfrm>
                          <a:custGeom>
                            <a:avLst/>
                            <a:gdLst/>
                            <a:ahLst/>
                            <a:cxnLst/>
                            <a:rect l="l" t="t" r="r" b="b"/>
                            <a:pathLst>
                              <a:path w="7620" h="150495">
                                <a:moveTo>
                                  <a:pt x="7215" y="0"/>
                                </a:moveTo>
                                <a:lnTo>
                                  <a:pt x="0" y="0"/>
                                </a:lnTo>
                                <a:lnTo>
                                  <a:pt x="0" y="150491"/>
                                </a:lnTo>
                                <a:lnTo>
                                  <a:pt x="7215" y="150491"/>
                                </a:lnTo>
                                <a:lnTo>
                                  <a:pt x="7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A41E28" id="Group 71" o:spid="_x0000_s1026" style="position:absolute;margin-left:139.05pt;margin-top:-1.3pt;width:.6pt;height:11.85pt;z-index:251680768;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">
                <v:shape id="Graphic 72" o:spid="_x0000_s1027" style="position:absolute;top:3423;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" path="m7215,l,,,147067r7215,l7215,xe" fillcolor="black" stroked="f">
                  <v:path arrowok="t"/>
                </v:shape>
                <v:shape id="Graphic 73"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" path="m7215,l,,,150491r7215,l7215,xe" fillcolor="black"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689984" behindDoc="1" locked="0" layoutInCell="1" allowOverlap="1" wp14:anchorId="700BDFA4" wp14:editId="128F925D">
                <wp:simplePos x="0" y="0"/>
                <wp:positionH relativeFrom="page">
                  <wp:posOffset>2148835</wp:posOffset>
                </wp:positionH>
                <wp:positionV relativeFrom="paragraph">
                  <wp:posOffset>-16786</wp:posOffset>
                </wp:positionV>
                <wp:extent cx="7620" cy="150495"/>
                <wp:effectExtent l="0" t="0" r="0" b="0"/>
                <wp:wrapNone/>
                <wp:docPr id="12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25" name="Graphic 75"/>
                        <wps:cNvSpPr/>
                        <wps:spPr>
                          <a:xfrm>
                            <a:off x="0" y="3424"/>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D9D9D9"/>
                          </a:solidFill>
                        </wps:spPr>
                        <wps:bodyPr wrap="square" lIns="0" tIns="0" rIns="0" bIns="0" rtlCol="0">
                          <a:prstTxWarp prst="textNoShape">
                            <a:avLst/>
                          </a:prstTxWarp>
                          <a:noAutofit/>
                        </wps:bodyPr>
                      </wps:wsp>
                      <wps:wsp>
                        <wps:cNvPr id="126" name="Graphic 76"/>
                        <wps:cNvSpPr/>
                        <wps:spPr>
                          <a:xfrm>
                            <a:off x="0" y="0"/>
                            <a:ext cx="7620" cy="150495"/>
                          </a:xfrm>
                          <a:custGeom>
                            <a:avLst/>
                            <a:gdLst/>
                            <a:ahLst/>
                            <a:cxnLst/>
                            <a:rect l="l" t="t" r="r" b="b"/>
                            <a:pathLst>
                              <a:path w="7620" h="150495">
                                <a:moveTo>
                                  <a:pt x="7215" y="0"/>
                                </a:moveTo>
                                <a:lnTo>
                                  <a:pt x="0" y="0"/>
                                </a:lnTo>
                                <a:lnTo>
                                  <a:pt x="0" y="150491"/>
                                </a:lnTo>
                                <a:lnTo>
                                  <a:pt x="7215" y="150491"/>
                                </a:lnTo>
                                <a:lnTo>
                                  <a:pt x="721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1F8CC6D" id="Group 74" o:spid="_x0000_s1026" style="position:absolute;margin-left:169.2pt;margin-top:-1.3pt;width:.6pt;height:11.85pt;z-index:-251626496;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">
                <v:shape id="Graphic 75" o:spid="_x0000_s1027" style="position:absolute;top:3424;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" path="m7215,l,,,147067r7215,l7215,xe" fillcolor="#d9d9d9" stroked="f">
                  <v:path arrowok="t"/>
                </v:shape>
                <v:shape id="Graphic 76"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" path="m7215,l,,,150491r7215,l7215,xe" fillcolor="#d9d9d9"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691008" behindDoc="1" locked="0" layoutInCell="1" allowOverlap="1" wp14:anchorId="28EEAFF6" wp14:editId="67E1305B">
                <wp:simplePos x="0" y="0"/>
                <wp:positionH relativeFrom="page">
                  <wp:posOffset>5386414</wp:posOffset>
                </wp:positionH>
                <wp:positionV relativeFrom="paragraph">
                  <wp:posOffset>-16789</wp:posOffset>
                </wp:positionV>
                <wp:extent cx="7620" cy="150495"/>
                <wp:effectExtent l="0" t="0" r="0" b="0"/>
                <wp:wrapNone/>
                <wp:docPr id="12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28" name="Graphic 78"/>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D9D9D9"/>
                          </a:solidFill>
                        </wps:spPr>
                        <wps:bodyPr wrap="square" lIns="0" tIns="0" rIns="0" bIns="0" rtlCol="0">
                          <a:prstTxWarp prst="textNoShape">
                            <a:avLst/>
                          </a:prstTxWarp>
                          <a:noAutofit/>
                        </wps:bodyPr>
                      </wps:wsp>
                      <wps:wsp>
                        <wps:cNvPr id="129" name="Graphic 79"/>
                        <wps:cNvSpPr/>
                        <wps:spPr>
                          <a:xfrm>
                            <a:off x="48" y="0"/>
                            <a:ext cx="7620" cy="150495"/>
                          </a:xfrm>
                          <a:custGeom>
                            <a:avLst/>
                            <a:gdLst/>
                            <a:ahLst/>
                            <a:cxnLst/>
                            <a:rect l="l" t="t" r="r" b="b"/>
                            <a:pathLst>
                              <a:path w="7620" h="150495">
                                <a:moveTo>
                                  <a:pt x="7215" y="0"/>
                                </a:moveTo>
                                <a:lnTo>
                                  <a:pt x="0" y="0"/>
                                </a:lnTo>
                                <a:lnTo>
                                  <a:pt x="0" y="150494"/>
                                </a:lnTo>
                                <a:lnTo>
                                  <a:pt x="7215" y="150494"/>
                                </a:lnTo>
                                <a:lnTo>
                                  <a:pt x="721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FCA6ADE" id="Group 77" o:spid="_x0000_s1026" style="position:absolute;margin-left:424.15pt;margin-top:-1.3pt;width:.6pt;height:11.85pt;z-index:-251625472;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">
                <v:shape id="Graphic 78"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" path="m7215,l,,,147067r7215,l7215,xe" fillcolor="#d9d9d9" stroked="f">
                  <v:path arrowok="t"/>
                </v:shape>
                <v:shape id="Graphic 79" o:spid="_x0000_s1028" style="position:absolute;left:48;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" path="m7215,l,,,150494r7215,l7215,xe" fillcolor="#d9d9d9"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692032" behindDoc="1" locked="0" layoutInCell="1" allowOverlap="1" wp14:anchorId="4508F18B" wp14:editId="03273D36">
                <wp:simplePos x="0" y="0"/>
                <wp:positionH relativeFrom="page">
                  <wp:posOffset>6029552</wp:posOffset>
                </wp:positionH>
                <wp:positionV relativeFrom="paragraph">
                  <wp:posOffset>-16789</wp:posOffset>
                </wp:positionV>
                <wp:extent cx="7620" cy="150495"/>
                <wp:effectExtent l="0" t="0" r="0" b="0"/>
                <wp:wrapNone/>
                <wp:docPr id="13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31" name="Graphic 81"/>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D9D9D9"/>
                          </a:solidFill>
                        </wps:spPr>
                        <wps:bodyPr wrap="square" lIns="0" tIns="0" rIns="0" bIns="0" rtlCol="0">
                          <a:prstTxWarp prst="textNoShape">
                            <a:avLst/>
                          </a:prstTxWarp>
                          <a:noAutofit/>
                        </wps:bodyPr>
                      </wps:wsp>
                      <wps:wsp>
                        <wps:cNvPr id="132" name="Graphic 82"/>
                        <wps:cNvSpPr/>
                        <wps:spPr>
                          <a:xfrm>
                            <a:off x="48" y="0"/>
                            <a:ext cx="7620" cy="150495"/>
                          </a:xfrm>
                          <a:custGeom>
                            <a:avLst/>
                            <a:gdLst/>
                            <a:ahLst/>
                            <a:cxnLst/>
                            <a:rect l="l" t="t" r="r" b="b"/>
                            <a:pathLst>
                              <a:path w="7620" h="150495">
                                <a:moveTo>
                                  <a:pt x="7215" y="0"/>
                                </a:moveTo>
                                <a:lnTo>
                                  <a:pt x="0" y="0"/>
                                </a:lnTo>
                                <a:lnTo>
                                  <a:pt x="0" y="150494"/>
                                </a:lnTo>
                                <a:lnTo>
                                  <a:pt x="7215" y="150494"/>
                                </a:lnTo>
                                <a:lnTo>
                                  <a:pt x="7215"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4AFCECC" id="Group 80" o:spid="_x0000_s1026" style="position:absolute;margin-left:474.75pt;margin-top:-1.3pt;width:.6pt;height:11.85pt;z-index:-251624448;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">
                <v:shape id="Graphic 81"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" path="m7215,l,,,147067r7215,l7215,xe" fillcolor="#d9d9d9" stroked="f">
                  <v:path arrowok="t"/>
                </v:shape>
                <v:shape id="Graphic 82" o:spid="_x0000_s1028" style="position:absolute;left:48;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" path="m7215,l,,,150494r7215,l7215,xe" fillcolor="#d9d9d9"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681792" behindDoc="0" locked="0" layoutInCell="1" allowOverlap="1" wp14:anchorId="136400AF" wp14:editId="7E7AF8AA">
                <wp:simplePos x="0" y="0"/>
                <wp:positionH relativeFrom="page">
                  <wp:posOffset>6492063</wp:posOffset>
                </wp:positionH>
                <wp:positionV relativeFrom="paragraph">
                  <wp:posOffset>-16790</wp:posOffset>
                </wp:positionV>
                <wp:extent cx="7620" cy="150495"/>
                <wp:effectExtent l="0" t="0" r="0" b="0"/>
                <wp:wrapNone/>
                <wp:docPr id="13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34" name="Graphic 84"/>
                        <wps:cNvSpPr/>
                        <wps:spPr>
                          <a:xfrm>
                            <a:off x="48" y="3427"/>
                            <a:ext cx="7620" cy="147320"/>
                          </a:xfrm>
                          <a:custGeom>
                            <a:avLst/>
                            <a:gdLst/>
                            <a:ahLst/>
                            <a:cxnLst/>
                            <a:rect l="l" t="t" r="r" b="b"/>
                            <a:pathLst>
                              <a:path w="7620" h="147320">
                                <a:moveTo>
                                  <a:pt x="7168" y="0"/>
                                </a:moveTo>
                                <a:lnTo>
                                  <a:pt x="0" y="0"/>
                                </a:lnTo>
                                <a:lnTo>
                                  <a:pt x="0" y="147067"/>
                                </a:lnTo>
                                <a:lnTo>
                                  <a:pt x="7215" y="147067"/>
                                </a:lnTo>
                                <a:lnTo>
                                  <a:pt x="7168" y="0"/>
                                </a:lnTo>
                                <a:close/>
                              </a:path>
                            </a:pathLst>
                          </a:custGeom>
                          <a:solidFill>
                            <a:srgbClr val="D9D9D9"/>
                          </a:solidFill>
                        </wps:spPr>
                        <wps:bodyPr wrap="square" lIns="0" tIns="0" rIns="0" bIns="0" rtlCol="0">
                          <a:prstTxWarp prst="textNoShape">
                            <a:avLst/>
                          </a:prstTxWarp>
                          <a:noAutofit/>
                        </wps:bodyPr>
                      </wps:wsp>
                      <wps:wsp>
                        <wps:cNvPr id="135" name="Graphic 85"/>
                        <wps:cNvSpPr/>
                        <wps:spPr>
                          <a:xfrm>
                            <a:off x="0" y="0"/>
                            <a:ext cx="7620" cy="150495"/>
                          </a:xfrm>
                          <a:custGeom>
                            <a:avLst/>
                            <a:gdLst/>
                            <a:ahLst/>
                            <a:cxnLst/>
                            <a:rect l="l" t="t" r="r" b="b"/>
                            <a:pathLst>
                              <a:path w="7620" h="150495">
                                <a:moveTo>
                                  <a:pt x="0" y="0"/>
                                </a:moveTo>
                                <a:lnTo>
                                  <a:pt x="0" y="150495"/>
                                </a:lnTo>
                                <a:lnTo>
                                  <a:pt x="7215" y="150495"/>
                                </a:lnTo>
                                <a:lnTo>
                                  <a:pt x="7215" y="4"/>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C5DAEE2" id="Group 83" o:spid="_x0000_s1026" style="position:absolute;margin-left:511.2pt;margin-top:-1.3pt;width:.6pt;height:11.85pt;z-index:251681792;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">
                <v:shape id="Graphic 84" o:spid="_x0000_s1027" style="position:absolute;left:48;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" path="m7168,l,,,147067r7215,l7168,xe" fillcolor="#d9d9d9" stroked="f">
                  <v:path arrowok="t"/>
                </v:shape>
                <v:shape id="Graphic 85"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" path="m,l,150495r7215,l7215,4,,xe" fillcolor="#d9d9d9" stroked="f">
                  <v:path arrowok="t"/>
                </v:shape>
                <w10:wrap anchorx="page"/>
              </v:group>
            </w:pict>
          </mc:Fallback>
        </mc:AlternateContent>
      </w:r>
      <w:r w:rsidRPr="000A738F">
        <w:rPr>
          <w:rFonts w:ascii="Arial" w:hAnsi="Arial"/>
          <w:b/>
          <w:spacing w:val="-4"/>
          <w:w w:val="110"/>
          <w:sz w:val="14"/>
          <w:lang w:val="es-DO"/>
        </w:rPr>
        <w:t>7</w:t>
      </w:r>
      <w:r w:rsidRPr="000A738F">
        <w:rPr>
          <w:rFonts w:ascii="Arial" w:hAnsi="Arial"/>
          <w:b/>
          <w:spacing w:val="-7"/>
          <w:w w:val="110"/>
          <w:sz w:val="14"/>
          <w:lang w:val="es-DO"/>
        </w:rPr>
        <w:t xml:space="preserve"> </w:t>
      </w:r>
      <w:r w:rsidRPr="000A738F">
        <w:rPr>
          <w:rFonts w:ascii="Arial" w:hAnsi="Arial"/>
          <w:b/>
          <w:spacing w:val="-4"/>
          <w:w w:val="110"/>
          <w:sz w:val="14"/>
          <w:lang w:val="es-DO"/>
        </w:rPr>
        <w:t>SUMINISTRO</w:t>
      </w:r>
      <w:r w:rsidRPr="000A738F">
        <w:rPr>
          <w:rFonts w:ascii="Arial" w:hAnsi="Arial"/>
          <w:b/>
          <w:spacing w:val="-6"/>
          <w:w w:val="110"/>
          <w:sz w:val="14"/>
          <w:lang w:val="es-DO"/>
        </w:rPr>
        <w:t xml:space="preserve"> </w:t>
      </w:r>
      <w:r w:rsidRPr="000A738F">
        <w:rPr>
          <w:rFonts w:ascii="Arial" w:hAnsi="Arial"/>
          <w:b/>
          <w:spacing w:val="-4"/>
          <w:w w:val="110"/>
          <w:sz w:val="14"/>
          <w:lang w:val="es-DO"/>
        </w:rPr>
        <w:t>Y</w:t>
      </w:r>
      <w:r w:rsidRPr="000A738F">
        <w:rPr>
          <w:rFonts w:ascii="Arial" w:hAnsi="Arial"/>
          <w:b/>
          <w:spacing w:val="-11"/>
          <w:w w:val="110"/>
          <w:sz w:val="14"/>
          <w:lang w:val="es-DO"/>
        </w:rPr>
        <w:t xml:space="preserve"> </w:t>
      </w:r>
      <w:r w:rsidRPr="000A738F">
        <w:rPr>
          <w:rFonts w:ascii="Arial" w:hAnsi="Arial"/>
          <w:b/>
          <w:spacing w:val="-4"/>
          <w:w w:val="110"/>
          <w:sz w:val="14"/>
          <w:lang w:val="es-DO"/>
        </w:rPr>
        <w:t>COLOCACIÓN</w:t>
      </w:r>
      <w:r w:rsidRPr="000A738F">
        <w:rPr>
          <w:rFonts w:ascii="Arial" w:hAnsi="Arial"/>
          <w:b/>
          <w:spacing w:val="-8"/>
          <w:w w:val="110"/>
          <w:sz w:val="14"/>
          <w:lang w:val="es-DO"/>
        </w:rPr>
        <w:t xml:space="preserve"> </w:t>
      </w:r>
      <w:r w:rsidRPr="000A738F">
        <w:rPr>
          <w:rFonts w:ascii="Arial" w:hAnsi="Arial"/>
          <w:b/>
          <w:spacing w:val="-4"/>
          <w:w w:val="110"/>
          <w:sz w:val="14"/>
          <w:lang w:val="es-DO"/>
        </w:rPr>
        <w:t>DE</w:t>
      </w:r>
      <w:r w:rsidRPr="000A738F">
        <w:rPr>
          <w:rFonts w:ascii="Arial" w:hAnsi="Arial"/>
          <w:b/>
          <w:spacing w:val="-11"/>
          <w:w w:val="110"/>
          <w:sz w:val="14"/>
          <w:lang w:val="es-DO"/>
        </w:rPr>
        <w:t xml:space="preserve"> </w:t>
      </w:r>
      <w:r w:rsidRPr="000A738F">
        <w:rPr>
          <w:rFonts w:ascii="Arial" w:hAnsi="Arial"/>
          <w:b/>
          <w:spacing w:val="-4"/>
          <w:w w:val="110"/>
          <w:sz w:val="14"/>
          <w:lang w:val="es-DO"/>
        </w:rPr>
        <w:t>VÁLVULAS</w:t>
      </w:r>
      <w:r w:rsidRPr="000A738F">
        <w:rPr>
          <w:rFonts w:ascii="Arial" w:hAnsi="Arial"/>
          <w:b/>
          <w:sz w:val="14"/>
          <w:lang w:val="es-DO"/>
        </w:rPr>
        <w:tab/>
      </w:r>
      <w:r w:rsidRPr="000A738F">
        <w:rPr>
          <w:rFonts w:ascii="Arial MT" w:hAnsi="Arial MT"/>
          <w:spacing w:val="-4"/>
          <w:w w:val="110"/>
          <w:sz w:val="14"/>
          <w:lang w:val="es-DO"/>
        </w:rPr>
        <w:t>5.00%</w:t>
      </w:r>
      <w:r w:rsidRPr="000A738F">
        <w:rPr>
          <w:rFonts w:ascii="Arial MT" w:hAnsi="Arial MT"/>
          <w:sz w:val="14"/>
          <w:lang w:val="es-DO"/>
        </w:rPr>
        <w:tab/>
      </w:r>
      <w:r w:rsidRPr="000A738F">
        <w:rPr>
          <w:rFonts w:ascii="Arial MT" w:hAnsi="Arial MT"/>
          <w:spacing w:val="-10"/>
          <w:w w:val="110"/>
          <w:sz w:val="14"/>
          <w:lang w:val="es-DO"/>
        </w:rPr>
        <w:t>%</w:t>
      </w:r>
    </w:p>
    <w:p w:rsidR="00053C5F" w:rsidRDefault="00053C5F" w:rsidP="00053C5F">
      <w:pPr>
        <w:pStyle w:val="Textoindependiente"/>
        <w:spacing w:before="69"/>
        <w:rPr>
          <w:rFonts w:ascii="Arial MT"/>
        </w:rPr>
      </w:pPr>
    </w:p>
    <w:p w:rsidR="008827D2" w:rsidRPr="008827D2" w:rsidRDefault="008827D2"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5</w:t>
      </w:r>
      <w:r w:rsidRPr="008827D2">
        <w:rPr>
          <w:color w:val="4472C4" w:themeColor="accent1"/>
          <w:sz w:val="24"/>
          <w:szCs w:val="24"/>
          <w:lang w:val="es-DO"/>
        </w:rPr>
        <w:t>% del total de suministro de tuberías</w:t>
      </w:r>
    </w:p>
    <w:p w:rsidR="008827D2" w:rsidRPr="008827D2" w:rsidRDefault="008827D2" w:rsidP="00053C5F">
      <w:pPr>
        <w:pStyle w:val="Textoindependiente"/>
        <w:spacing w:before="69"/>
        <w:rPr>
          <w:rFonts w:ascii="Arial MT"/>
          <w:lang w:val="es-DO"/>
        </w:rPr>
      </w:pPr>
    </w:p>
    <w:p w:rsidR="008827D2" w:rsidRDefault="008827D2" w:rsidP="00053C5F">
      <w:pPr>
        <w:pStyle w:val="Textoindependiente"/>
        <w:spacing w:before="69"/>
        <w:rPr>
          <w:rFonts w:ascii="Arial MT"/>
        </w:rPr>
      </w:pPr>
    </w:p>
    <w:p w:rsidR="00053C5F" w:rsidRDefault="00053C5F" w:rsidP="00F44E1B">
      <w:pPr>
        <w:pStyle w:val="Prrafodelista"/>
        <w:widowControl w:val="0"/>
        <w:numPr>
          <w:ilvl w:val="0"/>
          <w:numId w:val="9"/>
        </w:numPr>
        <w:tabs>
          <w:tab w:val="left" w:pos="851"/>
        </w:tabs>
        <w:autoSpaceDE w:val="0"/>
        <w:autoSpaceDN w:val="0"/>
        <w:spacing w:after="0" w:line="240" w:lineRule="auto"/>
        <w:ind w:right="616"/>
        <w:contextualSpacing w:val="0"/>
        <w:jc w:val="both"/>
        <w:rPr>
          <w:sz w:val="24"/>
        </w:rPr>
      </w:pPr>
      <w:r>
        <w:rPr>
          <w:noProof/>
          <w:sz w:val="24"/>
          <w:lang w:val="es-DO" w:eastAsia="es-DO"/>
        </w:rPr>
        <mc:AlternateContent>
          <mc:Choice Requires="wpg">
            <w:drawing>
              <wp:anchor distT="0" distB="0" distL="0" distR="0" simplePos="0" relativeHeight="251694080" behindDoc="1" locked="0" layoutInCell="1" allowOverlap="1" wp14:anchorId="4EA2805A" wp14:editId="4B22DA6E">
                <wp:simplePos x="0" y="0"/>
                <wp:positionH relativeFrom="page">
                  <wp:posOffset>6140355</wp:posOffset>
                </wp:positionH>
                <wp:positionV relativeFrom="paragraph">
                  <wp:posOffset>1117216</wp:posOffset>
                </wp:positionV>
                <wp:extent cx="8255" cy="266700"/>
                <wp:effectExtent l="0" t="0" r="0" b="0"/>
                <wp:wrapNone/>
                <wp:docPr id="13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66700"/>
                          <a:chOff x="0" y="0"/>
                          <a:chExt cx="8255" cy="266700"/>
                        </a:xfrm>
                      </wpg:grpSpPr>
                      <wps:wsp>
                        <wps:cNvPr id="137" name="Graphic 87"/>
                        <wps:cNvSpPr/>
                        <wps:spPr>
                          <a:xfrm>
                            <a:off x="0" y="3063"/>
                            <a:ext cx="7620" cy="263525"/>
                          </a:xfrm>
                          <a:custGeom>
                            <a:avLst/>
                            <a:gdLst/>
                            <a:ahLst/>
                            <a:cxnLst/>
                            <a:rect l="l" t="t" r="r" b="b"/>
                            <a:pathLst>
                              <a:path w="7620" h="263525">
                                <a:moveTo>
                                  <a:pt x="7596" y="0"/>
                                </a:moveTo>
                                <a:lnTo>
                                  <a:pt x="0" y="0"/>
                                </a:lnTo>
                                <a:lnTo>
                                  <a:pt x="0" y="263035"/>
                                </a:lnTo>
                                <a:lnTo>
                                  <a:pt x="7596" y="263035"/>
                                </a:lnTo>
                                <a:lnTo>
                                  <a:pt x="7596" y="0"/>
                                </a:lnTo>
                                <a:close/>
                              </a:path>
                            </a:pathLst>
                          </a:custGeom>
                          <a:solidFill>
                            <a:srgbClr val="D9D9D9"/>
                          </a:solidFill>
                        </wps:spPr>
                        <wps:bodyPr wrap="square" lIns="0" tIns="0" rIns="0" bIns="0" rtlCol="0">
                          <a:prstTxWarp prst="textNoShape">
                            <a:avLst/>
                          </a:prstTxWarp>
                          <a:noAutofit/>
                        </wps:bodyPr>
                      </wps:wsp>
                      <wps:wsp>
                        <wps:cNvPr id="138" name="Graphic 88"/>
                        <wps:cNvSpPr/>
                        <wps:spPr>
                          <a:xfrm>
                            <a:off x="50" y="0"/>
                            <a:ext cx="7620" cy="266700"/>
                          </a:xfrm>
                          <a:custGeom>
                            <a:avLst/>
                            <a:gdLst/>
                            <a:ahLst/>
                            <a:cxnLst/>
                            <a:rect l="l" t="t" r="r" b="b"/>
                            <a:pathLst>
                              <a:path w="7620" h="266700">
                                <a:moveTo>
                                  <a:pt x="0" y="266098"/>
                                </a:moveTo>
                                <a:lnTo>
                                  <a:pt x="7596" y="266098"/>
                                </a:lnTo>
                                <a:lnTo>
                                  <a:pt x="7596" y="0"/>
                                </a:lnTo>
                                <a:lnTo>
                                  <a:pt x="0" y="0"/>
                                </a:lnTo>
                                <a:lnTo>
                                  <a:pt x="0" y="266098"/>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B1680DC" id="Group 86" o:spid="_x0000_s1026" style="position:absolute;margin-left:483.5pt;margin-top:87.95pt;width:.65pt;height:21pt;z-index:-251622400;mso-wrap-distance-left:0;mso-wrap-distance-right:0;mso-position-horizontal-relative:page" coordsize="82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">
                <v:shape id="Graphic 87" o:spid="_x0000_s1027" style="position:absolute;top:3063;width:7620;height:263525;visibility:visible;mso-wrap-style:square;v-text-anchor:top" coordsize="76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" path="m7596,l,,,263035r7596,l7596,xe" fillcolor="#d9d9d9" stroked="f">
                  <v:path arrowok="t"/>
                </v:shape>
                <v:shape id="Graphic 88" o:spid="_x0000_s1028" style="position:absolute;left:50;width:7620;height:266700;visibility:visible;mso-wrap-style:square;v-text-anchor:top" coordsize="7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" path="m,266098r7596,l7596,,,,,266098xe" fillcolor="#d9d9d9" stroked="f">
                  <v:path arrowok="t"/>
                </v:shape>
                <w10:wrap anchorx="page"/>
              </v:group>
            </w:pict>
          </mc:Fallback>
        </mc:AlternateContent>
      </w:r>
      <w:r>
        <w:rPr>
          <w:noProof/>
          <w:sz w:val="24"/>
          <w:lang w:val="es-DO" w:eastAsia="es-DO"/>
        </w:rPr>
        <mc:AlternateContent>
          <mc:Choice Requires="wpg">
            <w:drawing>
              <wp:anchor distT="0" distB="0" distL="0" distR="0" simplePos="0" relativeHeight="251684864" behindDoc="0" locked="0" layoutInCell="1" allowOverlap="1" wp14:anchorId="132290B8" wp14:editId="3016A5C2">
                <wp:simplePos x="0" y="0"/>
                <wp:positionH relativeFrom="page">
                  <wp:posOffset>6627285</wp:posOffset>
                </wp:positionH>
                <wp:positionV relativeFrom="paragraph">
                  <wp:posOffset>1117216</wp:posOffset>
                </wp:positionV>
                <wp:extent cx="8255" cy="266700"/>
                <wp:effectExtent l="0" t="0" r="0" b="0"/>
                <wp:wrapNone/>
                <wp:docPr id="13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66700"/>
                          <a:chOff x="0" y="0"/>
                          <a:chExt cx="8255" cy="266700"/>
                        </a:xfrm>
                      </wpg:grpSpPr>
                      <wps:wsp>
                        <wps:cNvPr id="140" name="Graphic 90"/>
                        <wps:cNvSpPr/>
                        <wps:spPr>
                          <a:xfrm>
                            <a:off x="50" y="3063"/>
                            <a:ext cx="7620" cy="263525"/>
                          </a:xfrm>
                          <a:custGeom>
                            <a:avLst/>
                            <a:gdLst/>
                            <a:ahLst/>
                            <a:cxnLst/>
                            <a:rect l="l" t="t" r="r" b="b"/>
                            <a:pathLst>
                              <a:path w="7620" h="263525">
                                <a:moveTo>
                                  <a:pt x="7546" y="0"/>
                                </a:moveTo>
                                <a:lnTo>
                                  <a:pt x="0" y="0"/>
                                </a:lnTo>
                                <a:lnTo>
                                  <a:pt x="0" y="263035"/>
                                </a:lnTo>
                                <a:lnTo>
                                  <a:pt x="7596" y="263035"/>
                                </a:lnTo>
                                <a:lnTo>
                                  <a:pt x="7546" y="0"/>
                                </a:lnTo>
                                <a:close/>
                              </a:path>
                            </a:pathLst>
                          </a:custGeom>
                          <a:solidFill>
                            <a:srgbClr val="D9D9D9"/>
                          </a:solidFill>
                        </wps:spPr>
                        <wps:bodyPr wrap="square" lIns="0" tIns="0" rIns="0" bIns="0" rtlCol="0">
                          <a:prstTxWarp prst="textNoShape">
                            <a:avLst/>
                          </a:prstTxWarp>
                          <a:noAutofit/>
                        </wps:bodyPr>
                      </wps:wsp>
                      <wps:wsp>
                        <wps:cNvPr id="141" name="Graphic 91"/>
                        <wps:cNvSpPr/>
                        <wps:spPr>
                          <a:xfrm>
                            <a:off x="0" y="0"/>
                            <a:ext cx="7620" cy="266700"/>
                          </a:xfrm>
                          <a:custGeom>
                            <a:avLst/>
                            <a:gdLst/>
                            <a:ahLst/>
                            <a:cxnLst/>
                            <a:rect l="l" t="t" r="r" b="b"/>
                            <a:pathLst>
                              <a:path w="7620" h="266700">
                                <a:moveTo>
                                  <a:pt x="0" y="0"/>
                                </a:moveTo>
                                <a:lnTo>
                                  <a:pt x="0" y="266098"/>
                                </a:lnTo>
                                <a:lnTo>
                                  <a:pt x="7596" y="266098"/>
                                </a:lnTo>
                                <a:lnTo>
                                  <a:pt x="7596" y="0"/>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E60592F" id="Group 89" o:spid="_x0000_s1026" style="position:absolute;margin-left:521.85pt;margin-top:87.95pt;width:.65pt;height:21pt;z-index:251684864;mso-wrap-distance-left:0;mso-wrap-distance-right:0;mso-position-horizontal-relative:page" coordsize="82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">
                <v:shape id="Graphic 90" o:spid="_x0000_s1027" style="position:absolute;left:50;top:3063;width:7620;height:263525;visibility:visible;mso-wrap-style:square;v-text-anchor:top" coordsize="76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" path="m7546,l,,,263035r7596,l7546,xe" fillcolor="#d9d9d9" stroked="f">
                  <v:path arrowok="t"/>
                </v:shape>
                <v:shape id="Graphic 91" o:spid="_x0000_s1028" style="position:absolute;width:7620;height:266700;visibility:visible;mso-wrap-style:square;v-text-anchor:top" coordsize="7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" path="m,l,266098r7596,l7596,,,xe" fillcolor="#d9d9d9" stroked="f">
                  <v:path arrowok="t"/>
                </v:shape>
                <w10:wrap anchorx="page"/>
              </v:group>
            </w:pict>
          </mc:Fallback>
        </mc:AlternateContent>
      </w:r>
      <w:r w:rsidRPr="000A738F">
        <w:rPr>
          <w:sz w:val="24"/>
          <w:lang w:val="es-DO"/>
        </w:rPr>
        <w:t xml:space="preserve">Favor revisar la siguiente partida incluida en la partida general </w:t>
      </w:r>
      <w:r w:rsidRPr="000A738F">
        <w:rPr>
          <w:b/>
          <w:sz w:val="24"/>
          <w:lang w:val="es-DO"/>
        </w:rPr>
        <w:t>K-2 LÍNEA DE CONDUCCIÓN</w:t>
      </w:r>
      <w:r w:rsidRPr="000A738F">
        <w:rPr>
          <w:sz w:val="24"/>
          <w:lang w:val="es-DO"/>
        </w:rPr>
        <w:t xml:space="preserve">, ya que, nos parece que la celda E1356, debe tener una fórmula que </w:t>
      </w:r>
      <w:r w:rsidRPr="000A738F">
        <w:rPr>
          <w:sz w:val="24"/>
          <w:lang w:val="es-DO"/>
        </w:rPr>
        <w:lastRenderedPageBreak/>
        <w:t xml:space="preserve">permita que esta partida posea un valor y se pueda multiplicar por el 10%, 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rPr>
          <w:sz w:val="18"/>
        </w:rPr>
      </w:pPr>
    </w:p>
    <w:p w:rsidR="00053C5F" w:rsidRDefault="00053C5F" w:rsidP="00053C5F">
      <w:pPr>
        <w:pStyle w:val="Textoindependiente"/>
        <w:rPr>
          <w:sz w:val="18"/>
        </w:rPr>
        <w:sectPr w:rsidR="00053C5F">
          <w:type w:val="continuous"/>
          <w:pgSz w:w="12240" w:h="15840"/>
          <w:pgMar w:top="1380" w:right="1080" w:bottom="1240" w:left="1440" w:header="0" w:footer="1049" w:gutter="0"/>
          <w:cols w:space="720"/>
        </w:sectPr>
      </w:pPr>
    </w:p>
    <w:p w:rsidR="00053C5F" w:rsidRPr="000A738F" w:rsidRDefault="00053C5F" w:rsidP="00053C5F">
      <w:pPr>
        <w:spacing w:before="101" w:line="283" w:lineRule="auto"/>
        <w:ind w:left="1832" w:hanging="144"/>
        <w:rPr>
          <w:rFonts w:ascii="Arial" w:hAnsi="Arial"/>
          <w:b/>
          <w:sz w:val="15"/>
          <w:lang w:val="es-DO"/>
        </w:rPr>
      </w:pPr>
      <w:r>
        <w:rPr>
          <w:rFonts w:ascii="Arial" w:hAnsi="Arial"/>
          <w:b/>
          <w:noProof/>
          <w:sz w:val="15"/>
          <w:lang w:val="es-DO" w:eastAsia="es-DO"/>
        </w:rPr>
        <mc:AlternateContent>
          <mc:Choice Requires="wpg">
            <w:drawing>
              <wp:anchor distT="0" distB="0" distL="0" distR="0" simplePos="0" relativeHeight="251682816" behindDoc="0" locked="0" layoutInCell="1" allowOverlap="1" wp14:anchorId="6FE1BED1" wp14:editId="426252BC">
                <wp:simplePos x="0" y="0"/>
                <wp:positionH relativeFrom="page">
                  <wp:posOffset>1651634</wp:posOffset>
                </wp:positionH>
                <wp:positionV relativeFrom="paragraph">
                  <wp:posOffset>47514</wp:posOffset>
                </wp:positionV>
                <wp:extent cx="7620" cy="266700"/>
                <wp:effectExtent l="0" t="0" r="0" b="0"/>
                <wp:wrapNone/>
                <wp:docPr id="14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66700"/>
                          <a:chOff x="0" y="0"/>
                          <a:chExt cx="7620" cy="266700"/>
                        </a:xfrm>
                      </wpg:grpSpPr>
                      <wps:wsp>
                        <wps:cNvPr id="143" name="Graphic 93"/>
                        <wps:cNvSpPr/>
                        <wps:spPr>
                          <a:xfrm>
                            <a:off x="0" y="3062"/>
                            <a:ext cx="7620" cy="263525"/>
                          </a:xfrm>
                          <a:custGeom>
                            <a:avLst/>
                            <a:gdLst/>
                            <a:ahLst/>
                            <a:cxnLst/>
                            <a:rect l="l" t="t" r="r" b="b"/>
                            <a:pathLst>
                              <a:path w="7620" h="263525">
                                <a:moveTo>
                                  <a:pt x="7596" y="0"/>
                                </a:moveTo>
                                <a:lnTo>
                                  <a:pt x="0" y="0"/>
                                </a:lnTo>
                                <a:lnTo>
                                  <a:pt x="0" y="263035"/>
                                </a:lnTo>
                                <a:lnTo>
                                  <a:pt x="7596" y="263035"/>
                                </a:lnTo>
                                <a:lnTo>
                                  <a:pt x="7596" y="0"/>
                                </a:lnTo>
                                <a:close/>
                              </a:path>
                            </a:pathLst>
                          </a:custGeom>
                          <a:solidFill>
                            <a:srgbClr val="000000"/>
                          </a:solidFill>
                        </wps:spPr>
                        <wps:bodyPr wrap="square" lIns="0" tIns="0" rIns="0" bIns="0" rtlCol="0">
                          <a:prstTxWarp prst="textNoShape">
                            <a:avLst/>
                          </a:prstTxWarp>
                          <a:noAutofit/>
                        </wps:bodyPr>
                      </wps:wsp>
                      <wps:wsp>
                        <wps:cNvPr id="144" name="Graphic 94"/>
                        <wps:cNvSpPr/>
                        <wps:spPr>
                          <a:xfrm>
                            <a:off x="0" y="0"/>
                            <a:ext cx="7620" cy="266700"/>
                          </a:xfrm>
                          <a:custGeom>
                            <a:avLst/>
                            <a:gdLst/>
                            <a:ahLst/>
                            <a:cxnLst/>
                            <a:rect l="l" t="t" r="r" b="b"/>
                            <a:pathLst>
                              <a:path w="7620" h="266700">
                                <a:moveTo>
                                  <a:pt x="0" y="266098"/>
                                </a:moveTo>
                                <a:lnTo>
                                  <a:pt x="7596" y="266098"/>
                                </a:lnTo>
                                <a:lnTo>
                                  <a:pt x="7596" y="0"/>
                                </a:lnTo>
                                <a:lnTo>
                                  <a:pt x="0" y="0"/>
                                </a:lnTo>
                                <a:lnTo>
                                  <a:pt x="0" y="26609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35F785" id="Group 92" o:spid="_x0000_s1026" style="position:absolute;margin-left:130.05pt;margin-top:3.75pt;width:.6pt;height:21pt;z-index:251682816;mso-wrap-distance-left:0;mso-wrap-distance-right:0;mso-position-horizontal-relative:page" coordsize="76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">
                <v:shape id="Graphic 93" o:spid="_x0000_s1027" style="position:absolute;top:3062;width:7620;height:263525;visibility:visible;mso-wrap-style:square;v-text-anchor:top" coordsize="76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" path="m7596,l,,,263035r7596,l7596,xe" fillcolor="black" stroked="f">
                  <v:path arrowok="t"/>
                </v:shape>
                <v:shape id="Graphic 94" o:spid="_x0000_s1028" style="position:absolute;width:7620;height:266700;visibility:visible;mso-wrap-style:square;v-text-anchor:top" coordsize="7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" path="m,266098r7596,l7596,,,,,266098xe" fillcolor="black" stroked="f">
                  <v:path arrowok="t"/>
                </v:shape>
                <w10:wrap anchorx="page"/>
              </v:group>
            </w:pict>
          </mc:Fallback>
        </mc:AlternateContent>
      </w:r>
      <w:r>
        <w:rPr>
          <w:rFonts w:ascii="Arial" w:hAnsi="Arial"/>
          <w:b/>
          <w:noProof/>
          <w:sz w:val="15"/>
          <w:lang w:val="es-DO" w:eastAsia="es-DO"/>
        </w:rPr>
        <mc:AlternateContent>
          <mc:Choice Requires="wpg">
            <w:drawing>
              <wp:anchor distT="0" distB="0" distL="0" distR="0" simplePos="0" relativeHeight="251693056" behindDoc="1" locked="0" layoutInCell="1" allowOverlap="1" wp14:anchorId="510CC50C" wp14:editId="71F03386">
                <wp:simplePos x="0" y="0"/>
                <wp:positionH relativeFrom="page">
                  <wp:posOffset>2054750</wp:posOffset>
                </wp:positionH>
                <wp:positionV relativeFrom="paragraph">
                  <wp:posOffset>47514</wp:posOffset>
                </wp:positionV>
                <wp:extent cx="7620" cy="266700"/>
                <wp:effectExtent l="0" t="0" r="0" b="0"/>
                <wp:wrapNone/>
                <wp:docPr id="14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266700"/>
                          <a:chOff x="0" y="0"/>
                          <a:chExt cx="7620" cy="266700"/>
                        </a:xfrm>
                      </wpg:grpSpPr>
                      <wps:wsp>
                        <wps:cNvPr id="146" name="Graphic 96"/>
                        <wps:cNvSpPr/>
                        <wps:spPr>
                          <a:xfrm>
                            <a:off x="0" y="3062"/>
                            <a:ext cx="7620" cy="263525"/>
                          </a:xfrm>
                          <a:custGeom>
                            <a:avLst/>
                            <a:gdLst/>
                            <a:ahLst/>
                            <a:cxnLst/>
                            <a:rect l="l" t="t" r="r" b="b"/>
                            <a:pathLst>
                              <a:path w="7620" h="263525">
                                <a:moveTo>
                                  <a:pt x="7596" y="0"/>
                                </a:moveTo>
                                <a:lnTo>
                                  <a:pt x="0" y="0"/>
                                </a:lnTo>
                                <a:lnTo>
                                  <a:pt x="0" y="263035"/>
                                </a:lnTo>
                                <a:lnTo>
                                  <a:pt x="7596" y="263035"/>
                                </a:lnTo>
                                <a:lnTo>
                                  <a:pt x="7596" y="0"/>
                                </a:lnTo>
                                <a:close/>
                              </a:path>
                            </a:pathLst>
                          </a:custGeom>
                          <a:solidFill>
                            <a:srgbClr val="D9D9D9"/>
                          </a:solidFill>
                        </wps:spPr>
                        <wps:bodyPr wrap="square" lIns="0" tIns="0" rIns="0" bIns="0" rtlCol="0">
                          <a:prstTxWarp prst="textNoShape">
                            <a:avLst/>
                          </a:prstTxWarp>
                          <a:noAutofit/>
                        </wps:bodyPr>
                      </wps:wsp>
                      <wps:wsp>
                        <wps:cNvPr id="147" name="Graphic 97"/>
                        <wps:cNvSpPr/>
                        <wps:spPr>
                          <a:xfrm>
                            <a:off x="0" y="0"/>
                            <a:ext cx="7620" cy="266700"/>
                          </a:xfrm>
                          <a:custGeom>
                            <a:avLst/>
                            <a:gdLst/>
                            <a:ahLst/>
                            <a:cxnLst/>
                            <a:rect l="l" t="t" r="r" b="b"/>
                            <a:pathLst>
                              <a:path w="7620" h="266700">
                                <a:moveTo>
                                  <a:pt x="0" y="266098"/>
                                </a:moveTo>
                                <a:lnTo>
                                  <a:pt x="7596" y="266098"/>
                                </a:lnTo>
                                <a:lnTo>
                                  <a:pt x="7596" y="0"/>
                                </a:lnTo>
                                <a:lnTo>
                                  <a:pt x="0" y="0"/>
                                </a:lnTo>
                                <a:lnTo>
                                  <a:pt x="0" y="266098"/>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67E157C" id="Group 95" o:spid="_x0000_s1026" style="position:absolute;margin-left:161.8pt;margin-top:3.75pt;width:.6pt;height:21pt;z-index:-251623424;mso-wrap-distance-left:0;mso-wrap-distance-right:0;mso-position-horizontal-relative:page" coordsize="76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">
                <v:shape id="Graphic 96" o:spid="_x0000_s1027" style="position:absolute;top:3062;width:7620;height:263525;visibility:visible;mso-wrap-style:square;v-text-anchor:top" coordsize="76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" path="m7596,l,,,263035r7596,l7596,xe" fillcolor="#d9d9d9" stroked="f">
                  <v:path arrowok="t"/>
                </v:shape>
                <v:shape id="Graphic 97" o:spid="_x0000_s1028" style="position:absolute;width:7620;height:266700;visibility:visible;mso-wrap-style:square;v-text-anchor:top" coordsize="7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" path="m,266098r7596,l7596,,,,,266098xe" fillcolor="#d9d9d9" stroked="f">
                  <v:path arrowok="t"/>
                </v:shape>
                <w10:wrap anchorx="page"/>
              </v:group>
            </w:pict>
          </mc:Fallback>
        </mc:AlternateContent>
      </w:r>
      <w:r>
        <w:rPr>
          <w:rFonts w:ascii="Arial" w:hAnsi="Arial"/>
          <w:b/>
          <w:noProof/>
          <w:sz w:val="15"/>
          <w:lang w:val="es-DO" w:eastAsia="es-DO"/>
        </w:rPr>
        <mc:AlternateContent>
          <mc:Choice Requires="wpg">
            <w:drawing>
              <wp:anchor distT="0" distB="0" distL="0" distR="0" simplePos="0" relativeHeight="251683840" behindDoc="0" locked="0" layoutInCell="1" allowOverlap="1" wp14:anchorId="26F5978A" wp14:editId="36C3465A">
                <wp:simplePos x="0" y="0"/>
                <wp:positionH relativeFrom="page">
                  <wp:posOffset>5463261</wp:posOffset>
                </wp:positionH>
                <wp:positionV relativeFrom="paragraph">
                  <wp:posOffset>47514</wp:posOffset>
                </wp:positionV>
                <wp:extent cx="8255" cy="266700"/>
                <wp:effectExtent l="0" t="0" r="0" b="0"/>
                <wp:wrapNone/>
                <wp:docPr id="14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266700"/>
                          <a:chOff x="0" y="0"/>
                          <a:chExt cx="8255" cy="266700"/>
                        </a:xfrm>
                      </wpg:grpSpPr>
                      <wps:wsp>
                        <wps:cNvPr id="149" name="Graphic 99"/>
                        <wps:cNvSpPr/>
                        <wps:spPr>
                          <a:xfrm>
                            <a:off x="0" y="3063"/>
                            <a:ext cx="7620" cy="263525"/>
                          </a:xfrm>
                          <a:custGeom>
                            <a:avLst/>
                            <a:gdLst/>
                            <a:ahLst/>
                            <a:cxnLst/>
                            <a:rect l="l" t="t" r="r" b="b"/>
                            <a:pathLst>
                              <a:path w="7620" h="263525">
                                <a:moveTo>
                                  <a:pt x="7596" y="0"/>
                                </a:moveTo>
                                <a:lnTo>
                                  <a:pt x="0" y="0"/>
                                </a:lnTo>
                                <a:lnTo>
                                  <a:pt x="0" y="263035"/>
                                </a:lnTo>
                                <a:lnTo>
                                  <a:pt x="7596" y="263035"/>
                                </a:lnTo>
                                <a:lnTo>
                                  <a:pt x="7596" y="0"/>
                                </a:lnTo>
                                <a:close/>
                              </a:path>
                            </a:pathLst>
                          </a:custGeom>
                          <a:solidFill>
                            <a:srgbClr val="D9D9D9"/>
                          </a:solidFill>
                        </wps:spPr>
                        <wps:bodyPr wrap="square" lIns="0" tIns="0" rIns="0" bIns="0" rtlCol="0">
                          <a:prstTxWarp prst="textNoShape">
                            <a:avLst/>
                          </a:prstTxWarp>
                          <a:noAutofit/>
                        </wps:bodyPr>
                      </wps:wsp>
                      <wps:wsp>
                        <wps:cNvPr id="150" name="Graphic 100"/>
                        <wps:cNvSpPr/>
                        <wps:spPr>
                          <a:xfrm>
                            <a:off x="50" y="0"/>
                            <a:ext cx="7620" cy="266700"/>
                          </a:xfrm>
                          <a:custGeom>
                            <a:avLst/>
                            <a:gdLst/>
                            <a:ahLst/>
                            <a:cxnLst/>
                            <a:rect l="l" t="t" r="r" b="b"/>
                            <a:pathLst>
                              <a:path w="7620" h="266700">
                                <a:moveTo>
                                  <a:pt x="0" y="266098"/>
                                </a:moveTo>
                                <a:lnTo>
                                  <a:pt x="7596" y="266098"/>
                                </a:lnTo>
                                <a:lnTo>
                                  <a:pt x="7596" y="0"/>
                                </a:lnTo>
                                <a:lnTo>
                                  <a:pt x="0" y="0"/>
                                </a:lnTo>
                                <a:lnTo>
                                  <a:pt x="0" y="266098"/>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C302A0C" id="Group 98" o:spid="_x0000_s1026" style="position:absolute;margin-left:430.2pt;margin-top:3.75pt;width:.65pt;height:21pt;z-index:251683840;mso-wrap-distance-left:0;mso-wrap-distance-right:0;mso-position-horizontal-relative:page" coordsize="825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">
                <v:shape id="Graphic 99" o:spid="_x0000_s1027" style="position:absolute;top:3063;width:7620;height:263525;visibility:visible;mso-wrap-style:square;v-text-anchor:top" coordsize="762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" path="m7596,l,,,263035r7596,l7596,xe" fillcolor="#d9d9d9" stroked="f">
                  <v:path arrowok="t"/>
                </v:shape>
                <v:shape id="Graphic 100" o:spid="_x0000_s1028" style="position:absolute;left:50;width:7620;height:266700;visibility:visible;mso-wrap-style:square;v-text-anchor:top" coordsize="762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" path="m,266098r7596,l7596,,,,,266098xe" fillcolor="#d9d9d9" stroked="f">
                  <v:path arrowok="t"/>
                </v:shape>
                <w10:wrap anchorx="page"/>
              </v:group>
            </w:pict>
          </mc:Fallback>
        </mc:AlternateContent>
      </w:r>
      <w:r w:rsidRPr="000A738F">
        <w:rPr>
          <w:rFonts w:ascii="Arial" w:hAnsi="Arial"/>
          <w:b/>
          <w:spacing w:val="-2"/>
          <w:w w:val="105"/>
          <w:sz w:val="15"/>
          <w:lang w:val="es-DO"/>
        </w:rPr>
        <w:t>7</w:t>
      </w:r>
      <w:r w:rsidRPr="000A738F">
        <w:rPr>
          <w:rFonts w:ascii="Arial" w:hAnsi="Arial"/>
          <w:b/>
          <w:spacing w:val="-9"/>
          <w:w w:val="105"/>
          <w:sz w:val="15"/>
          <w:lang w:val="es-DO"/>
        </w:rPr>
        <w:t xml:space="preserve"> </w:t>
      </w:r>
      <w:r w:rsidRPr="000A738F">
        <w:rPr>
          <w:rFonts w:ascii="Arial" w:hAnsi="Arial"/>
          <w:b/>
          <w:spacing w:val="-2"/>
          <w:w w:val="105"/>
          <w:sz w:val="15"/>
          <w:lang w:val="es-DO"/>
        </w:rPr>
        <w:t>SUMINISTRO</w:t>
      </w:r>
      <w:r w:rsidRPr="000A738F">
        <w:rPr>
          <w:rFonts w:ascii="Arial" w:hAnsi="Arial"/>
          <w:b/>
          <w:spacing w:val="-8"/>
          <w:w w:val="105"/>
          <w:sz w:val="15"/>
          <w:lang w:val="es-DO"/>
        </w:rPr>
        <w:t xml:space="preserve"> </w:t>
      </w:r>
      <w:r w:rsidRPr="000A738F">
        <w:rPr>
          <w:rFonts w:ascii="Arial" w:hAnsi="Arial"/>
          <w:b/>
          <w:spacing w:val="-2"/>
          <w:w w:val="105"/>
          <w:sz w:val="15"/>
          <w:lang w:val="es-DO"/>
        </w:rPr>
        <w:t>Y</w:t>
      </w:r>
      <w:r w:rsidRPr="000A738F">
        <w:rPr>
          <w:rFonts w:ascii="Arial" w:hAnsi="Arial"/>
          <w:b/>
          <w:spacing w:val="-9"/>
          <w:w w:val="105"/>
          <w:sz w:val="15"/>
          <w:lang w:val="es-DO"/>
        </w:rPr>
        <w:t xml:space="preserve"> </w:t>
      </w:r>
      <w:r w:rsidRPr="000A738F">
        <w:rPr>
          <w:rFonts w:ascii="Arial" w:hAnsi="Arial"/>
          <w:b/>
          <w:spacing w:val="-2"/>
          <w:w w:val="105"/>
          <w:sz w:val="15"/>
          <w:lang w:val="es-DO"/>
        </w:rPr>
        <w:t>COLOCACIÓN</w:t>
      </w:r>
      <w:r w:rsidRPr="000A738F">
        <w:rPr>
          <w:rFonts w:ascii="Arial" w:hAnsi="Arial"/>
          <w:b/>
          <w:spacing w:val="-9"/>
          <w:w w:val="105"/>
          <w:sz w:val="15"/>
          <w:lang w:val="es-DO"/>
        </w:rPr>
        <w:t xml:space="preserve"> </w:t>
      </w:r>
      <w:r w:rsidRPr="000A738F">
        <w:rPr>
          <w:rFonts w:ascii="Arial" w:hAnsi="Arial"/>
          <w:b/>
          <w:spacing w:val="-2"/>
          <w:w w:val="105"/>
          <w:sz w:val="15"/>
          <w:lang w:val="es-DO"/>
        </w:rPr>
        <w:t>DE</w:t>
      </w:r>
      <w:r w:rsidRPr="000A738F">
        <w:rPr>
          <w:rFonts w:ascii="Arial" w:hAnsi="Arial"/>
          <w:b/>
          <w:spacing w:val="-9"/>
          <w:w w:val="105"/>
          <w:sz w:val="15"/>
          <w:lang w:val="es-DO"/>
        </w:rPr>
        <w:t xml:space="preserve"> </w:t>
      </w:r>
      <w:r w:rsidRPr="000A738F">
        <w:rPr>
          <w:rFonts w:ascii="Arial" w:hAnsi="Arial"/>
          <w:b/>
          <w:spacing w:val="-2"/>
          <w:w w:val="105"/>
          <w:sz w:val="15"/>
          <w:lang w:val="es-DO"/>
        </w:rPr>
        <w:t>PIEZAS</w:t>
      </w:r>
      <w:r w:rsidRPr="000A738F">
        <w:rPr>
          <w:rFonts w:ascii="Arial" w:hAnsi="Arial"/>
          <w:b/>
          <w:spacing w:val="-4"/>
          <w:w w:val="105"/>
          <w:sz w:val="15"/>
          <w:lang w:val="es-DO"/>
        </w:rPr>
        <w:t xml:space="preserve"> </w:t>
      </w:r>
      <w:r w:rsidRPr="000A738F">
        <w:rPr>
          <w:rFonts w:ascii="Arial" w:hAnsi="Arial"/>
          <w:b/>
          <w:spacing w:val="-2"/>
          <w:w w:val="105"/>
          <w:sz w:val="15"/>
          <w:lang w:val="es-DO"/>
        </w:rPr>
        <w:t>ESPECIALES</w:t>
      </w:r>
      <w:r w:rsidRPr="000A738F">
        <w:rPr>
          <w:rFonts w:ascii="Arial" w:hAnsi="Arial"/>
          <w:b/>
          <w:spacing w:val="-4"/>
          <w:w w:val="105"/>
          <w:sz w:val="15"/>
          <w:lang w:val="es-DO"/>
        </w:rPr>
        <w:t xml:space="preserve"> </w:t>
      </w:r>
      <w:r w:rsidRPr="000A738F">
        <w:rPr>
          <w:rFonts w:ascii="Arial" w:hAnsi="Arial"/>
          <w:b/>
          <w:spacing w:val="-2"/>
          <w:w w:val="105"/>
          <w:sz w:val="15"/>
          <w:lang w:val="es-DO"/>
        </w:rPr>
        <w:t>ACERO</w:t>
      </w:r>
      <w:r w:rsidRPr="000A738F">
        <w:rPr>
          <w:rFonts w:ascii="Arial" w:hAnsi="Arial"/>
          <w:b/>
          <w:spacing w:val="-9"/>
          <w:w w:val="105"/>
          <w:sz w:val="15"/>
          <w:lang w:val="es-DO"/>
        </w:rPr>
        <w:t xml:space="preserve"> </w:t>
      </w:r>
      <w:r w:rsidRPr="000A738F">
        <w:rPr>
          <w:rFonts w:ascii="Arial" w:hAnsi="Arial"/>
          <w:b/>
          <w:spacing w:val="-2"/>
          <w:w w:val="105"/>
          <w:sz w:val="15"/>
          <w:lang w:val="es-DO"/>
        </w:rPr>
        <w:t xml:space="preserve">CON </w:t>
      </w:r>
      <w:r w:rsidRPr="000A738F">
        <w:rPr>
          <w:rFonts w:ascii="Arial" w:hAnsi="Arial"/>
          <w:b/>
          <w:w w:val="105"/>
          <w:sz w:val="15"/>
          <w:lang w:val="es-DO"/>
        </w:rPr>
        <w:t>PROTECCIÓN</w:t>
      </w:r>
      <w:r w:rsidRPr="000A738F">
        <w:rPr>
          <w:rFonts w:ascii="Arial" w:hAnsi="Arial"/>
          <w:b/>
          <w:spacing w:val="-5"/>
          <w:w w:val="105"/>
          <w:sz w:val="15"/>
          <w:lang w:val="es-DO"/>
        </w:rPr>
        <w:t xml:space="preserve"> </w:t>
      </w:r>
      <w:r w:rsidRPr="000A738F">
        <w:rPr>
          <w:rFonts w:ascii="Arial" w:hAnsi="Arial"/>
          <w:b/>
          <w:w w:val="105"/>
          <w:sz w:val="15"/>
          <w:lang w:val="es-DO"/>
        </w:rPr>
        <w:t>ANTICORROSIVAS</w:t>
      </w:r>
    </w:p>
    <w:p w:rsidR="00E84F3B" w:rsidRPr="008827D2" w:rsidRDefault="00E84F3B" w:rsidP="00053C5F">
      <w:pPr>
        <w:tabs>
          <w:tab w:val="left" w:pos="1628"/>
        </w:tabs>
        <w:spacing w:before="101"/>
        <w:ind w:left="897"/>
        <w:rPr>
          <w:b/>
          <w:sz w:val="24"/>
          <w:szCs w:val="24"/>
          <w:lang w:val="es-DO"/>
        </w:rPr>
      </w:pPr>
    </w:p>
    <w:p w:rsidR="00E84F3B" w:rsidRPr="008827D2" w:rsidRDefault="008827D2"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sidRPr="008827D2">
        <w:rPr>
          <w:color w:val="4472C4" w:themeColor="accent1"/>
          <w:sz w:val="24"/>
          <w:szCs w:val="24"/>
          <w:lang w:val="es-DO"/>
        </w:rPr>
        <w:t xml:space="preserve"> 10% del total de suministro de tuberías</w:t>
      </w:r>
    </w:p>
    <w:p w:rsidR="00053C5F" w:rsidRPr="008827D2" w:rsidRDefault="00053C5F" w:rsidP="00053C5F">
      <w:pPr>
        <w:tabs>
          <w:tab w:val="left" w:pos="1628"/>
        </w:tabs>
        <w:spacing w:before="101"/>
        <w:ind w:left="897"/>
        <w:rPr>
          <w:rFonts w:ascii="Arial MT"/>
          <w:sz w:val="15"/>
          <w:lang w:val="es-ES"/>
        </w:rPr>
      </w:pPr>
      <w:r w:rsidRPr="000A738F">
        <w:rPr>
          <w:lang w:val="es-DO"/>
        </w:rPr>
        <w:br w:type="column"/>
      </w:r>
      <w:r w:rsidRPr="008827D2">
        <w:rPr>
          <w:rFonts w:ascii="Arial MT"/>
          <w:spacing w:val="-2"/>
          <w:w w:val="105"/>
          <w:sz w:val="15"/>
          <w:lang w:val="es-ES"/>
        </w:rPr>
        <w:t>10.00</w:t>
      </w:r>
      <w:r w:rsidRPr="008827D2">
        <w:rPr>
          <w:rFonts w:ascii="Arial MT"/>
          <w:sz w:val="15"/>
          <w:lang w:val="es-ES"/>
        </w:rPr>
        <w:tab/>
      </w:r>
      <w:r w:rsidRPr="008827D2">
        <w:rPr>
          <w:rFonts w:ascii="Arial MT"/>
          <w:spacing w:val="-10"/>
          <w:w w:val="105"/>
          <w:sz w:val="15"/>
          <w:lang w:val="es-ES"/>
        </w:rPr>
        <w:t>%</w:t>
      </w:r>
    </w:p>
    <w:p w:rsidR="00053C5F" w:rsidRPr="008827D2" w:rsidRDefault="00053C5F" w:rsidP="00053C5F">
      <w:pPr>
        <w:rPr>
          <w:rFonts w:ascii="Arial MT"/>
          <w:sz w:val="15"/>
          <w:lang w:val="es-ES"/>
        </w:rPr>
        <w:sectPr w:rsidR="00053C5F" w:rsidRPr="008827D2">
          <w:type w:val="continuous"/>
          <w:pgSz w:w="12240" w:h="15840"/>
          <w:pgMar w:top="1380" w:right="1080" w:bottom="1240" w:left="1440" w:header="0" w:footer="1049" w:gutter="0"/>
          <w:cols w:num="2" w:space="720" w:equalWidth="0">
            <w:col w:w="6885" w:space="40"/>
            <w:col w:w="2795"/>
          </w:cols>
        </w:sectPr>
      </w:pPr>
    </w:p>
    <w:p w:rsidR="00053C5F" w:rsidRDefault="00053C5F" w:rsidP="00053C5F">
      <w:pPr>
        <w:pStyle w:val="Textoindependiente"/>
        <w:spacing w:before="4"/>
        <w:rPr>
          <w:rFonts w:ascii="Arial MT"/>
        </w:rPr>
      </w:pPr>
    </w:p>
    <w:p w:rsidR="00053C5F" w:rsidRDefault="00053C5F" w:rsidP="00F44E1B">
      <w:pPr>
        <w:pStyle w:val="Prrafodelista"/>
        <w:widowControl w:val="0"/>
        <w:numPr>
          <w:ilvl w:val="0"/>
          <w:numId w:val="9"/>
        </w:numPr>
        <w:tabs>
          <w:tab w:val="left" w:pos="1340"/>
          <w:tab w:val="left" w:pos="1342"/>
        </w:tabs>
        <w:autoSpaceDE w:val="0"/>
        <w:autoSpaceDN w:val="0"/>
        <w:spacing w:after="0" w:line="240" w:lineRule="auto"/>
        <w:ind w:right="616"/>
        <w:contextualSpacing w:val="0"/>
        <w:jc w:val="both"/>
        <w:rPr>
          <w:sz w:val="24"/>
        </w:rPr>
      </w:pPr>
      <w:r w:rsidRPr="000A738F">
        <w:rPr>
          <w:sz w:val="24"/>
          <w:lang w:val="es-DO"/>
        </w:rPr>
        <w:t xml:space="preserve">Favor revisar la siguiente partida incluida en la partida general </w:t>
      </w:r>
      <w:r w:rsidRPr="000A738F">
        <w:rPr>
          <w:b/>
          <w:sz w:val="24"/>
          <w:lang w:val="es-DO"/>
        </w:rPr>
        <w:t xml:space="preserve">K-2 LÍNEA DE CONDUCCIÓN, </w:t>
      </w:r>
      <w:r w:rsidRPr="000A738F">
        <w:rPr>
          <w:sz w:val="24"/>
          <w:lang w:val="es-DO"/>
        </w:rPr>
        <w:t xml:space="preserve">ya que, nos parece que la celda E1358, debe tener una fórmula que permita que esta partida posea un valor y se pueda multiplicar por el 5%, 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spacing w:before="110"/>
        <w:rPr>
          <w:sz w:val="17"/>
        </w:rPr>
      </w:pPr>
    </w:p>
    <w:p w:rsidR="00053C5F" w:rsidRPr="000A738F" w:rsidRDefault="00053C5F" w:rsidP="00053C5F">
      <w:pPr>
        <w:tabs>
          <w:tab w:val="left" w:pos="7887"/>
          <w:tab w:val="left" w:pos="8589"/>
        </w:tabs>
        <w:ind w:left="1133"/>
        <w:rPr>
          <w:rFonts w:ascii="Arial MT" w:hAnsi="Arial MT"/>
          <w:sz w:val="17"/>
          <w:lang w:val="es-DO"/>
        </w:rPr>
      </w:pPr>
      <w:r>
        <w:rPr>
          <w:rFonts w:ascii="Arial MT" w:hAnsi="Arial MT"/>
          <w:noProof/>
          <w:sz w:val="17"/>
          <w:lang w:val="es-DO" w:eastAsia="es-DO"/>
        </w:rPr>
        <mc:AlternateContent>
          <mc:Choice Requires="wpg">
            <w:drawing>
              <wp:anchor distT="0" distB="0" distL="0" distR="0" simplePos="0" relativeHeight="251685888" behindDoc="0" locked="0" layoutInCell="1" allowOverlap="1" wp14:anchorId="7C6EAD87" wp14:editId="3D041525">
                <wp:simplePos x="0" y="0"/>
                <wp:positionH relativeFrom="page">
                  <wp:posOffset>1270634</wp:posOffset>
                </wp:positionH>
                <wp:positionV relativeFrom="paragraph">
                  <wp:posOffset>-13220</wp:posOffset>
                </wp:positionV>
                <wp:extent cx="8255" cy="172085"/>
                <wp:effectExtent l="0" t="0" r="0" b="0"/>
                <wp:wrapNone/>
                <wp:docPr id="15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2085"/>
                          <a:chOff x="0" y="0"/>
                          <a:chExt cx="8255" cy="172085"/>
                        </a:xfrm>
                      </wpg:grpSpPr>
                      <wps:wsp>
                        <wps:cNvPr id="152" name="Graphic 102"/>
                        <wps:cNvSpPr/>
                        <wps:spPr>
                          <a:xfrm>
                            <a:off x="0" y="3945"/>
                            <a:ext cx="8255" cy="168275"/>
                          </a:xfrm>
                          <a:custGeom>
                            <a:avLst/>
                            <a:gdLst/>
                            <a:ahLst/>
                            <a:cxnLst/>
                            <a:rect l="l" t="t" r="r" b="b"/>
                            <a:pathLst>
                              <a:path w="8255" h="168275">
                                <a:moveTo>
                                  <a:pt x="8250" y="0"/>
                                </a:moveTo>
                                <a:lnTo>
                                  <a:pt x="0" y="0"/>
                                </a:lnTo>
                                <a:lnTo>
                                  <a:pt x="0" y="168038"/>
                                </a:lnTo>
                                <a:lnTo>
                                  <a:pt x="8250" y="168038"/>
                                </a:lnTo>
                                <a:lnTo>
                                  <a:pt x="8250" y="0"/>
                                </a:lnTo>
                                <a:close/>
                              </a:path>
                            </a:pathLst>
                          </a:custGeom>
                          <a:solidFill>
                            <a:srgbClr val="000000"/>
                          </a:solidFill>
                        </wps:spPr>
                        <wps:bodyPr wrap="square" lIns="0" tIns="0" rIns="0" bIns="0" rtlCol="0">
                          <a:prstTxWarp prst="textNoShape">
                            <a:avLst/>
                          </a:prstTxWarp>
                          <a:noAutofit/>
                        </wps:bodyPr>
                      </wps:wsp>
                      <wps:wsp>
                        <wps:cNvPr id="153" name="Graphic 103"/>
                        <wps:cNvSpPr/>
                        <wps:spPr>
                          <a:xfrm>
                            <a:off x="0" y="0"/>
                            <a:ext cx="8255" cy="172085"/>
                          </a:xfrm>
                          <a:custGeom>
                            <a:avLst/>
                            <a:gdLst/>
                            <a:ahLst/>
                            <a:cxnLst/>
                            <a:rect l="l" t="t" r="r" b="b"/>
                            <a:pathLst>
                              <a:path w="8255" h="172085">
                                <a:moveTo>
                                  <a:pt x="8250" y="0"/>
                                </a:moveTo>
                                <a:lnTo>
                                  <a:pt x="0" y="0"/>
                                </a:lnTo>
                                <a:lnTo>
                                  <a:pt x="0" y="171983"/>
                                </a:lnTo>
                                <a:lnTo>
                                  <a:pt x="8250" y="171983"/>
                                </a:lnTo>
                                <a:lnTo>
                                  <a:pt x="82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2F3FA2" id="Group 101" o:spid="_x0000_s1026" style="position:absolute;margin-left:100.05pt;margin-top:-1.05pt;width:.65pt;height:13.55pt;z-index:251685888;mso-wrap-distance-left:0;mso-wrap-distance-right:0;mso-position-horizontal-relative:page" coordsize="825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">
                <v:shape id="Graphic 102" o:spid="_x0000_s1027" style="position:absolute;top:3945;width:8255;height:168275;visibility:visible;mso-wrap-style:square;v-text-anchor:top" coordsize="825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" path="m8250,l,,,168038r8250,l8250,xe" fillcolor="black" stroked="f">
                  <v:path arrowok="t"/>
                </v:shape>
                <v:shape id="Graphic 103" o:spid="_x0000_s1028" style="position:absolute;width:8255;height:172085;visibility:visible;mso-wrap-style:square;v-text-anchor:top" coordsize="82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" path="m8250,l,,,171983r8250,l8250,xe" fillcolor="black" stroked="f">
                  <v:path arrowok="t"/>
                </v:shape>
                <w10:wrap anchorx="page"/>
              </v:group>
            </w:pict>
          </mc:Fallback>
        </mc:AlternateContent>
      </w:r>
      <w:r>
        <w:rPr>
          <w:rFonts w:ascii="Arial MT" w:hAnsi="Arial MT"/>
          <w:noProof/>
          <w:sz w:val="17"/>
          <w:lang w:val="es-DO" w:eastAsia="es-DO"/>
        </w:rPr>
        <mc:AlternateContent>
          <mc:Choice Requires="wpg">
            <w:drawing>
              <wp:anchor distT="0" distB="0" distL="0" distR="0" simplePos="0" relativeHeight="251695104" behindDoc="1" locked="0" layoutInCell="1" allowOverlap="1" wp14:anchorId="60AC0514" wp14:editId="424BCBE6">
                <wp:simplePos x="0" y="0"/>
                <wp:positionH relativeFrom="page">
                  <wp:posOffset>1708464</wp:posOffset>
                </wp:positionH>
                <wp:positionV relativeFrom="paragraph">
                  <wp:posOffset>-13220</wp:posOffset>
                </wp:positionV>
                <wp:extent cx="8255" cy="172085"/>
                <wp:effectExtent l="0" t="0" r="0" b="0"/>
                <wp:wrapNone/>
                <wp:docPr id="15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72085"/>
                          <a:chOff x="0" y="0"/>
                          <a:chExt cx="8255" cy="172085"/>
                        </a:xfrm>
                      </wpg:grpSpPr>
                      <wps:wsp>
                        <wps:cNvPr id="155" name="Graphic 105"/>
                        <wps:cNvSpPr/>
                        <wps:spPr>
                          <a:xfrm>
                            <a:off x="0" y="3945"/>
                            <a:ext cx="8255" cy="168275"/>
                          </a:xfrm>
                          <a:custGeom>
                            <a:avLst/>
                            <a:gdLst/>
                            <a:ahLst/>
                            <a:cxnLst/>
                            <a:rect l="l" t="t" r="r" b="b"/>
                            <a:pathLst>
                              <a:path w="8255" h="168275">
                                <a:moveTo>
                                  <a:pt x="8250" y="0"/>
                                </a:moveTo>
                                <a:lnTo>
                                  <a:pt x="0" y="0"/>
                                </a:lnTo>
                                <a:lnTo>
                                  <a:pt x="0" y="168038"/>
                                </a:lnTo>
                                <a:lnTo>
                                  <a:pt x="8250" y="168038"/>
                                </a:lnTo>
                                <a:lnTo>
                                  <a:pt x="8250" y="0"/>
                                </a:lnTo>
                                <a:close/>
                              </a:path>
                            </a:pathLst>
                          </a:custGeom>
                          <a:solidFill>
                            <a:srgbClr val="D9D9D9"/>
                          </a:solidFill>
                        </wps:spPr>
                        <wps:bodyPr wrap="square" lIns="0" tIns="0" rIns="0" bIns="0" rtlCol="0">
                          <a:prstTxWarp prst="textNoShape">
                            <a:avLst/>
                          </a:prstTxWarp>
                          <a:noAutofit/>
                        </wps:bodyPr>
                      </wps:wsp>
                      <wps:wsp>
                        <wps:cNvPr id="156" name="Graphic 106"/>
                        <wps:cNvSpPr/>
                        <wps:spPr>
                          <a:xfrm>
                            <a:off x="0" y="0"/>
                            <a:ext cx="8255" cy="172085"/>
                          </a:xfrm>
                          <a:custGeom>
                            <a:avLst/>
                            <a:gdLst/>
                            <a:ahLst/>
                            <a:cxnLst/>
                            <a:rect l="l" t="t" r="r" b="b"/>
                            <a:pathLst>
                              <a:path w="8255" h="172085">
                                <a:moveTo>
                                  <a:pt x="8250" y="0"/>
                                </a:moveTo>
                                <a:lnTo>
                                  <a:pt x="0" y="0"/>
                                </a:lnTo>
                                <a:lnTo>
                                  <a:pt x="0" y="171983"/>
                                </a:lnTo>
                                <a:lnTo>
                                  <a:pt x="8250" y="171983"/>
                                </a:lnTo>
                                <a:lnTo>
                                  <a:pt x="825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63EAEAF" id="Group 104" o:spid="_x0000_s1026" style="position:absolute;margin-left:134.5pt;margin-top:-1.05pt;width:.65pt;height:13.55pt;z-index:-251621376;mso-wrap-distance-left:0;mso-wrap-distance-right:0;mso-position-horizontal-relative:page" coordsize="825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">
                <v:shape id="Graphic 105" o:spid="_x0000_s1027" style="position:absolute;top:3945;width:8255;height:168275;visibility:visible;mso-wrap-style:square;v-text-anchor:top" coordsize="825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" path="m8250,l,,,168038r8250,l8250,xe" fillcolor="#d9d9d9" stroked="f">
                  <v:path arrowok="t"/>
                </v:shape>
                <v:shape id="Graphic 106" o:spid="_x0000_s1028" style="position:absolute;width:8255;height:172085;visibility:visible;mso-wrap-style:square;v-text-anchor:top" coordsize="82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" path="m8250,l,,,171983r8250,l8250,xe" fillcolor="#d9d9d9" stroked="f">
                  <v:path arrowok="t"/>
                </v:shape>
                <w10:wrap anchorx="page"/>
              </v:group>
            </w:pict>
          </mc:Fallback>
        </mc:AlternateContent>
      </w:r>
      <w:r>
        <w:rPr>
          <w:rFonts w:ascii="Arial MT" w:hAnsi="Arial MT"/>
          <w:noProof/>
          <w:sz w:val="17"/>
          <w:lang w:val="es-DO" w:eastAsia="es-DO"/>
        </w:rPr>
        <mc:AlternateContent>
          <mc:Choice Requires="wpg">
            <w:drawing>
              <wp:anchor distT="0" distB="0" distL="0" distR="0" simplePos="0" relativeHeight="251696128" behindDoc="1" locked="0" layoutInCell="1" allowOverlap="1" wp14:anchorId="70DA0527" wp14:editId="770497C2">
                <wp:simplePos x="0" y="0"/>
                <wp:positionH relativeFrom="page">
                  <wp:posOffset>5410493</wp:posOffset>
                </wp:positionH>
                <wp:positionV relativeFrom="paragraph">
                  <wp:posOffset>-13220</wp:posOffset>
                </wp:positionV>
                <wp:extent cx="8890" cy="172085"/>
                <wp:effectExtent l="0" t="0" r="0" b="0"/>
                <wp:wrapNone/>
                <wp:docPr id="15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2085"/>
                          <a:chOff x="0" y="0"/>
                          <a:chExt cx="8890" cy="172085"/>
                        </a:xfrm>
                      </wpg:grpSpPr>
                      <wps:wsp>
                        <wps:cNvPr id="158" name="Graphic 108"/>
                        <wps:cNvSpPr/>
                        <wps:spPr>
                          <a:xfrm>
                            <a:off x="0" y="3945"/>
                            <a:ext cx="8255" cy="168275"/>
                          </a:xfrm>
                          <a:custGeom>
                            <a:avLst/>
                            <a:gdLst/>
                            <a:ahLst/>
                            <a:cxnLst/>
                            <a:rect l="l" t="t" r="r" b="b"/>
                            <a:pathLst>
                              <a:path w="8255" h="168275">
                                <a:moveTo>
                                  <a:pt x="8250" y="0"/>
                                </a:moveTo>
                                <a:lnTo>
                                  <a:pt x="0" y="0"/>
                                </a:lnTo>
                                <a:lnTo>
                                  <a:pt x="0" y="168038"/>
                                </a:lnTo>
                                <a:lnTo>
                                  <a:pt x="8250" y="168038"/>
                                </a:lnTo>
                                <a:lnTo>
                                  <a:pt x="8250" y="0"/>
                                </a:lnTo>
                                <a:close/>
                              </a:path>
                            </a:pathLst>
                          </a:custGeom>
                          <a:solidFill>
                            <a:srgbClr val="D9D9D9"/>
                          </a:solidFill>
                        </wps:spPr>
                        <wps:bodyPr wrap="square" lIns="0" tIns="0" rIns="0" bIns="0" rtlCol="0">
                          <a:prstTxWarp prst="textNoShape">
                            <a:avLst/>
                          </a:prstTxWarp>
                          <a:noAutofit/>
                        </wps:bodyPr>
                      </wps:wsp>
                      <wps:wsp>
                        <wps:cNvPr id="159" name="Graphic 109"/>
                        <wps:cNvSpPr/>
                        <wps:spPr>
                          <a:xfrm>
                            <a:off x="55" y="0"/>
                            <a:ext cx="8255" cy="172085"/>
                          </a:xfrm>
                          <a:custGeom>
                            <a:avLst/>
                            <a:gdLst/>
                            <a:ahLst/>
                            <a:cxnLst/>
                            <a:rect l="l" t="t" r="r" b="b"/>
                            <a:pathLst>
                              <a:path w="8255" h="172085">
                                <a:moveTo>
                                  <a:pt x="8250" y="0"/>
                                </a:moveTo>
                                <a:lnTo>
                                  <a:pt x="0" y="0"/>
                                </a:lnTo>
                                <a:lnTo>
                                  <a:pt x="0" y="171983"/>
                                </a:lnTo>
                                <a:lnTo>
                                  <a:pt x="8250" y="171983"/>
                                </a:lnTo>
                                <a:lnTo>
                                  <a:pt x="825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39E440CF" id="Group 107" o:spid="_x0000_s1026" style="position:absolute;margin-left:426pt;margin-top:-1.05pt;width:.7pt;height:13.55pt;z-index:-251620352;mso-wrap-distance-left:0;mso-wrap-distance-right:0;mso-position-horizontal-relative:page" coordsize="889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">
                <v:shape id="Graphic 108" o:spid="_x0000_s1027" style="position:absolute;top:3945;width:8255;height:168275;visibility:visible;mso-wrap-style:square;v-text-anchor:top" coordsize="825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" path="m8250,l,,,168038r8250,l8250,xe" fillcolor="#d9d9d9" stroked="f">
                  <v:path arrowok="t"/>
                </v:shape>
                <v:shape id="Graphic 109" o:spid="_x0000_s1028" style="position:absolute;left:55;width:8255;height:172085;visibility:visible;mso-wrap-style:square;v-text-anchor:top" coordsize="82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" path="m8250,l,,,171983r8250,l8250,xe" fillcolor="#d9d9d9" stroked="f">
                  <v:path arrowok="t"/>
                </v:shape>
                <w10:wrap anchorx="page"/>
              </v:group>
            </w:pict>
          </mc:Fallback>
        </mc:AlternateContent>
      </w:r>
      <w:r>
        <w:rPr>
          <w:rFonts w:ascii="Arial MT" w:hAnsi="Arial MT"/>
          <w:noProof/>
          <w:sz w:val="17"/>
          <w:lang w:val="es-DO" w:eastAsia="es-DO"/>
        </w:rPr>
        <mc:AlternateContent>
          <mc:Choice Requires="wpg">
            <w:drawing>
              <wp:anchor distT="0" distB="0" distL="0" distR="0" simplePos="0" relativeHeight="251697152" behindDoc="1" locked="0" layoutInCell="1" allowOverlap="1" wp14:anchorId="063EF194" wp14:editId="37C6773C">
                <wp:simplePos x="0" y="0"/>
                <wp:positionH relativeFrom="page">
                  <wp:posOffset>6145893</wp:posOffset>
                </wp:positionH>
                <wp:positionV relativeFrom="paragraph">
                  <wp:posOffset>-13220</wp:posOffset>
                </wp:positionV>
                <wp:extent cx="8890" cy="172085"/>
                <wp:effectExtent l="0" t="0" r="0" b="0"/>
                <wp:wrapNone/>
                <wp:docPr id="16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2085"/>
                          <a:chOff x="0" y="0"/>
                          <a:chExt cx="8890" cy="172085"/>
                        </a:xfrm>
                      </wpg:grpSpPr>
                      <wps:wsp>
                        <wps:cNvPr id="161" name="Graphic 111"/>
                        <wps:cNvSpPr/>
                        <wps:spPr>
                          <a:xfrm>
                            <a:off x="0" y="3945"/>
                            <a:ext cx="8255" cy="168275"/>
                          </a:xfrm>
                          <a:custGeom>
                            <a:avLst/>
                            <a:gdLst/>
                            <a:ahLst/>
                            <a:cxnLst/>
                            <a:rect l="l" t="t" r="r" b="b"/>
                            <a:pathLst>
                              <a:path w="8255" h="168275">
                                <a:moveTo>
                                  <a:pt x="8250" y="0"/>
                                </a:moveTo>
                                <a:lnTo>
                                  <a:pt x="0" y="0"/>
                                </a:lnTo>
                                <a:lnTo>
                                  <a:pt x="0" y="168038"/>
                                </a:lnTo>
                                <a:lnTo>
                                  <a:pt x="8250" y="168038"/>
                                </a:lnTo>
                                <a:lnTo>
                                  <a:pt x="8250" y="0"/>
                                </a:lnTo>
                                <a:close/>
                              </a:path>
                            </a:pathLst>
                          </a:custGeom>
                          <a:solidFill>
                            <a:srgbClr val="D9D9D9"/>
                          </a:solidFill>
                        </wps:spPr>
                        <wps:bodyPr wrap="square" lIns="0" tIns="0" rIns="0" bIns="0" rtlCol="0">
                          <a:prstTxWarp prst="textNoShape">
                            <a:avLst/>
                          </a:prstTxWarp>
                          <a:noAutofit/>
                        </wps:bodyPr>
                      </wps:wsp>
                      <wps:wsp>
                        <wps:cNvPr id="162" name="Graphic 112"/>
                        <wps:cNvSpPr/>
                        <wps:spPr>
                          <a:xfrm>
                            <a:off x="55" y="0"/>
                            <a:ext cx="8255" cy="172085"/>
                          </a:xfrm>
                          <a:custGeom>
                            <a:avLst/>
                            <a:gdLst/>
                            <a:ahLst/>
                            <a:cxnLst/>
                            <a:rect l="l" t="t" r="r" b="b"/>
                            <a:pathLst>
                              <a:path w="8255" h="172085">
                                <a:moveTo>
                                  <a:pt x="8250" y="0"/>
                                </a:moveTo>
                                <a:lnTo>
                                  <a:pt x="0" y="0"/>
                                </a:lnTo>
                                <a:lnTo>
                                  <a:pt x="0" y="171983"/>
                                </a:lnTo>
                                <a:lnTo>
                                  <a:pt x="8250" y="171983"/>
                                </a:lnTo>
                                <a:lnTo>
                                  <a:pt x="825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80CF9CE" id="Group 110" o:spid="_x0000_s1026" style="position:absolute;margin-left:483.95pt;margin-top:-1.05pt;width:.7pt;height:13.55pt;z-index:-251619328;mso-wrap-distance-left:0;mso-wrap-distance-right:0;mso-position-horizontal-relative:page" coordsize="889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">
                <v:shape id="Graphic 111" o:spid="_x0000_s1027" style="position:absolute;top:3945;width:8255;height:168275;visibility:visible;mso-wrap-style:square;v-text-anchor:top" coordsize="825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" path="m8250,l,,,168038r8250,l8250,xe" fillcolor="#d9d9d9" stroked="f">
                  <v:path arrowok="t"/>
                </v:shape>
                <v:shape id="Graphic 112" o:spid="_x0000_s1028" style="position:absolute;left:55;width:8255;height:172085;visibility:visible;mso-wrap-style:square;v-text-anchor:top" coordsize="82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" path="m8250,l,,,171983r8250,l8250,xe" fillcolor="#d9d9d9" stroked="f">
                  <v:path arrowok="t"/>
                </v:shape>
                <w10:wrap anchorx="page"/>
              </v:group>
            </w:pict>
          </mc:Fallback>
        </mc:AlternateContent>
      </w:r>
      <w:r>
        <w:rPr>
          <w:rFonts w:ascii="Arial MT" w:hAnsi="Arial MT"/>
          <w:noProof/>
          <w:sz w:val="17"/>
          <w:lang w:val="es-DO" w:eastAsia="es-DO"/>
        </w:rPr>
        <mc:AlternateContent>
          <mc:Choice Requires="wpg">
            <w:drawing>
              <wp:anchor distT="0" distB="0" distL="0" distR="0" simplePos="0" relativeHeight="251686912" behindDoc="0" locked="0" layoutInCell="1" allowOverlap="1" wp14:anchorId="53D902AD" wp14:editId="4748846F">
                <wp:simplePos x="0" y="0"/>
                <wp:positionH relativeFrom="page">
                  <wp:posOffset>6674754</wp:posOffset>
                </wp:positionH>
                <wp:positionV relativeFrom="paragraph">
                  <wp:posOffset>-13220</wp:posOffset>
                </wp:positionV>
                <wp:extent cx="8890" cy="172085"/>
                <wp:effectExtent l="0" t="0" r="0" b="0"/>
                <wp:wrapNone/>
                <wp:docPr id="16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2085"/>
                          <a:chOff x="0" y="0"/>
                          <a:chExt cx="8890" cy="172085"/>
                        </a:xfrm>
                      </wpg:grpSpPr>
                      <wps:wsp>
                        <wps:cNvPr id="164" name="Graphic 114"/>
                        <wps:cNvSpPr/>
                        <wps:spPr>
                          <a:xfrm>
                            <a:off x="55" y="3945"/>
                            <a:ext cx="8255" cy="168275"/>
                          </a:xfrm>
                          <a:custGeom>
                            <a:avLst/>
                            <a:gdLst/>
                            <a:ahLst/>
                            <a:cxnLst/>
                            <a:rect l="l" t="t" r="r" b="b"/>
                            <a:pathLst>
                              <a:path w="8255" h="168275">
                                <a:moveTo>
                                  <a:pt x="8185" y="0"/>
                                </a:moveTo>
                                <a:lnTo>
                                  <a:pt x="0" y="0"/>
                                </a:lnTo>
                                <a:lnTo>
                                  <a:pt x="0" y="168038"/>
                                </a:lnTo>
                                <a:lnTo>
                                  <a:pt x="8250" y="168038"/>
                                </a:lnTo>
                                <a:lnTo>
                                  <a:pt x="8185" y="0"/>
                                </a:lnTo>
                                <a:close/>
                              </a:path>
                            </a:pathLst>
                          </a:custGeom>
                          <a:solidFill>
                            <a:srgbClr val="D9D9D9"/>
                          </a:solidFill>
                        </wps:spPr>
                        <wps:bodyPr wrap="square" lIns="0" tIns="0" rIns="0" bIns="0" rtlCol="0">
                          <a:prstTxWarp prst="textNoShape">
                            <a:avLst/>
                          </a:prstTxWarp>
                          <a:noAutofit/>
                        </wps:bodyPr>
                      </wps:wsp>
                      <wps:wsp>
                        <wps:cNvPr id="165" name="Graphic 115"/>
                        <wps:cNvSpPr/>
                        <wps:spPr>
                          <a:xfrm>
                            <a:off x="0" y="0"/>
                            <a:ext cx="8255" cy="172085"/>
                          </a:xfrm>
                          <a:custGeom>
                            <a:avLst/>
                            <a:gdLst/>
                            <a:ahLst/>
                            <a:cxnLst/>
                            <a:rect l="l" t="t" r="r" b="b"/>
                            <a:pathLst>
                              <a:path w="8255" h="172085">
                                <a:moveTo>
                                  <a:pt x="0" y="0"/>
                                </a:moveTo>
                                <a:lnTo>
                                  <a:pt x="0" y="171983"/>
                                </a:lnTo>
                                <a:lnTo>
                                  <a:pt x="8250" y="171983"/>
                                </a:lnTo>
                                <a:lnTo>
                                  <a:pt x="8238" y="30"/>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7E422555" id="Group 113" o:spid="_x0000_s1026" style="position:absolute;margin-left:525.55pt;margin-top:-1.05pt;width:.7pt;height:13.55pt;z-index:251686912;mso-wrap-distance-left:0;mso-wrap-distance-right:0;mso-position-horizontal-relative:page" coordsize="8890,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">
                <v:shape id="Graphic 114" o:spid="_x0000_s1027" style="position:absolute;left:55;top:3945;width:8255;height:168275;visibility:visible;mso-wrap-style:square;v-text-anchor:top" coordsize="825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" path="m8185,l,,,168038r8250,l8185,xe" fillcolor="#d9d9d9" stroked="f">
                  <v:path arrowok="t"/>
                </v:shape>
                <v:shape id="Graphic 115" o:spid="_x0000_s1028" style="position:absolute;width:8255;height:172085;visibility:visible;mso-wrap-style:square;v-text-anchor:top" coordsize="825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" path="m,l,171983r8250,l8238,30,,xe" fillcolor="#d9d9d9" stroked="f">
                  <v:path arrowok="t"/>
                </v:shape>
                <w10:wrap anchorx="page"/>
              </v:group>
            </w:pict>
          </mc:Fallback>
        </mc:AlternateContent>
      </w:r>
      <w:r w:rsidRPr="000A738F">
        <w:rPr>
          <w:rFonts w:ascii="Arial" w:hAnsi="Arial"/>
          <w:b/>
          <w:sz w:val="17"/>
          <w:lang w:val="es-DO"/>
        </w:rPr>
        <w:t>8</w:t>
      </w:r>
      <w:r w:rsidRPr="000A738F">
        <w:rPr>
          <w:rFonts w:ascii="Arial" w:hAnsi="Arial"/>
          <w:b/>
          <w:spacing w:val="-3"/>
          <w:sz w:val="17"/>
          <w:lang w:val="es-DO"/>
        </w:rPr>
        <w:t xml:space="preserve"> </w:t>
      </w:r>
      <w:r w:rsidRPr="000A738F">
        <w:rPr>
          <w:rFonts w:ascii="Arial" w:hAnsi="Arial"/>
          <w:b/>
          <w:sz w:val="17"/>
          <w:lang w:val="es-DO"/>
        </w:rPr>
        <w:t>SUMINISTRO</w:t>
      </w:r>
      <w:r w:rsidRPr="000A738F">
        <w:rPr>
          <w:rFonts w:ascii="Arial" w:hAnsi="Arial"/>
          <w:b/>
          <w:spacing w:val="-9"/>
          <w:sz w:val="17"/>
          <w:lang w:val="es-DO"/>
        </w:rPr>
        <w:t xml:space="preserve"> </w:t>
      </w:r>
      <w:r w:rsidRPr="000A738F">
        <w:rPr>
          <w:rFonts w:ascii="Arial" w:hAnsi="Arial"/>
          <w:b/>
          <w:sz w:val="17"/>
          <w:lang w:val="es-DO"/>
        </w:rPr>
        <w:t>Y</w:t>
      </w:r>
      <w:r w:rsidRPr="000A738F">
        <w:rPr>
          <w:rFonts w:ascii="Arial" w:hAnsi="Arial"/>
          <w:b/>
          <w:spacing w:val="-12"/>
          <w:sz w:val="17"/>
          <w:lang w:val="es-DO"/>
        </w:rPr>
        <w:t xml:space="preserve"> </w:t>
      </w:r>
      <w:r w:rsidRPr="000A738F">
        <w:rPr>
          <w:rFonts w:ascii="Arial" w:hAnsi="Arial"/>
          <w:b/>
          <w:sz w:val="17"/>
          <w:lang w:val="es-DO"/>
        </w:rPr>
        <w:t>COLOCACIÓN</w:t>
      </w:r>
      <w:r w:rsidRPr="000A738F">
        <w:rPr>
          <w:rFonts w:ascii="Arial" w:hAnsi="Arial"/>
          <w:b/>
          <w:spacing w:val="-12"/>
          <w:sz w:val="17"/>
          <w:lang w:val="es-DO"/>
        </w:rPr>
        <w:t xml:space="preserve"> </w:t>
      </w:r>
      <w:r w:rsidRPr="000A738F">
        <w:rPr>
          <w:rFonts w:ascii="Arial" w:hAnsi="Arial"/>
          <w:b/>
          <w:sz w:val="17"/>
          <w:lang w:val="es-DO"/>
        </w:rPr>
        <w:t>DE</w:t>
      </w:r>
      <w:r w:rsidRPr="000A738F">
        <w:rPr>
          <w:rFonts w:ascii="Arial" w:hAnsi="Arial"/>
          <w:b/>
          <w:spacing w:val="-12"/>
          <w:sz w:val="17"/>
          <w:lang w:val="es-DO"/>
        </w:rPr>
        <w:t xml:space="preserve"> </w:t>
      </w:r>
      <w:r w:rsidRPr="000A738F">
        <w:rPr>
          <w:rFonts w:ascii="Arial" w:hAnsi="Arial"/>
          <w:b/>
          <w:spacing w:val="-2"/>
          <w:sz w:val="17"/>
          <w:lang w:val="es-DO"/>
        </w:rPr>
        <w:t>VÁLVULAS</w:t>
      </w:r>
      <w:r w:rsidRPr="000A738F">
        <w:rPr>
          <w:rFonts w:ascii="Arial" w:hAnsi="Arial"/>
          <w:b/>
          <w:sz w:val="17"/>
          <w:lang w:val="es-DO"/>
        </w:rPr>
        <w:tab/>
      </w:r>
      <w:r w:rsidRPr="000A738F">
        <w:rPr>
          <w:rFonts w:ascii="Arial MT" w:hAnsi="Arial MT"/>
          <w:spacing w:val="-4"/>
          <w:sz w:val="17"/>
          <w:lang w:val="es-DO"/>
        </w:rPr>
        <w:t>5.00</w:t>
      </w:r>
      <w:r w:rsidRPr="000A738F">
        <w:rPr>
          <w:rFonts w:ascii="Arial MT" w:hAnsi="Arial MT"/>
          <w:sz w:val="17"/>
          <w:lang w:val="es-DO"/>
        </w:rPr>
        <w:tab/>
      </w:r>
      <w:r w:rsidRPr="000A738F">
        <w:rPr>
          <w:rFonts w:ascii="Arial MT" w:hAnsi="Arial MT"/>
          <w:spacing w:val="-10"/>
          <w:sz w:val="17"/>
          <w:lang w:val="es-DO"/>
        </w:rPr>
        <w:t>%</w:t>
      </w:r>
    </w:p>
    <w:p w:rsidR="00053C5F" w:rsidRDefault="00053C5F" w:rsidP="00053C5F">
      <w:pPr>
        <w:pStyle w:val="Textoindependiente"/>
        <w:rPr>
          <w:rFonts w:ascii="Arial MT"/>
        </w:rPr>
      </w:pPr>
    </w:p>
    <w:p w:rsidR="00053C5F" w:rsidRDefault="00053C5F" w:rsidP="00053C5F">
      <w:pPr>
        <w:pStyle w:val="Textoindependiente"/>
        <w:rPr>
          <w:rFonts w:ascii="Arial MT"/>
        </w:rPr>
      </w:pPr>
    </w:p>
    <w:p w:rsidR="007E4593" w:rsidRPr="008827D2" w:rsidRDefault="007E4593"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5</w:t>
      </w:r>
      <w:r w:rsidRPr="008827D2">
        <w:rPr>
          <w:color w:val="4472C4" w:themeColor="accent1"/>
          <w:sz w:val="24"/>
          <w:szCs w:val="24"/>
          <w:lang w:val="es-DO"/>
        </w:rPr>
        <w:t>% del total de suministro de tuberías</w:t>
      </w:r>
    </w:p>
    <w:p w:rsidR="00053C5F" w:rsidRPr="007E4593" w:rsidRDefault="00053C5F" w:rsidP="00053C5F">
      <w:pPr>
        <w:pStyle w:val="Textoindependiente"/>
        <w:spacing w:before="106"/>
        <w:rPr>
          <w:rFonts w:ascii="Arial MT"/>
          <w:lang w:val="es-DO"/>
        </w:rPr>
      </w:pPr>
    </w:p>
    <w:p w:rsidR="00053C5F" w:rsidRDefault="00053C5F" w:rsidP="00F44E1B">
      <w:pPr>
        <w:pStyle w:val="Prrafodelista"/>
        <w:widowControl w:val="0"/>
        <w:numPr>
          <w:ilvl w:val="0"/>
          <w:numId w:val="9"/>
        </w:numPr>
        <w:tabs>
          <w:tab w:val="left" w:pos="1340"/>
          <w:tab w:val="left" w:pos="1342"/>
        </w:tabs>
        <w:autoSpaceDE w:val="0"/>
        <w:autoSpaceDN w:val="0"/>
        <w:spacing w:before="36" w:after="0" w:line="254" w:lineRule="auto"/>
        <w:ind w:right="615"/>
        <w:contextualSpacing w:val="0"/>
        <w:jc w:val="both"/>
      </w:pPr>
      <w:r w:rsidRPr="000A738F">
        <w:rPr>
          <w:sz w:val="24"/>
          <w:lang w:val="es-DO"/>
        </w:rPr>
        <w:t xml:space="preserve">Favor revisar la siguiente partida incluida en la partida general </w:t>
      </w:r>
      <w:r w:rsidRPr="000A738F">
        <w:rPr>
          <w:b/>
          <w:sz w:val="24"/>
          <w:lang w:val="es-DO"/>
        </w:rPr>
        <w:t>K-3 RED DE DISTRIBUCIÓN</w:t>
      </w:r>
      <w:r w:rsidRPr="000A738F">
        <w:rPr>
          <w:sz w:val="24"/>
          <w:lang w:val="es-DO"/>
        </w:rPr>
        <w:t>, ya que,</w:t>
      </w:r>
      <w:r w:rsidRPr="000A738F">
        <w:rPr>
          <w:spacing w:val="-1"/>
          <w:sz w:val="24"/>
          <w:lang w:val="es-DO"/>
        </w:rPr>
        <w:t xml:space="preserve"> </w:t>
      </w:r>
      <w:r w:rsidRPr="000A738F">
        <w:rPr>
          <w:sz w:val="24"/>
          <w:lang w:val="es-DO"/>
        </w:rPr>
        <w:t>nos parece que la celda</w:t>
      </w:r>
      <w:r w:rsidRPr="000A738F">
        <w:rPr>
          <w:spacing w:val="-2"/>
          <w:sz w:val="24"/>
          <w:lang w:val="es-DO"/>
        </w:rPr>
        <w:t xml:space="preserve"> </w:t>
      </w:r>
      <w:r w:rsidRPr="000A738F">
        <w:rPr>
          <w:sz w:val="24"/>
          <w:lang w:val="es-DO"/>
        </w:rPr>
        <w:t>E1401,</w:t>
      </w:r>
      <w:r w:rsidRPr="000A738F">
        <w:rPr>
          <w:spacing w:val="-2"/>
          <w:sz w:val="24"/>
          <w:lang w:val="es-DO"/>
        </w:rPr>
        <w:t xml:space="preserve"> </w:t>
      </w:r>
      <w:r w:rsidRPr="000A738F">
        <w:rPr>
          <w:sz w:val="24"/>
          <w:lang w:val="es-DO"/>
        </w:rPr>
        <w:t xml:space="preserve">debe tener una fórmula que permita que esta partida posea un valor y se pueda multiplicar por el 10%, </w:t>
      </w:r>
      <w:r w:rsidRPr="000A738F">
        <w:rPr>
          <w:lang w:val="es-DO"/>
        </w:rPr>
        <w:t>para</w:t>
      </w:r>
      <w:r w:rsidRPr="000A738F">
        <w:rPr>
          <w:spacing w:val="40"/>
          <w:lang w:val="es-DO"/>
        </w:rPr>
        <w:t xml:space="preserve"> </w:t>
      </w:r>
      <w:r w:rsidRPr="000A738F">
        <w:rPr>
          <w:lang w:val="es-DO"/>
        </w:rPr>
        <w:t>que</w:t>
      </w:r>
      <w:r w:rsidRPr="000A738F">
        <w:rPr>
          <w:spacing w:val="40"/>
          <w:lang w:val="es-DO"/>
        </w:rPr>
        <w:t xml:space="preserve"> </w:t>
      </w:r>
      <w:r w:rsidRPr="000A738F">
        <w:rPr>
          <w:lang w:val="es-DO"/>
        </w:rPr>
        <w:t>dé</w:t>
      </w:r>
      <w:r w:rsidRPr="000A738F">
        <w:rPr>
          <w:spacing w:val="40"/>
          <w:lang w:val="es-DO"/>
        </w:rPr>
        <w:t xml:space="preserve"> </w:t>
      </w:r>
      <w:r w:rsidRPr="000A738F">
        <w:rPr>
          <w:lang w:val="es-DO"/>
        </w:rPr>
        <w:t>como</w:t>
      </w:r>
      <w:r w:rsidRPr="000A738F">
        <w:rPr>
          <w:spacing w:val="40"/>
          <w:lang w:val="es-DO"/>
        </w:rPr>
        <w:t xml:space="preserve"> </w:t>
      </w:r>
      <w:r w:rsidRPr="000A738F">
        <w:rPr>
          <w:lang w:val="es-DO"/>
        </w:rPr>
        <w:t>resultado</w:t>
      </w:r>
      <w:r w:rsidRPr="000A738F">
        <w:rPr>
          <w:spacing w:val="40"/>
          <w:lang w:val="es-DO"/>
        </w:rPr>
        <w:t xml:space="preserve"> </w:t>
      </w:r>
      <w:r w:rsidRPr="000A738F">
        <w:rPr>
          <w:lang w:val="es-DO"/>
        </w:rPr>
        <w:t>un</w:t>
      </w:r>
      <w:r w:rsidRPr="000A738F">
        <w:rPr>
          <w:spacing w:val="40"/>
          <w:lang w:val="es-DO"/>
        </w:rPr>
        <w:t xml:space="preserve"> </w:t>
      </w:r>
      <w:r w:rsidRPr="000A738F">
        <w:rPr>
          <w:lang w:val="es-DO"/>
        </w:rPr>
        <w:t>monto;</w:t>
      </w:r>
      <w:r w:rsidRPr="000A738F">
        <w:rPr>
          <w:spacing w:val="40"/>
          <w:lang w:val="es-DO"/>
        </w:rPr>
        <w:t xml:space="preserve"> </w:t>
      </w:r>
      <w:r w:rsidRPr="000A738F">
        <w:rPr>
          <w:lang w:val="es-DO"/>
        </w:rPr>
        <w:t>ya</w:t>
      </w:r>
      <w:r w:rsidRPr="000A738F">
        <w:rPr>
          <w:spacing w:val="40"/>
          <w:lang w:val="es-DO"/>
        </w:rPr>
        <w:t xml:space="preserve"> </w:t>
      </w:r>
      <w:r w:rsidRPr="000A738F">
        <w:rPr>
          <w:lang w:val="es-DO"/>
        </w:rPr>
        <w:t>que,</w:t>
      </w:r>
      <w:r w:rsidRPr="000A738F">
        <w:rPr>
          <w:spacing w:val="40"/>
          <w:lang w:val="es-DO"/>
        </w:rPr>
        <w:t xml:space="preserve"> </w:t>
      </w:r>
      <w:r w:rsidRPr="000A738F">
        <w:rPr>
          <w:lang w:val="es-DO"/>
        </w:rPr>
        <w:t>como</w:t>
      </w:r>
      <w:r w:rsidRPr="000A738F">
        <w:rPr>
          <w:spacing w:val="40"/>
          <w:lang w:val="es-DO"/>
        </w:rPr>
        <w:t xml:space="preserve"> </w:t>
      </w:r>
      <w:r w:rsidRPr="000A738F">
        <w:rPr>
          <w:lang w:val="es-DO"/>
        </w:rPr>
        <w:t>está</w:t>
      </w:r>
      <w:r w:rsidRPr="000A738F">
        <w:rPr>
          <w:spacing w:val="40"/>
          <w:lang w:val="es-DO"/>
        </w:rPr>
        <w:t xml:space="preserve"> </w:t>
      </w:r>
      <w:r w:rsidRPr="000A738F">
        <w:rPr>
          <w:lang w:val="es-DO"/>
        </w:rPr>
        <w:t>actualmente</w:t>
      </w:r>
      <w:r w:rsidRPr="000A738F">
        <w:rPr>
          <w:spacing w:val="40"/>
          <w:lang w:val="es-DO"/>
        </w:rPr>
        <w:t xml:space="preserve"> </w:t>
      </w:r>
      <w:r w:rsidRPr="000A738F">
        <w:rPr>
          <w:lang w:val="es-DO"/>
        </w:rPr>
        <w:t xml:space="preserve">el resultado sería cero (0). </w:t>
      </w:r>
      <w:r>
        <w:t xml:space="preserve">Favor </w:t>
      </w:r>
      <w:proofErr w:type="spellStart"/>
      <w:r>
        <w:t>verificar</w:t>
      </w:r>
      <w:proofErr w:type="spellEnd"/>
      <w:r>
        <w:t xml:space="preserve"> y </w:t>
      </w:r>
      <w:proofErr w:type="spellStart"/>
      <w:r>
        <w:t>corregir</w:t>
      </w:r>
      <w:proofErr w:type="spellEnd"/>
      <w:r>
        <w:t xml:space="preserve"> la </w:t>
      </w:r>
      <w:proofErr w:type="spellStart"/>
      <w:r>
        <w:t>lista</w:t>
      </w:r>
      <w:proofErr w:type="spellEnd"/>
      <w:r>
        <w:t xml:space="preserve"> de </w:t>
      </w:r>
      <w:proofErr w:type="spellStart"/>
      <w:r>
        <w:t>partidas</w:t>
      </w:r>
      <w:proofErr w:type="spellEnd"/>
      <w:r>
        <w:t>.</w:t>
      </w:r>
    </w:p>
    <w:p w:rsidR="00053C5F" w:rsidRDefault="00053C5F" w:rsidP="00053C5F">
      <w:pPr>
        <w:pStyle w:val="Textoindependiente"/>
        <w:spacing w:before="140"/>
        <w:rPr>
          <w:sz w:val="16"/>
        </w:rPr>
      </w:pPr>
    </w:p>
    <w:p w:rsidR="00053C5F" w:rsidRPr="000A738F" w:rsidRDefault="00053C5F" w:rsidP="00053C5F">
      <w:pPr>
        <w:tabs>
          <w:tab w:val="left" w:pos="7362"/>
          <w:tab w:val="left" w:pos="8141"/>
        </w:tabs>
        <w:ind w:left="822"/>
        <w:rPr>
          <w:rFonts w:ascii="Arial MT" w:hAnsi="Arial MT"/>
          <w:sz w:val="16"/>
          <w:lang w:val="es-DO"/>
        </w:rPr>
      </w:pPr>
      <w:r>
        <w:rPr>
          <w:rFonts w:ascii="Arial MT" w:hAnsi="Arial MT"/>
          <w:noProof/>
          <w:sz w:val="16"/>
          <w:lang w:val="es-DO" w:eastAsia="es-DO"/>
        </w:rPr>
        <mc:AlternateContent>
          <mc:Choice Requires="wpg">
            <w:drawing>
              <wp:anchor distT="0" distB="0" distL="0" distR="0" simplePos="0" relativeHeight="251702272" behindDoc="1" locked="0" layoutInCell="1" allowOverlap="1" wp14:anchorId="440D6B25" wp14:editId="51D43598">
                <wp:simplePos x="0" y="0"/>
                <wp:positionH relativeFrom="page">
                  <wp:posOffset>1509887</wp:posOffset>
                </wp:positionH>
                <wp:positionV relativeFrom="paragraph">
                  <wp:posOffset>-16892</wp:posOffset>
                </wp:positionV>
                <wp:extent cx="8255" cy="169545"/>
                <wp:effectExtent l="0" t="0" r="0" b="0"/>
                <wp:wrapNone/>
                <wp:docPr id="16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67" name="Graphic 117"/>
                        <wps:cNvSpPr/>
                        <wps:spPr>
                          <a:xfrm>
                            <a:off x="4049" y="3842"/>
                            <a:ext cx="1270" cy="161290"/>
                          </a:xfrm>
                          <a:custGeom>
                            <a:avLst/>
                            <a:gdLst/>
                            <a:ahLst/>
                            <a:cxnLst/>
                            <a:rect l="l" t="t" r="r" b="b"/>
                            <a:pathLst>
                              <a:path h="161290">
                                <a:moveTo>
                                  <a:pt x="0" y="0"/>
                                </a:moveTo>
                                <a:lnTo>
                                  <a:pt x="0" y="161108"/>
                                </a:lnTo>
                              </a:path>
                            </a:pathLst>
                          </a:custGeom>
                          <a:ln w="8098">
                            <a:solidFill>
                              <a:srgbClr val="BEBEBE"/>
                            </a:solidFill>
                            <a:prstDash val="solid"/>
                          </a:ln>
                        </wps:spPr>
                        <wps:bodyPr wrap="square" lIns="0" tIns="0" rIns="0" bIns="0" rtlCol="0">
                          <a:prstTxWarp prst="textNoShape">
                            <a:avLst/>
                          </a:prstTxWarp>
                          <a:noAutofit/>
                        </wps:bodyPr>
                      </wps:wsp>
                      <wps:wsp>
                        <wps:cNvPr id="168" name="Graphic 118"/>
                        <wps:cNvSpPr/>
                        <wps:spPr>
                          <a:xfrm>
                            <a:off x="0" y="0"/>
                            <a:ext cx="8255" cy="169545"/>
                          </a:xfrm>
                          <a:custGeom>
                            <a:avLst/>
                            <a:gdLst/>
                            <a:ahLst/>
                            <a:cxnLst/>
                            <a:rect l="l" t="t" r="r" b="b"/>
                            <a:pathLst>
                              <a:path w="8255" h="169545">
                                <a:moveTo>
                                  <a:pt x="8098" y="0"/>
                                </a:moveTo>
                                <a:lnTo>
                                  <a:pt x="0" y="0"/>
                                </a:lnTo>
                                <a:lnTo>
                                  <a:pt x="0" y="169305"/>
                                </a:lnTo>
                                <a:lnTo>
                                  <a:pt x="8098" y="169305"/>
                                </a:lnTo>
                                <a:lnTo>
                                  <a:pt x="8098"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64C31E4" id="Group 116" o:spid="_x0000_s1026" style="position:absolute;margin-left:118.9pt;margin-top:-1.35pt;width:.65pt;height:13.35pt;z-index:-251614208;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">
                <v:shape id="Graphic 117" o:spid="_x0000_s1027" style="position:absolute;left:4049;top:3842;width:1270;height:161290;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" path="m,l,161108e" filled="f" strokecolor="#bebebe" strokeweight=".22494mm">
                  <v:path arrowok="t"/>
                </v:shape>
                <v:shape id="Graphic 118" o:spid="_x0000_s1028" style="position:absolute;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" path="m8098,l,,,169305r8098,l8098,xe" fillcolor="#bebebe"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3296" behindDoc="1" locked="0" layoutInCell="1" allowOverlap="1" wp14:anchorId="5518E92D" wp14:editId="37B63ED6">
                <wp:simplePos x="0" y="0"/>
                <wp:positionH relativeFrom="page">
                  <wp:posOffset>5143618</wp:posOffset>
                </wp:positionH>
                <wp:positionV relativeFrom="paragraph">
                  <wp:posOffset>-16891</wp:posOffset>
                </wp:positionV>
                <wp:extent cx="8255" cy="169545"/>
                <wp:effectExtent l="0" t="0" r="0" b="0"/>
                <wp:wrapNone/>
                <wp:docPr id="16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70" name="Graphic 120"/>
                        <wps:cNvSpPr/>
                        <wps:spPr>
                          <a:xfrm>
                            <a:off x="4049" y="3842"/>
                            <a:ext cx="1270" cy="161290"/>
                          </a:xfrm>
                          <a:custGeom>
                            <a:avLst/>
                            <a:gdLst/>
                            <a:ahLst/>
                            <a:cxnLst/>
                            <a:rect l="l" t="t" r="r" b="b"/>
                            <a:pathLst>
                              <a:path h="161290">
                                <a:moveTo>
                                  <a:pt x="0" y="0"/>
                                </a:moveTo>
                                <a:lnTo>
                                  <a:pt x="0" y="161108"/>
                                </a:lnTo>
                              </a:path>
                            </a:pathLst>
                          </a:custGeom>
                          <a:ln w="8098">
                            <a:solidFill>
                              <a:srgbClr val="BEBEBE"/>
                            </a:solidFill>
                            <a:prstDash val="solid"/>
                          </a:ln>
                        </wps:spPr>
                        <wps:bodyPr wrap="square" lIns="0" tIns="0" rIns="0" bIns="0" rtlCol="0">
                          <a:prstTxWarp prst="textNoShape">
                            <a:avLst/>
                          </a:prstTxWarp>
                          <a:noAutofit/>
                        </wps:bodyPr>
                      </wps:wsp>
                      <wps:wsp>
                        <wps:cNvPr id="171" name="Graphic 121"/>
                        <wps:cNvSpPr/>
                        <wps:spPr>
                          <a:xfrm>
                            <a:off x="53" y="0"/>
                            <a:ext cx="8255" cy="169545"/>
                          </a:xfrm>
                          <a:custGeom>
                            <a:avLst/>
                            <a:gdLst/>
                            <a:ahLst/>
                            <a:cxnLst/>
                            <a:rect l="l" t="t" r="r" b="b"/>
                            <a:pathLst>
                              <a:path w="8255" h="169545">
                                <a:moveTo>
                                  <a:pt x="8098" y="0"/>
                                </a:moveTo>
                                <a:lnTo>
                                  <a:pt x="0" y="0"/>
                                </a:lnTo>
                                <a:lnTo>
                                  <a:pt x="0" y="169305"/>
                                </a:lnTo>
                                <a:lnTo>
                                  <a:pt x="8098" y="169305"/>
                                </a:lnTo>
                                <a:lnTo>
                                  <a:pt x="8098"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13FE18F8" id="Group 119" o:spid="_x0000_s1026" style="position:absolute;margin-left:405pt;margin-top:-1.35pt;width:.65pt;height:13.35pt;z-index:-251613184;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">
                <v:shape id="Graphic 120" o:spid="_x0000_s1027" style="position:absolute;left:4049;top:3842;width:1270;height:161290;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" path="m,l,161108e" filled="f" strokecolor="#bebebe" strokeweight=".22494mm">
                  <v:path arrowok="t"/>
                </v:shape>
                <v:shape id="Graphic 121" o:spid="_x0000_s1028" style="position:absolute;left:53;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" path="m8098,l,,,169305r8098,l8098,xe" fillcolor="#bebebe"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98176" behindDoc="0" locked="0" layoutInCell="1" allowOverlap="1" wp14:anchorId="65956943" wp14:editId="2FF42128">
                <wp:simplePos x="0" y="0"/>
                <wp:positionH relativeFrom="page">
                  <wp:posOffset>1080134</wp:posOffset>
                </wp:positionH>
                <wp:positionV relativeFrom="paragraph">
                  <wp:posOffset>-16892</wp:posOffset>
                </wp:positionV>
                <wp:extent cx="8255" cy="168910"/>
                <wp:effectExtent l="0" t="0" r="0" b="0"/>
                <wp:wrapNone/>
                <wp:docPr id="17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8910"/>
                          <a:chOff x="0" y="0"/>
                          <a:chExt cx="8255" cy="168910"/>
                        </a:xfrm>
                      </wpg:grpSpPr>
                      <wps:wsp>
                        <wps:cNvPr id="173" name="Graphic 123"/>
                        <wps:cNvSpPr/>
                        <wps:spPr>
                          <a:xfrm>
                            <a:off x="0" y="3842"/>
                            <a:ext cx="8255" cy="165100"/>
                          </a:xfrm>
                          <a:custGeom>
                            <a:avLst/>
                            <a:gdLst/>
                            <a:ahLst/>
                            <a:cxnLst/>
                            <a:rect l="l" t="t" r="r" b="b"/>
                            <a:pathLst>
                              <a:path w="8255" h="165100">
                                <a:moveTo>
                                  <a:pt x="8098" y="0"/>
                                </a:moveTo>
                                <a:lnTo>
                                  <a:pt x="0" y="0"/>
                                </a:lnTo>
                                <a:lnTo>
                                  <a:pt x="0" y="165064"/>
                                </a:lnTo>
                                <a:lnTo>
                                  <a:pt x="8098" y="165064"/>
                                </a:lnTo>
                                <a:lnTo>
                                  <a:pt x="8098" y="0"/>
                                </a:lnTo>
                                <a:close/>
                              </a:path>
                            </a:pathLst>
                          </a:custGeom>
                          <a:solidFill>
                            <a:srgbClr val="000000"/>
                          </a:solidFill>
                        </wps:spPr>
                        <wps:bodyPr wrap="square" lIns="0" tIns="0" rIns="0" bIns="0" rtlCol="0">
                          <a:prstTxWarp prst="textNoShape">
                            <a:avLst/>
                          </a:prstTxWarp>
                          <a:noAutofit/>
                        </wps:bodyPr>
                      </wps:wsp>
                      <wps:wsp>
                        <wps:cNvPr id="174" name="Graphic 124"/>
                        <wps:cNvSpPr/>
                        <wps:spPr>
                          <a:xfrm>
                            <a:off x="0" y="0"/>
                            <a:ext cx="8255" cy="168910"/>
                          </a:xfrm>
                          <a:custGeom>
                            <a:avLst/>
                            <a:gdLst/>
                            <a:ahLst/>
                            <a:cxnLst/>
                            <a:rect l="l" t="t" r="r" b="b"/>
                            <a:pathLst>
                              <a:path w="8255" h="168910">
                                <a:moveTo>
                                  <a:pt x="8098" y="0"/>
                                </a:moveTo>
                                <a:lnTo>
                                  <a:pt x="0" y="0"/>
                                </a:lnTo>
                                <a:lnTo>
                                  <a:pt x="0" y="168907"/>
                                </a:lnTo>
                                <a:lnTo>
                                  <a:pt x="8098" y="168907"/>
                                </a:lnTo>
                                <a:lnTo>
                                  <a:pt x="80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21F879" id="Group 122" o:spid="_x0000_s1026" style="position:absolute;margin-left:85.05pt;margin-top:-1.35pt;width:.65pt;height:13.3pt;z-index:251698176;mso-wrap-distance-left:0;mso-wrap-distance-right:0;mso-position-horizontal-relative:page" coordsize="8255,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">
                <v:shape id="Graphic 123" o:spid="_x0000_s1027" style="position:absolute;top:3842;width:8255;height:165100;visibility:visible;mso-wrap-style:square;v-text-anchor:top" coordsize="825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" path="m8098,l,,,165064r8098,l8098,xe" fillcolor="black" stroked="f">
                  <v:path arrowok="t"/>
                </v:shape>
                <v:shape id="Graphic 124" o:spid="_x0000_s1028" style="position:absolute;width:8255;height:168910;visibility:visible;mso-wrap-style:square;v-text-anchor:top" coordsize="825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" path="m8098,l,,,168907r8098,l8098,xe" fillcolor="black"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4320" behindDoc="1" locked="0" layoutInCell="1" allowOverlap="1" wp14:anchorId="43A8D200" wp14:editId="3E8D1501">
                <wp:simplePos x="0" y="0"/>
                <wp:positionH relativeFrom="page">
                  <wp:posOffset>5865451</wp:posOffset>
                </wp:positionH>
                <wp:positionV relativeFrom="paragraph">
                  <wp:posOffset>-16895</wp:posOffset>
                </wp:positionV>
                <wp:extent cx="8255" cy="168910"/>
                <wp:effectExtent l="0" t="0" r="0" b="0"/>
                <wp:wrapNone/>
                <wp:docPr id="17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8910"/>
                          <a:chOff x="0" y="0"/>
                          <a:chExt cx="8255" cy="168910"/>
                        </a:xfrm>
                      </wpg:grpSpPr>
                      <wps:wsp>
                        <wps:cNvPr id="176" name="Graphic 126"/>
                        <wps:cNvSpPr/>
                        <wps:spPr>
                          <a:xfrm>
                            <a:off x="0" y="3846"/>
                            <a:ext cx="8255" cy="165100"/>
                          </a:xfrm>
                          <a:custGeom>
                            <a:avLst/>
                            <a:gdLst/>
                            <a:ahLst/>
                            <a:cxnLst/>
                            <a:rect l="l" t="t" r="r" b="b"/>
                            <a:pathLst>
                              <a:path w="8255" h="165100">
                                <a:moveTo>
                                  <a:pt x="8098" y="0"/>
                                </a:moveTo>
                                <a:lnTo>
                                  <a:pt x="0" y="0"/>
                                </a:lnTo>
                                <a:lnTo>
                                  <a:pt x="0" y="165063"/>
                                </a:lnTo>
                                <a:lnTo>
                                  <a:pt x="8098" y="165063"/>
                                </a:lnTo>
                                <a:lnTo>
                                  <a:pt x="8098" y="0"/>
                                </a:lnTo>
                                <a:close/>
                              </a:path>
                            </a:pathLst>
                          </a:custGeom>
                          <a:solidFill>
                            <a:srgbClr val="D9D9D9"/>
                          </a:solidFill>
                        </wps:spPr>
                        <wps:bodyPr wrap="square" lIns="0" tIns="0" rIns="0" bIns="0" rtlCol="0">
                          <a:prstTxWarp prst="textNoShape">
                            <a:avLst/>
                          </a:prstTxWarp>
                          <a:noAutofit/>
                        </wps:bodyPr>
                      </wps:wsp>
                      <wps:wsp>
                        <wps:cNvPr id="177" name="Graphic 127"/>
                        <wps:cNvSpPr/>
                        <wps:spPr>
                          <a:xfrm>
                            <a:off x="53" y="0"/>
                            <a:ext cx="8255" cy="168910"/>
                          </a:xfrm>
                          <a:custGeom>
                            <a:avLst/>
                            <a:gdLst/>
                            <a:ahLst/>
                            <a:cxnLst/>
                            <a:rect l="l" t="t" r="r" b="b"/>
                            <a:pathLst>
                              <a:path w="8255" h="168910">
                                <a:moveTo>
                                  <a:pt x="8098" y="0"/>
                                </a:moveTo>
                                <a:lnTo>
                                  <a:pt x="0" y="0"/>
                                </a:lnTo>
                                <a:lnTo>
                                  <a:pt x="0" y="168909"/>
                                </a:lnTo>
                                <a:lnTo>
                                  <a:pt x="8098" y="168909"/>
                                </a:lnTo>
                                <a:lnTo>
                                  <a:pt x="809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61567EA5" id="Group 125" o:spid="_x0000_s1026" style="position:absolute;margin-left:461.85pt;margin-top:-1.35pt;width:.65pt;height:13.3pt;z-index:-251612160;mso-wrap-distance-left:0;mso-wrap-distance-right:0;mso-position-horizontal-relative:page" coordsize="8255,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">
                <v:shape id="Graphic 126" o:spid="_x0000_s1027" style="position:absolute;top:3846;width:8255;height:165100;visibility:visible;mso-wrap-style:square;v-text-anchor:top" coordsize="825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" path="m8098,l,,,165063r8098,l8098,xe" fillcolor="#d9d9d9" stroked="f">
                  <v:path arrowok="t"/>
                </v:shape>
                <v:shape id="Graphic 127" o:spid="_x0000_s1028" style="position:absolute;left:53;width:8255;height:168910;visibility:visible;mso-wrap-style:square;v-text-anchor:top" coordsize="825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" path="m8098,l,,,168909r8098,l8098,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699200" behindDoc="0" locked="0" layoutInCell="1" allowOverlap="1" wp14:anchorId="456B9A62" wp14:editId="4C0E8555">
                <wp:simplePos x="0" y="0"/>
                <wp:positionH relativeFrom="page">
                  <wp:posOffset>6384555</wp:posOffset>
                </wp:positionH>
                <wp:positionV relativeFrom="paragraph">
                  <wp:posOffset>-16895</wp:posOffset>
                </wp:positionV>
                <wp:extent cx="8255" cy="168910"/>
                <wp:effectExtent l="0" t="0" r="0" b="0"/>
                <wp:wrapNone/>
                <wp:docPr id="17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8910"/>
                          <a:chOff x="0" y="0"/>
                          <a:chExt cx="8255" cy="168910"/>
                        </a:xfrm>
                      </wpg:grpSpPr>
                      <wps:wsp>
                        <wps:cNvPr id="179" name="Graphic 129"/>
                        <wps:cNvSpPr/>
                        <wps:spPr>
                          <a:xfrm>
                            <a:off x="53" y="3846"/>
                            <a:ext cx="8255" cy="165100"/>
                          </a:xfrm>
                          <a:custGeom>
                            <a:avLst/>
                            <a:gdLst/>
                            <a:ahLst/>
                            <a:cxnLst/>
                            <a:rect l="l" t="t" r="r" b="b"/>
                            <a:pathLst>
                              <a:path w="8255" h="165100">
                                <a:moveTo>
                                  <a:pt x="8045" y="0"/>
                                </a:moveTo>
                                <a:lnTo>
                                  <a:pt x="0" y="0"/>
                                </a:lnTo>
                                <a:lnTo>
                                  <a:pt x="0" y="165063"/>
                                </a:lnTo>
                                <a:lnTo>
                                  <a:pt x="8098" y="165063"/>
                                </a:lnTo>
                                <a:lnTo>
                                  <a:pt x="8045" y="0"/>
                                </a:lnTo>
                                <a:close/>
                              </a:path>
                            </a:pathLst>
                          </a:custGeom>
                          <a:solidFill>
                            <a:srgbClr val="D9D9D9"/>
                          </a:solidFill>
                        </wps:spPr>
                        <wps:bodyPr wrap="square" lIns="0" tIns="0" rIns="0" bIns="0" rtlCol="0">
                          <a:prstTxWarp prst="textNoShape">
                            <a:avLst/>
                          </a:prstTxWarp>
                          <a:noAutofit/>
                        </wps:bodyPr>
                      </wps:wsp>
                      <wps:wsp>
                        <wps:cNvPr id="180" name="Graphic 130"/>
                        <wps:cNvSpPr/>
                        <wps:spPr>
                          <a:xfrm>
                            <a:off x="0" y="0"/>
                            <a:ext cx="8255" cy="168910"/>
                          </a:xfrm>
                          <a:custGeom>
                            <a:avLst/>
                            <a:gdLst/>
                            <a:ahLst/>
                            <a:cxnLst/>
                            <a:rect l="l" t="t" r="r" b="b"/>
                            <a:pathLst>
                              <a:path w="8255" h="168910">
                                <a:moveTo>
                                  <a:pt x="0" y="0"/>
                                </a:moveTo>
                                <a:lnTo>
                                  <a:pt x="0" y="168910"/>
                                </a:lnTo>
                                <a:lnTo>
                                  <a:pt x="8098" y="168910"/>
                                </a:lnTo>
                                <a:lnTo>
                                  <a:pt x="8098" y="3"/>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3D28259E" id="Group 128" o:spid="_x0000_s1026" style="position:absolute;margin-left:502.7pt;margin-top:-1.35pt;width:.65pt;height:13.3pt;z-index:251699200;mso-wrap-distance-left:0;mso-wrap-distance-right:0;mso-position-horizontal-relative:page" coordsize="8255,16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">
                <v:shape id="Graphic 129" o:spid="_x0000_s1027" style="position:absolute;left:53;top:3846;width:8255;height:165100;visibility:visible;mso-wrap-style:square;v-text-anchor:top" coordsize="825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" path="m8045,l,,,165063r8098,l8045,xe" fillcolor="#d9d9d9" stroked="f">
                  <v:path arrowok="t"/>
                </v:shape>
                <v:shape id="Graphic 130" o:spid="_x0000_s1028" style="position:absolute;width:8255;height:168910;visibility:visible;mso-wrap-style:square;v-text-anchor:top" coordsize="825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" path="m,l,168910r8098,l8098,3,,xe" fillcolor="#d9d9d9" stroked="f">
                  <v:path arrowok="t"/>
                </v:shape>
                <w10:wrap anchorx="page"/>
              </v:group>
            </w:pict>
          </mc:Fallback>
        </mc:AlternateContent>
      </w:r>
      <w:r w:rsidRPr="000A738F">
        <w:rPr>
          <w:rFonts w:ascii="Arial" w:hAnsi="Arial"/>
          <w:b/>
          <w:spacing w:val="-2"/>
          <w:w w:val="105"/>
          <w:sz w:val="16"/>
          <w:lang w:val="es-DO"/>
        </w:rPr>
        <w:t>7</w:t>
      </w:r>
      <w:r w:rsidRPr="000A738F">
        <w:rPr>
          <w:rFonts w:ascii="Arial" w:hAnsi="Arial"/>
          <w:b/>
          <w:spacing w:val="2"/>
          <w:w w:val="105"/>
          <w:sz w:val="16"/>
          <w:lang w:val="es-DO"/>
        </w:rPr>
        <w:t xml:space="preserve"> </w:t>
      </w:r>
      <w:r w:rsidRPr="000A738F">
        <w:rPr>
          <w:rFonts w:ascii="Arial" w:hAnsi="Arial"/>
          <w:b/>
          <w:spacing w:val="-2"/>
          <w:w w:val="105"/>
          <w:sz w:val="16"/>
          <w:lang w:val="es-DO"/>
        </w:rPr>
        <w:t>SUMINISTRO</w:t>
      </w:r>
      <w:r w:rsidRPr="000A738F">
        <w:rPr>
          <w:rFonts w:ascii="Arial" w:hAnsi="Arial"/>
          <w:b/>
          <w:spacing w:val="-7"/>
          <w:w w:val="105"/>
          <w:sz w:val="16"/>
          <w:lang w:val="es-DO"/>
        </w:rPr>
        <w:t xml:space="preserve"> </w:t>
      </w:r>
      <w:r w:rsidRPr="000A738F">
        <w:rPr>
          <w:rFonts w:ascii="Arial" w:hAnsi="Arial"/>
          <w:b/>
          <w:spacing w:val="-2"/>
          <w:w w:val="105"/>
          <w:sz w:val="16"/>
          <w:lang w:val="es-DO"/>
        </w:rPr>
        <w:t>Y</w:t>
      </w:r>
      <w:r w:rsidRPr="000A738F">
        <w:rPr>
          <w:rFonts w:ascii="Arial" w:hAnsi="Arial"/>
          <w:b/>
          <w:spacing w:val="-10"/>
          <w:w w:val="105"/>
          <w:sz w:val="16"/>
          <w:lang w:val="es-DO"/>
        </w:rPr>
        <w:t xml:space="preserve"> </w:t>
      </w:r>
      <w:r w:rsidRPr="000A738F">
        <w:rPr>
          <w:rFonts w:ascii="Arial" w:hAnsi="Arial"/>
          <w:b/>
          <w:spacing w:val="-2"/>
          <w:w w:val="105"/>
          <w:sz w:val="16"/>
          <w:lang w:val="es-DO"/>
        </w:rPr>
        <w:t>COLOCACIÓN</w:t>
      </w:r>
      <w:r w:rsidRPr="000A738F">
        <w:rPr>
          <w:rFonts w:ascii="Arial" w:hAnsi="Arial"/>
          <w:b/>
          <w:spacing w:val="-10"/>
          <w:w w:val="105"/>
          <w:sz w:val="16"/>
          <w:lang w:val="es-DO"/>
        </w:rPr>
        <w:t xml:space="preserve"> </w:t>
      </w:r>
      <w:r w:rsidRPr="000A738F">
        <w:rPr>
          <w:rFonts w:ascii="Arial" w:hAnsi="Arial"/>
          <w:b/>
          <w:spacing w:val="-2"/>
          <w:w w:val="105"/>
          <w:sz w:val="16"/>
          <w:lang w:val="es-DO"/>
        </w:rPr>
        <w:t>DE</w:t>
      </w:r>
      <w:r w:rsidRPr="000A738F">
        <w:rPr>
          <w:rFonts w:ascii="Arial" w:hAnsi="Arial"/>
          <w:b/>
          <w:spacing w:val="-10"/>
          <w:w w:val="105"/>
          <w:sz w:val="16"/>
          <w:lang w:val="es-DO"/>
        </w:rPr>
        <w:t xml:space="preserve"> </w:t>
      </w:r>
      <w:r w:rsidRPr="000A738F">
        <w:rPr>
          <w:rFonts w:ascii="Arial" w:hAnsi="Arial"/>
          <w:b/>
          <w:spacing w:val="-2"/>
          <w:w w:val="105"/>
          <w:sz w:val="16"/>
          <w:lang w:val="es-DO"/>
        </w:rPr>
        <w:t>PIEZAS</w:t>
      </w:r>
      <w:r w:rsidRPr="000A738F">
        <w:rPr>
          <w:rFonts w:ascii="Arial" w:hAnsi="Arial"/>
          <w:b/>
          <w:w w:val="105"/>
          <w:sz w:val="16"/>
          <w:lang w:val="es-DO"/>
        </w:rPr>
        <w:t xml:space="preserve"> </w:t>
      </w:r>
      <w:r w:rsidRPr="000A738F">
        <w:rPr>
          <w:rFonts w:ascii="Arial" w:hAnsi="Arial"/>
          <w:b/>
          <w:spacing w:val="-2"/>
          <w:w w:val="105"/>
          <w:sz w:val="16"/>
          <w:lang w:val="es-DO"/>
        </w:rPr>
        <w:t>ESPECIALES</w:t>
      </w:r>
      <w:r w:rsidRPr="000A738F">
        <w:rPr>
          <w:rFonts w:ascii="Arial" w:hAnsi="Arial"/>
          <w:b/>
          <w:sz w:val="16"/>
          <w:lang w:val="es-DO"/>
        </w:rPr>
        <w:tab/>
      </w:r>
      <w:r w:rsidRPr="000A738F">
        <w:rPr>
          <w:rFonts w:ascii="Arial MT" w:hAnsi="Arial MT"/>
          <w:spacing w:val="-4"/>
          <w:w w:val="110"/>
          <w:sz w:val="16"/>
          <w:lang w:val="es-DO"/>
        </w:rPr>
        <w:t>10.00</w:t>
      </w:r>
      <w:r w:rsidRPr="000A738F">
        <w:rPr>
          <w:rFonts w:ascii="Arial MT" w:hAnsi="Arial MT"/>
          <w:sz w:val="16"/>
          <w:lang w:val="es-DO"/>
        </w:rPr>
        <w:tab/>
      </w:r>
      <w:r w:rsidRPr="000A738F">
        <w:rPr>
          <w:rFonts w:ascii="Arial MT" w:hAnsi="Arial MT"/>
          <w:spacing w:val="-10"/>
          <w:w w:val="110"/>
          <w:sz w:val="16"/>
          <w:lang w:val="es-DO"/>
        </w:rPr>
        <w:t>%</w:t>
      </w:r>
    </w:p>
    <w:p w:rsidR="007E4593" w:rsidRPr="008827D2" w:rsidRDefault="007E4593"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sidRPr="008827D2">
        <w:rPr>
          <w:color w:val="4472C4" w:themeColor="accent1"/>
          <w:sz w:val="24"/>
          <w:szCs w:val="24"/>
          <w:lang w:val="es-DO"/>
        </w:rPr>
        <w:t xml:space="preserve"> 10% del total de suministro de tuberías</w:t>
      </w:r>
    </w:p>
    <w:p w:rsidR="00053C5F" w:rsidRPr="007E4593" w:rsidRDefault="00053C5F" w:rsidP="00053C5F">
      <w:pPr>
        <w:pStyle w:val="Textoindependiente"/>
        <w:spacing w:before="105"/>
        <w:rPr>
          <w:rFonts w:ascii="Arial MT"/>
          <w:lang w:val="es-DO"/>
        </w:rPr>
      </w:pPr>
    </w:p>
    <w:p w:rsidR="00053C5F" w:rsidRDefault="00053C5F" w:rsidP="00F44E1B">
      <w:pPr>
        <w:pStyle w:val="Prrafodelista"/>
        <w:widowControl w:val="0"/>
        <w:numPr>
          <w:ilvl w:val="0"/>
          <w:numId w:val="9"/>
        </w:numPr>
        <w:tabs>
          <w:tab w:val="left" w:pos="1340"/>
          <w:tab w:val="left" w:pos="1342"/>
        </w:tabs>
        <w:autoSpaceDE w:val="0"/>
        <w:autoSpaceDN w:val="0"/>
        <w:spacing w:after="0" w:line="240" w:lineRule="auto"/>
        <w:ind w:right="616"/>
        <w:contextualSpacing w:val="0"/>
        <w:jc w:val="both"/>
        <w:rPr>
          <w:sz w:val="24"/>
        </w:rPr>
      </w:pPr>
      <w:r w:rsidRPr="000A738F">
        <w:rPr>
          <w:sz w:val="24"/>
          <w:lang w:val="es-DO"/>
        </w:rPr>
        <w:t xml:space="preserve">Favor revisar la siguiente partida incluida en la partida general </w:t>
      </w:r>
      <w:r w:rsidRPr="000A738F">
        <w:rPr>
          <w:b/>
          <w:sz w:val="24"/>
          <w:lang w:val="es-DO"/>
        </w:rPr>
        <w:t xml:space="preserve">K-3 RED DE DISTRIBUCIÓN, </w:t>
      </w:r>
      <w:r w:rsidRPr="000A738F">
        <w:rPr>
          <w:sz w:val="24"/>
          <w:lang w:val="es-DO"/>
        </w:rPr>
        <w:t>ya que, nos parece que la celda</w:t>
      </w:r>
      <w:r w:rsidRPr="000A738F">
        <w:rPr>
          <w:spacing w:val="-2"/>
          <w:sz w:val="24"/>
          <w:lang w:val="es-DO"/>
        </w:rPr>
        <w:t xml:space="preserve"> </w:t>
      </w:r>
      <w:r w:rsidRPr="000A738F">
        <w:rPr>
          <w:sz w:val="24"/>
          <w:lang w:val="es-DO"/>
        </w:rPr>
        <w:t>E1403,</w:t>
      </w:r>
      <w:r w:rsidRPr="000A738F">
        <w:rPr>
          <w:spacing w:val="-1"/>
          <w:sz w:val="24"/>
          <w:lang w:val="es-DO"/>
        </w:rPr>
        <w:t xml:space="preserve"> </w:t>
      </w:r>
      <w:r w:rsidRPr="000A738F">
        <w:rPr>
          <w:sz w:val="24"/>
          <w:lang w:val="es-DO"/>
        </w:rPr>
        <w:t xml:space="preserve">debe tener una fórmula que permita que esta partida posea un valor y se pueda multiplicar por el 5%, 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spacing w:before="146"/>
        <w:rPr>
          <w:sz w:val="16"/>
        </w:rPr>
      </w:pPr>
    </w:p>
    <w:p w:rsidR="00053C5F" w:rsidRPr="000A738F" w:rsidRDefault="00053C5F" w:rsidP="00053C5F">
      <w:pPr>
        <w:tabs>
          <w:tab w:val="left" w:pos="7779"/>
          <w:tab w:val="left" w:pos="8471"/>
        </w:tabs>
        <w:ind w:left="1125"/>
        <w:rPr>
          <w:rFonts w:ascii="Arial MT" w:hAnsi="Arial MT"/>
          <w:sz w:val="16"/>
          <w:lang w:val="es-DO"/>
        </w:rPr>
      </w:pPr>
      <w:r>
        <w:rPr>
          <w:rFonts w:ascii="Arial MT" w:hAnsi="Arial MT"/>
          <w:noProof/>
          <w:sz w:val="16"/>
          <w:lang w:val="es-DO" w:eastAsia="es-DO"/>
        </w:rPr>
        <mc:AlternateContent>
          <mc:Choice Requires="wpg">
            <w:drawing>
              <wp:anchor distT="0" distB="0" distL="0" distR="0" simplePos="0" relativeHeight="251700224" behindDoc="0" locked="0" layoutInCell="1" allowOverlap="1" wp14:anchorId="641DDEA6" wp14:editId="68F37F29">
                <wp:simplePos x="0" y="0"/>
                <wp:positionH relativeFrom="page">
                  <wp:posOffset>1270634</wp:posOffset>
                </wp:positionH>
                <wp:positionV relativeFrom="paragraph">
                  <wp:posOffset>-17734</wp:posOffset>
                </wp:positionV>
                <wp:extent cx="8255" cy="169545"/>
                <wp:effectExtent l="0" t="0" r="0" b="0"/>
                <wp:wrapNone/>
                <wp:docPr id="18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82" name="Graphic 132"/>
                        <wps:cNvSpPr/>
                        <wps:spPr>
                          <a:xfrm>
                            <a:off x="0" y="3857"/>
                            <a:ext cx="8255" cy="165735"/>
                          </a:xfrm>
                          <a:custGeom>
                            <a:avLst/>
                            <a:gdLst/>
                            <a:ahLst/>
                            <a:cxnLst/>
                            <a:rect l="l" t="t" r="r" b="b"/>
                            <a:pathLst>
                              <a:path w="8255" h="165735">
                                <a:moveTo>
                                  <a:pt x="8128" y="0"/>
                                </a:moveTo>
                                <a:lnTo>
                                  <a:pt x="0" y="0"/>
                                </a:lnTo>
                                <a:lnTo>
                                  <a:pt x="0" y="165689"/>
                                </a:lnTo>
                                <a:lnTo>
                                  <a:pt x="8128" y="165689"/>
                                </a:lnTo>
                                <a:lnTo>
                                  <a:pt x="8128" y="0"/>
                                </a:lnTo>
                                <a:close/>
                              </a:path>
                            </a:pathLst>
                          </a:custGeom>
                          <a:solidFill>
                            <a:srgbClr val="000000"/>
                          </a:solidFill>
                        </wps:spPr>
                        <wps:bodyPr wrap="square" lIns="0" tIns="0" rIns="0" bIns="0" rtlCol="0">
                          <a:prstTxWarp prst="textNoShape">
                            <a:avLst/>
                          </a:prstTxWarp>
                          <a:noAutofit/>
                        </wps:bodyPr>
                      </wps:wsp>
                      <wps:wsp>
                        <wps:cNvPr id="183" name="Graphic 133"/>
                        <wps:cNvSpPr/>
                        <wps:spPr>
                          <a:xfrm>
                            <a:off x="0" y="0"/>
                            <a:ext cx="8255" cy="169545"/>
                          </a:xfrm>
                          <a:custGeom>
                            <a:avLst/>
                            <a:gdLst/>
                            <a:ahLst/>
                            <a:cxnLst/>
                            <a:rect l="l" t="t" r="r" b="b"/>
                            <a:pathLst>
                              <a:path w="8255" h="169545">
                                <a:moveTo>
                                  <a:pt x="8128" y="0"/>
                                </a:moveTo>
                                <a:lnTo>
                                  <a:pt x="0" y="0"/>
                                </a:lnTo>
                                <a:lnTo>
                                  <a:pt x="0" y="169547"/>
                                </a:lnTo>
                                <a:lnTo>
                                  <a:pt x="8128" y="169547"/>
                                </a:lnTo>
                                <a:lnTo>
                                  <a:pt x="8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C6DD14" id="Group 131" o:spid="_x0000_s1026" style="position:absolute;margin-left:100.05pt;margin-top:-1.4pt;width:.65pt;height:13.35pt;z-index:251700224;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">
                <v:shape id="Graphic 132" o:spid="_x0000_s1027" style="position:absolute;top:3857;width:8255;height:165735;visibility:visible;mso-wrap-style:square;v-text-anchor:top" coordsize="825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" path="m8128,l,,,165689r8128,l8128,xe" fillcolor="black" stroked="f">
                  <v:path arrowok="t"/>
                </v:shape>
                <v:shape id="Graphic 133" o:spid="_x0000_s1028" style="position:absolute;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" path="m8128,l,,,169547r8128,l8128,xe" fillcolor="black"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5344" behindDoc="1" locked="0" layoutInCell="1" allowOverlap="1" wp14:anchorId="60624792" wp14:editId="356099A9">
                <wp:simplePos x="0" y="0"/>
                <wp:positionH relativeFrom="page">
                  <wp:posOffset>1701999</wp:posOffset>
                </wp:positionH>
                <wp:positionV relativeFrom="paragraph">
                  <wp:posOffset>-17733</wp:posOffset>
                </wp:positionV>
                <wp:extent cx="8255" cy="169545"/>
                <wp:effectExtent l="0" t="0" r="0" b="0"/>
                <wp:wrapNone/>
                <wp:docPr id="18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85" name="Graphic 135"/>
                        <wps:cNvSpPr/>
                        <wps:spPr>
                          <a:xfrm>
                            <a:off x="0" y="3857"/>
                            <a:ext cx="8255" cy="165735"/>
                          </a:xfrm>
                          <a:custGeom>
                            <a:avLst/>
                            <a:gdLst/>
                            <a:ahLst/>
                            <a:cxnLst/>
                            <a:rect l="l" t="t" r="r" b="b"/>
                            <a:pathLst>
                              <a:path w="8255" h="165735">
                                <a:moveTo>
                                  <a:pt x="8128" y="0"/>
                                </a:moveTo>
                                <a:lnTo>
                                  <a:pt x="0" y="0"/>
                                </a:lnTo>
                                <a:lnTo>
                                  <a:pt x="0" y="165689"/>
                                </a:lnTo>
                                <a:lnTo>
                                  <a:pt x="8128" y="165689"/>
                                </a:lnTo>
                                <a:lnTo>
                                  <a:pt x="8128" y="0"/>
                                </a:lnTo>
                                <a:close/>
                              </a:path>
                            </a:pathLst>
                          </a:custGeom>
                          <a:solidFill>
                            <a:srgbClr val="D9D9D9"/>
                          </a:solidFill>
                        </wps:spPr>
                        <wps:bodyPr wrap="square" lIns="0" tIns="0" rIns="0" bIns="0" rtlCol="0">
                          <a:prstTxWarp prst="textNoShape">
                            <a:avLst/>
                          </a:prstTxWarp>
                          <a:noAutofit/>
                        </wps:bodyPr>
                      </wps:wsp>
                      <wps:wsp>
                        <wps:cNvPr id="186" name="Graphic 136"/>
                        <wps:cNvSpPr/>
                        <wps:spPr>
                          <a:xfrm>
                            <a:off x="0" y="0"/>
                            <a:ext cx="8255" cy="169545"/>
                          </a:xfrm>
                          <a:custGeom>
                            <a:avLst/>
                            <a:gdLst/>
                            <a:ahLst/>
                            <a:cxnLst/>
                            <a:rect l="l" t="t" r="r" b="b"/>
                            <a:pathLst>
                              <a:path w="8255" h="169545">
                                <a:moveTo>
                                  <a:pt x="8128" y="0"/>
                                </a:moveTo>
                                <a:lnTo>
                                  <a:pt x="0" y="0"/>
                                </a:lnTo>
                                <a:lnTo>
                                  <a:pt x="0" y="169547"/>
                                </a:lnTo>
                                <a:lnTo>
                                  <a:pt x="8128" y="169547"/>
                                </a:lnTo>
                                <a:lnTo>
                                  <a:pt x="812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0A3D223" id="Group 134" o:spid="_x0000_s1026" style="position:absolute;margin-left:134pt;margin-top:-1.4pt;width:.65pt;height:13.35pt;z-index:-251611136;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">
                <v:shape id="Graphic 135" o:spid="_x0000_s1027" style="position:absolute;top:3857;width:8255;height:165735;visibility:visible;mso-wrap-style:square;v-text-anchor:top" coordsize="825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" path="m8128,l,,,165689r8128,l8128,xe" fillcolor="#d9d9d9" stroked="f">
                  <v:path arrowok="t"/>
                </v:shape>
                <v:shape id="Graphic 136" o:spid="_x0000_s1028" style="position:absolute;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" path="m8128,l,,,169547r8128,l8128,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6368" behindDoc="1" locked="0" layoutInCell="1" allowOverlap="1" wp14:anchorId="55F3B844" wp14:editId="01F0FAAC">
                <wp:simplePos x="0" y="0"/>
                <wp:positionH relativeFrom="page">
                  <wp:posOffset>5349365</wp:posOffset>
                </wp:positionH>
                <wp:positionV relativeFrom="paragraph">
                  <wp:posOffset>-17732</wp:posOffset>
                </wp:positionV>
                <wp:extent cx="8255" cy="169545"/>
                <wp:effectExtent l="0" t="0" r="0" b="0"/>
                <wp:wrapNone/>
                <wp:docPr id="18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88" name="Graphic 138"/>
                        <wps:cNvSpPr/>
                        <wps:spPr>
                          <a:xfrm>
                            <a:off x="0" y="3856"/>
                            <a:ext cx="8255" cy="165735"/>
                          </a:xfrm>
                          <a:custGeom>
                            <a:avLst/>
                            <a:gdLst/>
                            <a:ahLst/>
                            <a:cxnLst/>
                            <a:rect l="l" t="t" r="r" b="b"/>
                            <a:pathLst>
                              <a:path w="8255" h="165735">
                                <a:moveTo>
                                  <a:pt x="8128" y="0"/>
                                </a:moveTo>
                                <a:lnTo>
                                  <a:pt x="0" y="0"/>
                                </a:lnTo>
                                <a:lnTo>
                                  <a:pt x="0" y="165689"/>
                                </a:lnTo>
                                <a:lnTo>
                                  <a:pt x="8128" y="165689"/>
                                </a:lnTo>
                                <a:lnTo>
                                  <a:pt x="8128" y="0"/>
                                </a:lnTo>
                                <a:close/>
                              </a:path>
                            </a:pathLst>
                          </a:custGeom>
                          <a:solidFill>
                            <a:srgbClr val="D9D9D9"/>
                          </a:solidFill>
                        </wps:spPr>
                        <wps:bodyPr wrap="square" lIns="0" tIns="0" rIns="0" bIns="0" rtlCol="0">
                          <a:prstTxWarp prst="textNoShape">
                            <a:avLst/>
                          </a:prstTxWarp>
                          <a:noAutofit/>
                        </wps:bodyPr>
                      </wps:wsp>
                      <wps:wsp>
                        <wps:cNvPr id="189" name="Graphic 139"/>
                        <wps:cNvSpPr/>
                        <wps:spPr>
                          <a:xfrm>
                            <a:off x="54" y="0"/>
                            <a:ext cx="8255" cy="169545"/>
                          </a:xfrm>
                          <a:custGeom>
                            <a:avLst/>
                            <a:gdLst/>
                            <a:ahLst/>
                            <a:cxnLst/>
                            <a:rect l="l" t="t" r="r" b="b"/>
                            <a:pathLst>
                              <a:path w="8255" h="169545">
                                <a:moveTo>
                                  <a:pt x="8128" y="0"/>
                                </a:moveTo>
                                <a:lnTo>
                                  <a:pt x="0" y="0"/>
                                </a:lnTo>
                                <a:lnTo>
                                  <a:pt x="0" y="169545"/>
                                </a:lnTo>
                                <a:lnTo>
                                  <a:pt x="8128" y="169545"/>
                                </a:lnTo>
                                <a:lnTo>
                                  <a:pt x="812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0B746B9" id="Group 137" o:spid="_x0000_s1026" style="position:absolute;margin-left:421.2pt;margin-top:-1.4pt;width:.65pt;height:13.35pt;z-index:-251610112;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">
                <v:shape id="Graphic 138" o:spid="_x0000_s1027" style="position:absolute;top:3856;width:8255;height:165735;visibility:visible;mso-wrap-style:square;v-text-anchor:top" coordsize="825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" path="m8128,l,,,165689r8128,l8128,xe" fillcolor="#d9d9d9" stroked="f">
                  <v:path arrowok="t"/>
                </v:shape>
                <v:shape id="Graphic 139" o:spid="_x0000_s1028" style="position:absolute;left:54;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" path="m8128,l,,,169545r8128,l8128,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7392" behindDoc="1" locked="0" layoutInCell="1" allowOverlap="1" wp14:anchorId="14CD5687" wp14:editId="247D3BCF">
                <wp:simplePos x="0" y="0"/>
                <wp:positionH relativeFrom="page">
                  <wp:posOffset>6073907</wp:posOffset>
                </wp:positionH>
                <wp:positionV relativeFrom="paragraph">
                  <wp:posOffset>-17732</wp:posOffset>
                </wp:positionV>
                <wp:extent cx="8255" cy="169545"/>
                <wp:effectExtent l="0" t="0" r="0" b="0"/>
                <wp:wrapNone/>
                <wp:docPr id="19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91" name="Graphic 141"/>
                        <wps:cNvSpPr/>
                        <wps:spPr>
                          <a:xfrm>
                            <a:off x="0" y="3856"/>
                            <a:ext cx="8255" cy="165735"/>
                          </a:xfrm>
                          <a:custGeom>
                            <a:avLst/>
                            <a:gdLst/>
                            <a:ahLst/>
                            <a:cxnLst/>
                            <a:rect l="l" t="t" r="r" b="b"/>
                            <a:pathLst>
                              <a:path w="8255" h="165735">
                                <a:moveTo>
                                  <a:pt x="8128" y="0"/>
                                </a:moveTo>
                                <a:lnTo>
                                  <a:pt x="0" y="0"/>
                                </a:lnTo>
                                <a:lnTo>
                                  <a:pt x="0" y="165689"/>
                                </a:lnTo>
                                <a:lnTo>
                                  <a:pt x="8128" y="165689"/>
                                </a:lnTo>
                                <a:lnTo>
                                  <a:pt x="8128" y="0"/>
                                </a:lnTo>
                                <a:close/>
                              </a:path>
                            </a:pathLst>
                          </a:custGeom>
                          <a:solidFill>
                            <a:srgbClr val="D9D9D9"/>
                          </a:solidFill>
                        </wps:spPr>
                        <wps:bodyPr wrap="square" lIns="0" tIns="0" rIns="0" bIns="0" rtlCol="0">
                          <a:prstTxWarp prst="textNoShape">
                            <a:avLst/>
                          </a:prstTxWarp>
                          <a:noAutofit/>
                        </wps:bodyPr>
                      </wps:wsp>
                      <wps:wsp>
                        <wps:cNvPr id="192" name="Graphic 142"/>
                        <wps:cNvSpPr/>
                        <wps:spPr>
                          <a:xfrm>
                            <a:off x="54" y="0"/>
                            <a:ext cx="8255" cy="169545"/>
                          </a:xfrm>
                          <a:custGeom>
                            <a:avLst/>
                            <a:gdLst/>
                            <a:ahLst/>
                            <a:cxnLst/>
                            <a:rect l="l" t="t" r="r" b="b"/>
                            <a:pathLst>
                              <a:path w="8255" h="169545">
                                <a:moveTo>
                                  <a:pt x="8128" y="0"/>
                                </a:moveTo>
                                <a:lnTo>
                                  <a:pt x="0" y="0"/>
                                </a:lnTo>
                                <a:lnTo>
                                  <a:pt x="0" y="169545"/>
                                </a:lnTo>
                                <a:lnTo>
                                  <a:pt x="8128" y="169545"/>
                                </a:lnTo>
                                <a:lnTo>
                                  <a:pt x="8128"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27483690" id="Group 140" o:spid="_x0000_s1026" style="position:absolute;margin-left:478.25pt;margin-top:-1.4pt;width:.65pt;height:13.35pt;z-index:-251609088;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">
                <v:shape id="Graphic 141" o:spid="_x0000_s1027" style="position:absolute;top:3856;width:8255;height:165735;visibility:visible;mso-wrap-style:square;v-text-anchor:top" coordsize="825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" path="m8128,l,,,165689r8128,l8128,xe" fillcolor="#d9d9d9" stroked="f">
                  <v:path arrowok="t"/>
                </v:shape>
                <v:shape id="Graphic 142" o:spid="_x0000_s1028" style="position:absolute;left:54;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" path="m8128,l,,,169545r8128,l8128,xe" fillcolor="#d9d9d9" stroked="f">
                  <v:path arrowok="t"/>
                </v:shape>
                <w10:wrap anchorx="page"/>
              </v:group>
            </w:pict>
          </mc:Fallback>
        </mc:AlternateContent>
      </w:r>
      <w:r>
        <w:rPr>
          <w:rFonts w:ascii="Arial MT" w:hAnsi="Arial MT"/>
          <w:noProof/>
          <w:sz w:val="16"/>
          <w:lang w:val="es-DO" w:eastAsia="es-DO"/>
        </w:rPr>
        <mc:AlternateContent>
          <mc:Choice Requires="wpg">
            <w:drawing>
              <wp:anchor distT="0" distB="0" distL="0" distR="0" simplePos="0" relativeHeight="251701248" behindDoc="0" locked="0" layoutInCell="1" allowOverlap="1" wp14:anchorId="736C389B" wp14:editId="19C48C4B">
                <wp:simplePos x="0" y="0"/>
                <wp:positionH relativeFrom="page">
                  <wp:posOffset>6594959</wp:posOffset>
                </wp:positionH>
                <wp:positionV relativeFrom="paragraph">
                  <wp:posOffset>-17733</wp:posOffset>
                </wp:positionV>
                <wp:extent cx="8255" cy="169545"/>
                <wp:effectExtent l="0" t="0" r="0" b="0"/>
                <wp:wrapNone/>
                <wp:docPr id="19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169545"/>
                          <a:chOff x="0" y="0"/>
                          <a:chExt cx="8255" cy="169545"/>
                        </a:xfrm>
                      </wpg:grpSpPr>
                      <wps:wsp>
                        <wps:cNvPr id="194" name="Graphic 144"/>
                        <wps:cNvSpPr/>
                        <wps:spPr>
                          <a:xfrm>
                            <a:off x="54" y="3857"/>
                            <a:ext cx="8255" cy="165735"/>
                          </a:xfrm>
                          <a:custGeom>
                            <a:avLst/>
                            <a:gdLst/>
                            <a:ahLst/>
                            <a:cxnLst/>
                            <a:rect l="l" t="t" r="r" b="b"/>
                            <a:pathLst>
                              <a:path w="8255" h="165735">
                                <a:moveTo>
                                  <a:pt x="8075" y="0"/>
                                </a:moveTo>
                                <a:lnTo>
                                  <a:pt x="0" y="0"/>
                                </a:lnTo>
                                <a:lnTo>
                                  <a:pt x="0" y="165689"/>
                                </a:lnTo>
                                <a:lnTo>
                                  <a:pt x="8128" y="165689"/>
                                </a:lnTo>
                                <a:lnTo>
                                  <a:pt x="8075" y="0"/>
                                </a:lnTo>
                                <a:close/>
                              </a:path>
                            </a:pathLst>
                          </a:custGeom>
                          <a:solidFill>
                            <a:srgbClr val="D9D9D9"/>
                          </a:solidFill>
                        </wps:spPr>
                        <wps:bodyPr wrap="square" lIns="0" tIns="0" rIns="0" bIns="0" rtlCol="0">
                          <a:prstTxWarp prst="textNoShape">
                            <a:avLst/>
                          </a:prstTxWarp>
                          <a:noAutofit/>
                        </wps:bodyPr>
                      </wps:wsp>
                      <wps:wsp>
                        <wps:cNvPr id="195" name="Graphic 145"/>
                        <wps:cNvSpPr/>
                        <wps:spPr>
                          <a:xfrm>
                            <a:off x="0" y="0"/>
                            <a:ext cx="8255" cy="169545"/>
                          </a:xfrm>
                          <a:custGeom>
                            <a:avLst/>
                            <a:gdLst/>
                            <a:ahLst/>
                            <a:cxnLst/>
                            <a:rect l="l" t="t" r="r" b="b"/>
                            <a:pathLst>
                              <a:path w="8255" h="169545">
                                <a:moveTo>
                                  <a:pt x="0" y="0"/>
                                </a:moveTo>
                                <a:lnTo>
                                  <a:pt x="0" y="169546"/>
                                </a:lnTo>
                                <a:lnTo>
                                  <a:pt x="8128" y="169546"/>
                                </a:lnTo>
                                <a:lnTo>
                                  <a:pt x="8128" y="0"/>
                                </a:lnTo>
                                <a:lnTo>
                                  <a:pt x="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4F2CA343" id="Group 143" o:spid="_x0000_s1026" style="position:absolute;margin-left:519.3pt;margin-top:-1.4pt;width:.65pt;height:13.35pt;z-index:251701248;mso-wrap-distance-left:0;mso-wrap-distance-right:0;mso-position-horizontal-relative:page" coordsize="8255,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">
                <v:shape id="Graphic 144" o:spid="_x0000_s1027" style="position:absolute;left:54;top:3857;width:8255;height:165735;visibility:visible;mso-wrap-style:square;v-text-anchor:top" coordsize="8255,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" path="m8075,l,,,165689r8128,l8075,xe" fillcolor="#d9d9d9" stroked="f">
                  <v:path arrowok="t"/>
                </v:shape>
                <v:shape id="Graphic 145" o:spid="_x0000_s1028" style="position:absolute;width:8255;height:169545;visibility:visible;mso-wrap-style:square;v-text-anchor:top" coordsize="82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" path="m,l,169546r8128,l8128,,,xe" fillcolor="#d9d9d9" stroked="f">
                  <v:path arrowok="t"/>
                </v:shape>
                <w10:wrap anchorx="page"/>
              </v:group>
            </w:pict>
          </mc:Fallback>
        </mc:AlternateContent>
      </w:r>
      <w:r w:rsidRPr="000A738F">
        <w:rPr>
          <w:rFonts w:ascii="Arial" w:hAnsi="Arial"/>
          <w:b/>
          <w:w w:val="105"/>
          <w:sz w:val="16"/>
          <w:lang w:val="es-DO"/>
        </w:rPr>
        <w:t>8</w:t>
      </w:r>
      <w:r w:rsidRPr="000A738F">
        <w:rPr>
          <w:rFonts w:ascii="Arial" w:hAnsi="Arial"/>
          <w:b/>
          <w:spacing w:val="-3"/>
          <w:w w:val="105"/>
          <w:sz w:val="16"/>
          <w:lang w:val="es-DO"/>
        </w:rPr>
        <w:t xml:space="preserve"> </w:t>
      </w:r>
      <w:r w:rsidRPr="000A738F">
        <w:rPr>
          <w:rFonts w:ascii="Arial" w:hAnsi="Arial"/>
          <w:b/>
          <w:w w:val="105"/>
          <w:sz w:val="16"/>
          <w:lang w:val="es-DO"/>
        </w:rPr>
        <w:t>SUMINISTRO</w:t>
      </w:r>
      <w:r w:rsidRPr="000A738F">
        <w:rPr>
          <w:rFonts w:ascii="Arial" w:hAnsi="Arial"/>
          <w:b/>
          <w:spacing w:val="-9"/>
          <w:w w:val="105"/>
          <w:sz w:val="16"/>
          <w:lang w:val="es-DO"/>
        </w:rPr>
        <w:t xml:space="preserve"> </w:t>
      </w:r>
      <w:r w:rsidRPr="000A738F">
        <w:rPr>
          <w:rFonts w:ascii="Arial" w:hAnsi="Arial"/>
          <w:b/>
          <w:w w:val="105"/>
          <w:sz w:val="16"/>
          <w:lang w:val="es-DO"/>
        </w:rPr>
        <w:t>Y</w:t>
      </w:r>
      <w:r w:rsidRPr="000A738F">
        <w:rPr>
          <w:rFonts w:ascii="Arial" w:hAnsi="Arial"/>
          <w:b/>
          <w:spacing w:val="-12"/>
          <w:w w:val="105"/>
          <w:sz w:val="16"/>
          <w:lang w:val="es-DO"/>
        </w:rPr>
        <w:t xml:space="preserve"> </w:t>
      </w:r>
      <w:r w:rsidRPr="000A738F">
        <w:rPr>
          <w:rFonts w:ascii="Arial" w:hAnsi="Arial"/>
          <w:b/>
          <w:w w:val="105"/>
          <w:sz w:val="16"/>
          <w:lang w:val="es-DO"/>
        </w:rPr>
        <w:t>COLOCACIÓN</w:t>
      </w:r>
      <w:r w:rsidRPr="000A738F">
        <w:rPr>
          <w:rFonts w:ascii="Arial" w:hAnsi="Arial"/>
          <w:b/>
          <w:spacing w:val="-11"/>
          <w:w w:val="105"/>
          <w:sz w:val="16"/>
          <w:lang w:val="es-DO"/>
        </w:rPr>
        <w:t xml:space="preserve"> </w:t>
      </w:r>
      <w:r w:rsidRPr="000A738F">
        <w:rPr>
          <w:rFonts w:ascii="Arial" w:hAnsi="Arial"/>
          <w:b/>
          <w:w w:val="105"/>
          <w:sz w:val="16"/>
          <w:lang w:val="es-DO"/>
        </w:rPr>
        <w:t>DE</w:t>
      </w:r>
      <w:r w:rsidRPr="000A738F">
        <w:rPr>
          <w:rFonts w:ascii="Arial" w:hAnsi="Arial"/>
          <w:b/>
          <w:spacing w:val="-12"/>
          <w:w w:val="105"/>
          <w:sz w:val="16"/>
          <w:lang w:val="es-DO"/>
        </w:rPr>
        <w:t xml:space="preserve"> </w:t>
      </w:r>
      <w:r w:rsidRPr="000A738F">
        <w:rPr>
          <w:rFonts w:ascii="Arial" w:hAnsi="Arial"/>
          <w:b/>
          <w:spacing w:val="-2"/>
          <w:w w:val="105"/>
          <w:sz w:val="16"/>
          <w:lang w:val="es-DO"/>
        </w:rPr>
        <w:t>VÁLVULAS</w:t>
      </w:r>
      <w:r w:rsidRPr="000A738F">
        <w:rPr>
          <w:rFonts w:ascii="Arial" w:hAnsi="Arial"/>
          <w:b/>
          <w:sz w:val="16"/>
          <w:lang w:val="es-DO"/>
        </w:rPr>
        <w:tab/>
      </w:r>
      <w:r w:rsidRPr="000A738F">
        <w:rPr>
          <w:rFonts w:ascii="Arial MT" w:hAnsi="Arial MT"/>
          <w:spacing w:val="-4"/>
          <w:w w:val="110"/>
          <w:sz w:val="16"/>
          <w:lang w:val="es-DO"/>
        </w:rPr>
        <w:t>5.00</w:t>
      </w:r>
      <w:r w:rsidRPr="000A738F">
        <w:rPr>
          <w:rFonts w:ascii="Arial MT" w:hAnsi="Arial MT"/>
          <w:sz w:val="16"/>
          <w:lang w:val="es-DO"/>
        </w:rPr>
        <w:tab/>
      </w:r>
      <w:r w:rsidRPr="000A738F">
        <w:rPr>
          <w:rFonts w:ascii="Arial MT" w:hAnsi="Arial MT"/>
          <w:spacing w:val="-10"/>
          <w:w w:val="110"/>
          <w:sz w:val="16"/>
          <w:lang w:val="es-DO"/>
        </w:rPr>
        <w:t>%</w:t>
      </w:r>
    </w:p>
    <w:p w:rsidR="007E4593" w:rsidRPr="008827D2" w:rsidRDefault="007E4593" w:rsidP="00543675">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5</w:t>
      </w:r>
      <w:r w:rsidRPr="008827D2">
        <w:rPr>
          <w:color w:val="4472C4" w:themeColor="accent1"/>
          <w:sz w:val="24"/>
          <w:szCs w:val="24"/>
          <w:lang w:val="es-DO"/>
        </w:rPr>
        <w:t>% del total de suministro de tuberías</w:t>
      </w:r>
    </w:p>
    <w:p w:rsidR="00053C5F" w:rsidRPr="007E4593" w:rsidRDefault="00053C5F" w:rsidP="00053C5F">
      <w:pPr>
        <w:pStyle w:val="Textoindependiente"/>
        <w:spacing w:before="86"/>
        <w:rPr>
          <w:rFonts w:ascii="Arial MT"/>
          <w:lang w:val="es-DO"/>
        </w:rPr>
      </w:pPr>
    </w:p>
    <w:p w:rsidR="007E4593" w:rsidRPr="006F5C46" w:rsidRDefault="00053C5F" w:rsidP="009161E3">
      <w:pPr>
        <w:pStyle w:val="Prrafodelista"/>
        <w:widowControl w:val="0"/>
        <w:numPr>
          <w:ilvl w:val="0"/>
          <w:numId w:val="9"/>
        </w:numPr>
        <w:tabs>
          <w:tab w:val="left" w:pos="1340"/>
          <w:tab w:val="left" w:pos="1342"/>
        </w:tabs>
        <w:autoSpaceDE w:val="0"/>
        <w:autoSpaceDN w:val="0"/>
        <w:spacing w:after="0" w:line="252" w:lineRule="auto"/>
        <w:ind w:right="616"/>
        <w:contextualSpacing w:val="0"/>
        <w:jc w:val="both"/>
        <w:rPr>
          <w:sz w:val="24"/>
          <w:lang w:val="es-DO"/>
        </w:rPr>
      </w:pPr>
      <w:r w:rsidRPr="006F5C46">
        <w:rPr>
          <w:sz w:val="24"/>
          <w:lang w:val="es-DO"/>
        </w:rPr>
        <w:t xml:space="preserve">Con relación a la partida </w:t>
      </w:r>
      <w:r w:rsidRPr="006F5C46">
        <w:rPr>
          <w:i/>
          <w:sz w:val="24"/>
          <w:lang w:val="es-DO"/>
        </w:rPr>
        <w:t xml:space="preserve">9.1 Acometidas Urbana de Ø 3'' </w:t>
      </w:r>
      <w:r w:rsidRPr="006F5C46">
        <w:rPr>
          <w:sz w:val="24"/>
          <w:lang w:val="es-DO"/>
        </w:rPr>
        <w:t xml:space="preserve">incluida en la partida general </w:t>
      </w:r>
      <w:r w:rsidRPr="006F5C46">
        <w:rPr>
          <w:b/>
          <w:sz w:val="24"/>
          <w:lang w:val="es-DO"/>
        </w:rPr>
        <w:t>K-3 RED DE DISTRIBUCIÓN</w:t>
      </w:r>
      <w:r w:rsidRPr="006F5C46">
        <w:rPr>
          <w:sz w:val="24"/>
          <w:lang w:val="es-DO"/>
        </w:rPr>
        <w:t>, favor enviar detalle constructivo de las acometidas</w:t>
      </w:r>
      <w:r w:rsidRPr="006F5C46">
        <w:rPr>
          <w:spacing w:val="-6"/>
          <w:sz w:val="24"/>
          <w:lang w:val="es-DO"/>
        </w:rPr>
        <w:t xml:space="preserve"> </w:t>
      </w:r>
      <w:r w:rsidRPr="006F5C46">
        <w:rPr>
          <w:sz w:val="24"/>
          <w:lang w:val="es-DO"/>
        </w:rPr>
        <w:t>que</w:t>
      </w:r>
      <w:r w:rsidRPr="006F5C46">
        <w:rPr>
          <w:spacing w:val="-3"/>
          <w:sz w:val="24"/>
          <w:lang w:val="es-DO"/>
        </w:rPr>
        <w:t xml:space="preserve"> </w:t>
      </w:r>
      <w:r w:rsidRPr="006F5C46">
        <w:rPr>
          <w:sz w:val="24"/>
          <w:lang w:val="es-DO"/>
        </w:rPr>
        <w:t>indiquen:</w:t>
      </w:r>
      <w:r w:rsidRPr="006F5C46">
        <w:rPr>
          <w:spacing w:val="-3"/>
          <w:sz w:val="24"/>
          <w:lang w:val="es-DO"/>
        </w:rPr>
        <w:t xml:space="preserve"> </w:t>
      </w:r>
      <w:r w:rsidRPr="006F5C46">
        <w:rPr>
          <w:sz w:val="24"/>
          <w:lang w:val="es-DO"/>
        </w:rPr>
        <w:t>la</w:t>
      </w:r>
      <w:r w:rsidRPr="006F5C46">
        <w:rPr>
          <w:spacing w:val="-6"/>
          <w:sz w:val="24"/>
          <w:lang w:val="es-DO"/>
        </w:rPr>
        <w:t xml:space="preserve"> </w:t>
      </w:r>
      <w:r w:rsidRPr="006F5C46">
        <w:rPr>
          <w:sz w:val="24"/>
          <w:lang w:val="es-DO"/>
        </w:rPr>
        <w:t>longitud</w:t>
      </w:r>
      <w:r w:rsidRPr="006F5C46">
        <w:rPr>
          <w:spacing w:val="-5"/>
          <w:sz w:val="24"/>
          <w:lang w:val="es-DO"/>
        </w:rPr>
        <w:t xml:space="preserve"> </w:t>
      </w:r>
      <w:r w:rsidRPr="006F5C46">
        <w:rPr>
          <w:sz w:val="24"/>
          <w:lang w:val="es-DO"/>
        </w:rPr>
        <w:t>estimada,</w:t>
      </w:r>
      <w:r w:rsidRPr="006F5C46">
        <w:rPr>
          <w:spacing w:val="-6"/>
          <w:sz w:val="24"/>
          <w:lang w:val="es-DO"/>
        </w:rPr>
        <w:t xml:space="preserve"> </w:t>
      </w:r>
      <w:r w:rsidRPr="006F5C46">
        <w:rPr>
          <w:sz w:val="24"/>
          <w:lang w:val="es-DO"/>
        </w:rPr>
        <w:t>piezas</w:t>
      </w:r>
      <w:r w:rsidRPr="006F5C46">
        <w:rPr>
          <w:spacing w:val="-6"/>
          <w:sz w:val="24"/>
          <w:lang w:val="es-DO"/>
        </w:rPr>
        <w:t xml:space="preserve"> </w:t>
      </w:r>
      <w:r w:rsidRPr="006F5C46">
        <w:rPr>
          <w:sz w:val="24"/>
          <w:lang w:val="es-DO"/>
        </w:rPr>
        <w:t>y</w:t>
      </w:r>
      <w:r w:rsidRPr="006F5C46">
        <w:rPr>
          <w:spacing w:val="-4"/>
          <w:sz w:val="24"/>
          <w:lang w:val="es-DO"/>
        </w:rPr>
        <w:t xml:space="preserve"> </w:t>
      </w:r>
      <w:r w:rsidRPr="006F5C46">
        <w:rPr>
          <w:sz w:val="24"/>
          <w:lang w:val="es-DO"/>
        </w:rPr>
        <w:t>conexiones</w:t>
      </w:r>
      <w:r w:rsidRPr="006F5C46">
        <w:rPr>
          <w:spacing w:val="-6"/>
          <w:sz w:val="24"/>
          <w:lang w:val="es-DO"/>
        </w:rPr>
        <w:t xml:space="preserve"> </w:t>
      </w:r>
      <w:r w:rsidRPr="006F5C46">
        <w:rPr>
          <w:sz w:val="24"/>
          <w:lang w:val="es-DO"/>
        </w:rPr>
        <w:t>requeridas, así como, tipo y especificaciones de tuberías.</w:t>
      </w:r>
      <w:r w:rsidR="007E4593" w:rsidRPr="006F5C46">
        <w:rPr>
          <w:sz w:val="24"/>
          <w:lang w:val="es-DO"/>
        </w:rPr>
        <w:t xml:space="preserve"> </w:t>
      </w:r>
    </w:p>
    <w:p w:rsidR="006F5C46" w:rsidRDefault="006F5C46" w:rsidP="006F5C46">
      <w:pPr>
        <w:pStyle w:val="Prrafodelista"/>
        <w:widowControl w:val="0"/>
        <w:tabs>
          <w:tab w:val="left" w:pos="1340"/>
          <w:tab w:val="left" w:pos="1342"/>
        </w:tabs>
        <w:autoSpaceDE w:val="0"/>
        <w:autoSpaceDN w:val="0"/>
        <w:spacing w:after="0" w:line="252" w:lineRule="auto"/>
        <w:ind w:right="616"/>
        <w:contextualSpacing w:val="0"/>
        <w:jc w:val="both"/>
        <w:rPr>
          <w:color w:val="FF0000"/>
          <w:sz w:val="24"/>
          <w:lang w:val="es-DO"/>
        </w:rPr>
      </w:pPr>
    </w:p>
    <w:p w:rsidR="00D3030D" w:rsidRPr="00435FD5" w:rsidRDefault="00D3030D" w:rsidP="00D3030D">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435FD5">
        <w:rPr>
          <w:rFonts w:ascii="Microsoft YaHei" w:eastAsia="Microsoft YaHei" w:hAnsi="Microsoft YaHei"/>
          <w:b/>
          <w:color w:val="4472C4" w:themeColor="accent1"/>
          <w:lang w:val="es-DO"/>
        </w:rPr>
        <w:t xml:space="preserve">Respuesta: </w:t>
      </w:r>
      <w:r w:rsidRPr="00435FD5">
        <w:rPr>
          <w:rFonts w:ascii="Microsoft YaHei" w:eastAsia="Microsoft YaHei" w:hAnsi="Microsoft YaHei"/>
          <w:color w:val="4472C4" w:themeColor="accent1"/>
          <w:lang w:val="es-DO"/>
        </w:rPr>
        <w:t>ver detalle anexo.</w:t>
      </w:r>
    </w:p>
    <w:p w:rsidR="00D3030D" w:rsidRDefault="00D3030D" w:rsidP="006F5C46">
      <w:pPr>
        <w:pStyle w:val="Prrafodelista"/>
        <w:widowControl w:val="0"/>
        <w:tabs>
          <w:tab w:val="left" w:pos="1340"/>
          <w:tab w:val="left" w:pos="1342"/>
        </w:tabs>
        <w:autoSpaceDE w:val="0"/>
        <w:autoSpaceDN w:val="0"/>
        <w:spacing w:after="0" w:line="252" w:lineRule="auto"/>
        <w:ind w:right="616"/>
        <w:contextualSpacing w:val="0"/>
        <w:jc w:val="both"/>
        <w:rPr>
          <w:color w:val="FF0000"/>
          <w:sz w:val="24"/>
          <w:lang w:val="es-DO"/>
        </w:rPr>
      </w:pPr>
    </w:p>
    <w:p w:rsidR="00D3030D" w:rsidRDefault="00D3030D" w:rsidP="006F5C46">
      <w:pPr>
        <w:pStyle w:val="Prrafodelista"/>
        <w:widowControl w:val="0"/>
        <w:tabs>
          <w:tab w:val="left" w:pos="1340"/>
          <w:tab w:val="left" w:pos="1342"/>
        </w:tabs>
        <w:autoSpaceDE w:val="0"/>
        <w:autoSpaceDN w:val="0"/>
        <w:spacing w:after="0" w:line="252" w:lineRule="auto"/>
        <w:ind w:right="616"/>
        <w:contextualSpacing w:val="0"/>
        <w:jc w:val="both"/>
        <w:rPr>
          <w:color w:val="FF0000"/>
          <w:sz w:val="24"/>
          <w:lang w:val="es-DO"/>
        </w:rPr>
      </w:pPr>
    </w:p>
    <w:p w:rsidR="00D3030D" w:rsidRDefault="00D3030D" w:rsidP="006F5C46">
      <w:pPr>
        <w:pStyle w:val="Prrafodelista"/>
        <w:widowControl w:val="0"/>
        <w:tabs>
          <w:tab w:val="left" w:pos="1340"/>
          <w:tab w:val="left" w:pos="1342"/>
        </w:tabs>
        <w:autoSpaceDE w:val="0"/>
        <w:autoSpaceDN w:val="0"/>
        <w:spacing w:after="0" w:line="252" w:lineRule="auto"/>
        <w:ind w:right="616"/>
        <w:contextualSpacing w:val="0"/>
        <w:jc w:val="both"/>
        <w:rPr>
          <w:color w:val="FF0000"/>
          <w:sz w:val="24"/>
          <w:lang w:val="es-DO"/>
        </w:rPr>
      </w:pPr>
    </w:p>
    <w:p w:rsidR="00D3030D" w:rsidRPr="006F5C46" w:rsidRDefault="00D3030D" w:rsidP="006F5C46">
      <w:pPr>
        <w:pStyle w:val="Prrafodelista"/>
        <w:widowControl w:val="0"/>
        <w:tabs>
          <w:tab w:val="left" w:pos="1340"/>
          <w:tab w:val="left" w:pos="1342"/>
        </w:tabs>
        <w:autoSpaceDE w:val="0"/>
        <w:autoSpaceDN w:val="0"/>
        <w:spacing w:after="0" w:line="252" w:lineRule="auto"/>
        <w:ind w:right="616"/>
        <w:contextualSpacing w:val="0"/>
        <w:jc w:val="both"/>
        <w:rPr>
          <w:sz w:val="24"/>
          <w:lang w:val="es-DO"/>
        </w:rPr>
      </w:pPr>
    </w:p>
    <w:p w:rsidR="00053C5F" w:rsidRPr="000A738F" w:rsidRDefault="00053C5F" w:rsidP="00F44E1B">
      <w:pPr>
        <w:pStyle w:val="Prrafodelista"/>
        <w:widowControl w:val="0"/>
        <w:numPr>
          <w:ilvl w:val="0"/>
          <w:numId w:val="9"/>
        </w:numPr>
        <w:tabs>
          <w:tab w:val="left" w:pos="1340"/>
          <w:tab w:val="left" w:pos="1342"/>
        </w:tabs>
        <w:autoSpaceDE w:val="0"/>
        <w:autoSpaceDN w:val="0"/>
        <w:spacing w:after="0" w:line="252" w:lineRule="auto"/>
        <w:ind w:right="613"/>
        <w:contextualSpacing w:val="0"/>
        <w:jc w:val="both"/>
        <w:rPr>
          <w:sz w:val="24"/>
          <w:lang w:val="es-DO"/>
        </w:rPr>
      </w:pPr>
      <w:r w:rsidRPr="000A738F">
        <w:rPr>
          <w:sz w:val="24"/>
          <w:lang w:val="es-DO"/>
        </w:rPr>
        <w:lastRenderedPageBreak/>
        <w:t>Con</w:t>
      </w:r>
      <w:r w:rsidRPr="000A738F">
        <w:rPr>
          <w:spacing w:val="-1"/>
          <w:sz w:val="24"/>
          <w:lang w:val="es-DO"/>
        </w:rPr>
        <w:t xml:space="preserve"> </w:t>
      </w:r>
      <w:r w:rsidRPr="000A738F">
        <w:rPr>
          <w:sz w:val="24"/>
          <w:lang w:val="es-DO"/>
        </w:rPr>
        <w:t>relación</w:t>
      </w:r>
      <w:r w:rsidRPr="000A738F">
        <w:rPr>
          <w:spacing w:val="-2"/>
          <w:sz w:val="24"/>
          <w:lang w:val="es-DO"/>
        </w:rPr>
        <w:t xml:space="preserve"> </w:t>
      </w:r>
      <w:r w:rsidRPr="000A738F">
        <w:rPr>
          <w:sz w:val="24"/>
          <w:lang w:val="es-DO"/>
        </w:rPr>
        <w:t>a</w:t>
      </w:r>
      <w:r w:rsidRPr="000A738F">
        <w:rPr>
          <w:spacing w:val="-5"/>
          <w:sz w:val="24"/>
          <w:lang w:val="es-DO"/>
        </w:rPr>
        <w:t xml:space="preserve"> </w:t>
      </w:r>
      <w:r w:rsidRPr="000A738F">
        <w:rPr>
          <w:sz w:val="24"/>
          <w:lang w:val="es-DO"/>
        </w:rPr>
        <w:t>la</w:t>
      </w:r>
      <w:r w:rsidRPr="000A738F">
        <w:rPr>
          <w:spacing w:val="-5"/>
          <w:sz w:val="24"/>
          <w:lang w:val="es-DO"/>
        </w:rPr>
        <w:t xml:space="preserve"> </w:t>
      </w:r>
      <w:r w:rsidRPr="000A738F">
        <w:rPr>
          <w:sz w:val="24"/>
          <w:lang w:val="es-DO"/>
        </w:rPr>
        <w:t>partida</w:t>
      </w:r>
      <w:r w:rsidRPr="000A738F">
        <w:rPr>
          <w:spacing w:val="-1"/>
          <w:sz w:val="24"/>
          <w:lang w:val="es-DO"/>
        </w:rPr>
        <w:t xml:space="preserve"> </w:t>
      </w:r>
      <w:r w:rsidRPr="000A738F">
        <w:rPr>
          <w:i/>
          <w:sz w:val="24"/>
          <w:lang w:val="es-DO"/>
        </w:rPr>
        <w:t>10.2.1</w:t>
      </w:r>
      <w:r w:rsidRPr="000A738F">
        <w:rPr>
          <w:i/>
          <w:spacing w:val="78"/>
          <w:sz w:val="24"/>
          <w:lang w:val="es-DO"/>
        </w:rPr>
        <w:t xml:space="preserve"> </w:t>
      </w:r>
      <w:r w:rsidRPr="000A738F">
        <w:rPr>
          <w:i/>
          <w:sz w:val="24"/>
          <w:lang w:val="es-DO"/>
        </w:rPr>
        <w:t>Acera</w:t>
      </w:r>
      <w:r w:rsidRPr="000A738F">
        <w:rPr>
          <w:i/>
          <w:spacing w:val="-12"/>
          <w:sz w:val="24"/>
          <w:lang w:val="es-DO"/>
        </w:rPr>
        <w:t xml:space="preserve"> </w:t>
      </w:r>
      <w:r w:rsidRPr="000A738F">
        <w:rPr>
          <w:i/>
          <w:sz w:val="24"/>
          <w:lang w:val="es-DO"/>
        </w:rPr>
        <w:t>de</w:t>
      </w:r>
      <w:r w:rsidRPr="000A738F">
        <w:rPr>
          <w:i/>
          <w:spacing w:val="-11"/>
          <w:sz w:val="24"/>
          <w:lang w:val="es-DO"/>
        </w:rPr>
        <w:t xml:space="preserve"> </w:t>
      </w:r>
      <w:r w:rsidRPr="000A738F">
        <w:rPr>
          <w:i/>
          <w:sz w:val="24"/>
          <w:lang w:val="es-DO"/>
        </w:rPr>
        <w:t>1.00m</w:t>
      </w:r>
      <w:r w:rsidRPr="000A738F">
        <w:rPr>
          <w:i/>
          <w:spacing w:val="-11"/>
          <w:sz w:val="24"/>
          <w:lang w:val="es-DO"/>
        </w:rPr>
        <w:t xml:space="preserve"> </w:t>
      </w:r>
      <w:r w:rsidRPr="000A738F">
        <w:rPr>
          <w:sz w:val="24"/>
          <w:lang w:val="es-DO"/>
        </w:rPr>
        <w:t>incluida</w:t>
      </w:r>
      <w:r w:rsidRPr="000A738F">
        <w:rPr>
          <w:spacing w:val="-11"/>
          <w:sz w:val="24"/>
          <w:lang w:val="es-DO"/>
        </w:rPr>
        <w:t xml:space="preserve"> </w:t>
      </w:r>
      <w:r w:rsidRPr="000A738F">
        <w:rPr>
          <w:sz w:val="24"/>
          <w:lang w:val="es-DO"/>
        </w:rPr>
        <w:t>en</w:t>
      </w:r>
      <w:r w:rsidRPr="000A738F">
        <w:rPr>
          <w:spacing w:val="-11"/>
          <w:sz w:val="24"/>
          <w:lang w:val="es-DO"/>
        </w:rPr>
        <w:t xml:space="preserve"> </w:t>
      </w:r>
      <w:r w:rsidRPr="000A738F">
        <w:rPr>
          <w:sz w:val="24"/>
          <w:lang w:val="es-DO"/>
        </w:rPr>
        <w:t>la</w:t>
      </w:r>
      <w:r w:rsidRPr="000A738F">
        <w:rPr>
          <w:spacing w:val="-11"/>
          <w:sz w:val="24"/>
          <w:lang w:val="es-DO"/>
        </w:rPr>
        <w:t xml:space="preserve"> </w:t>
      </w:r>
      <w:r w:rsidRPr="000A738F">
        <w:rPr>
          <w:sz w:val="24"/>
          <w:lang w:val="es-DO"/>
        </w:rPr>
        <w:t>partida</w:t>
      </w:r>
      <w:r w:rsidRPr="000A738F">
        <w:rPr>
          <w:spacing w:val="-11"/>
          <w:sz w:val="24"/>
          <w:lang w:val="es-DO"/>
        </w:rPr>
        <w:t xml:space="preserve"> </w:t>
      </w:r>
      <w:r w:rsidRPr="000A738F">
        <w:rPr>
          <w:sz w:val="24"/>
          <w:lang w:val="es-DO"/>
        </w:rPr>
        <w:t>general</w:t>
      </w:r>
      <w:r w:rsidRPr="000A738F">
        <w:rPr>
          <w:spacing w:val="-8"/>
          <w:sz w:val="24"/>
          <w:lang w:val="es-DO"/>
        </w:rPr>
        <w:t xml:space="preserve"> </w:t>
      </w:r>
      <w:r w:rsidRPr="000A738F">
        <w:rPr>
          <w:b/>
          <w:sz w:val="24"/>
          <w:lang w:val="es-DO"/>
        </w:rPr>
        <w:t>K- 3 RED DE DISTRIBUCIÓN</w:t>
      </w:r>
      <w:r w:rsidRPr="000A738F">
        <w:rPr>
          <w:sz w:val="24"/>
          <w:lang w:val="es-DO"/>
        </w:rPr>
        <w:t>, favor especificar lo siguiente:</w:t>
      </w:r>
    </w:p>
    <w:p w:rsidR="00053C5F" w:rsidRPr="000A738F" w:rsidRDefault="00053C5F" w:rsidP="00053C5F">
      <w:pPr>
        <w:pStyle w:val="Prrafodelista"/>
        <w:widowControl w:val="0"/>
        <w:numPr>
          <w:ilvl w:val="1"/>
          <w:numId w:val="3"/>
        </w:numPr>
        <w:tabs>
          <w:tab w:val="left" w:pos="1701"/>
        </w:tabs>
        <w:autoSpaceDE w:val="0"/>
        <w:autoSpaceDN w:val="0"/>
        <w:spacing w:after="0" w:line="292" w:lineRule="exact"/>
        <w:ind w:left="1701" w:hanging="359"/>
        <w:contextualSpacing w:val="0"/>
        <w:rPr>
          <w:sz w:val="24"/>
          <w:lang w:val="es-DO"/>
        </w:rPr>
      </w:pPr>
      <w:r w:rsidRPr="000A738F">
        <w:rPr>
          <w:sz w:val="24"/>
          <w:lang w:val="es-DO"/>
        </w:rPr>
        <w:t>¿Cuál</w:t>
      </w:r>
      <w:r w:rsidRPr="000A738F">
        <w:rPr>
          <w:spacing w:val="-4"/>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resistencia</w:t>
      </w:r>
      <w:r w:rsidRPr="000A738F">
        <w:rPr>
          <w:spacing w:val="-2"/>
          <w:sz w:val="24"/>
          <w:lang w:val="es-DO"/>
        </w:rPr>
        <w:t xml:space="preserve"> </w:t>
      </w:r>
      <w:r w:rsidRPr="000A738F">
        <w:rPr>
          <w:sz w:val="24"/>
          <w:lang w:val="es-DO"/>
        </w:rPr>
        <w:t>a</w:t>
      </w:r>
      <w:r w:rsidRPr="000A738F">
        <w:rPr>
          <w:spacing w:val="-4"/>
          <w:sz w:val="24"/>
          <w:lang w:val="es-DO"/>
        </w:rPr>
        <w:t xml:space="preserve"> </w:t>
      </w:r>
      <w:r w:rsidRPr="000A738F">
        <w:rPr>
          <w:sz w:val="24"/>
          <w:lang w:val="es-DO"/>
        </w:rPr>
        <w:t>la</w:t>
      </w:r>
      <w:r w:rsidRPr="000A738F">
        <w:rPr>
          <w:spacing w:val="-2"/>
          <w:sz w:val="24"/>
          <w:lang w:val="es-DO"/>
        </w:rPr>
        <w:t xml:space="preserve"> </w:t>
      </w:r>
      <w:r w:rsidRPr="000A738F">
        <w:rPr>
          <w:sz w:val="24"/>
          <w:lang w:val="es-DO"/>
        </w:rPr>
        <w:t>compresión</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z w:val="24"/>
          <w:lang w:val="es-DO"/>
        </w:rPr>
        <w:t>concreto</w:t>
      </w:r>
      <w:r w:rsidRPr="000A738F">
        <w:rPr>
          <w:spacing w:val="-1"/>
          <w:sz w:val="24"/>
          <w:lang w:val="es-DO"/>
        </w:rPr>
        <w:t xml:space="preserve"> </w:t>
      </w:r>
      <w:r w:rsidRPr="000A738F">
        <w:rPr>
          <w:sz w:val="24"/>
          <w:lang w:val="es-DO"/>
        </w:rPr>
        <w:t>a</w:t>
      </w:r>
      <w:r w:rsidRPr="000A738F">
        <w:rPr>
          <w:spacing w:val="-2"/>
          <w:sz w:val="24"/>
          <w:lang w:val="es-DO"/>
        </w:rPr>
        <w:t xml:space="preserve"> utilizar?</w:t>
      </w:r>
    </w:p>
    <w:p w:rsidR="00053C5F" w:rsidRPr="000A738F"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t>¿Debe</w:t>
      </w:r>
      <w:r w:rsidRPr="000A738F">
        <w:rPr>
          <w:spacing w:val="-3"/>
          <w:sz w:val="24"/>
          <w:lang w:val="es-DO"/>
        </w:rPr>
        <w:t xml:space="preserve"> </w:t>
      </w:r>
      <w:r w:rsidRPr="000A738F">
        <w:rPr>
          <w:sz w:val="24"/>
          <w:lang w:val="es-DO"/>
        </w:rPr>
        <w:t>incluir</w:t>
      </w:r>
      <w:r w:rsidRPr="000A738F">
        <w:rPr>
          <w:spacing w:val="-4"/>
          <w:sz w:val="24"/>
          <w:lang w:val="es-DO"/>
        </w:rPr>
        <w:t xml:space="preserve"> </w:t>
      </w:r>
      <w:r w:rsidRPr="000A738F">
        <w:rPr>
          <w:sz w:val="24"/>
          <w:lang w:val="es-DO"/>
        </w:rPr>
        <w:t>armado</w:t>
      </w:r>
      <w:r w:rsidRPr="000A738F">
        <w:rPr>
          <w:spacing w:val="-3"/>
          <w:sz w:val="24"/>
          <w:lang w:val="es-DO"/>
        </w:rPr>
        <w:t xml:space="preserve"> </w:t>
      </w:r>
      <w:r w:rsidRPr="000A738F">
        <w:rPr>
          <w:sz w:val="24"/>
          <w:lang w:val="es-DO"/>
        </w:rPr>
        <w:t>de</w:t>
      </w:r>
      <w:r w:rsidRPr="000A738F">
        <w:rPr>
          <w:spacing w:val="-3"/>
          <w:sz w:val="24"/>
          <w:lang w:val="es-DO"/>
        </w:rPr>
        <w:t xml:space="preserve"> </w:t>
      </w:r>
      <w:r w:rsidRPr="000A738F">
        <w:rPr>
          <w:sz w:val="24"/>
          <w:lang w:val="es-DO"/>
        </w:rPr>
        <w:t xml:space="preserve">acero </w:t>
      </w:r>
      <w:r w:rsidRPr="000A738F">
        <w:rPr>
          <w:spacing w:val="-2"/>
          <w:sz w:val="24"/>
          <w:lang w:val="es-DO"/>
        </w:rPr>
        <w:t>corrugado?</w:t>
      </w:r>
    </w:p>
    <w:p w:rsidR="00053C5F"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rPr>
      </w:pPr>
      <w:r>
        <w:rPr>
          <w:sz w:val="24"/>
        </w:rPr>
        <w:t>¿</w:t>
      </w:r>
      <w:proofErr w:type="spellStart"/>
      <w:r>
        <w:rPr>
          <w:sz w:val="24"/>
        </w:rPr>
        <w:t>Debe</w:t>
      </w:r>
      <w:proofErr w:type="spellEnd"/>
      <w:r>
        <w:rPr>
          <w:spacing w:val="-2"/>
          <w:sz w:val="24"/>
        </w:rPr>
        <w:t xml:space="preserve"> </w:t>
      </w:r>
      <w:proofErr w:type="spellStart"/>
      <w:r>
        <w:rPr>
          <w:sz w:val="24"/>
        </w:rPr>
        <w:t>incluir</w:t>
      </w:r>
      <w:proofErr w:type="spellEnd"/>
      <w:r>
        <w:rPr>
          <w:spacing w:val="-3"/>
          <w:sz w:val="24"/>
        </w:rPr>
        <w:t xml:space="preserve"> </w:t>
      </w:r>
      <w:proofErr w:type="spellStart"/>
      <w:r>
        <w:rPr>
          <w:sz w:val="24"/>
        </w:rPr>
        <w:t>malla</w:t>
      </w:r>
      <w:proofErr w:type="spellEnd"/>
      <w:r>
        <w:rPr>
          <w:spacing w:val="-2"/>
          <w:sz w:val="24"/>
        </w:rPr>
        <w:t xml:space="preserve"> </w:t>
      </w:r>
      <w:proofErr w:type="spellStart"/>
      <w:r>
        <w:rPr>
          <w:spacing w:val="-2"/>
          <w:sz w:val="24"/>
        </w:rPr>
        <w:t>electrosoldada</w:t>
      </w:r>
      <w:proofErr w:type="spellEnd"/>
      <w:r>
        <w:rPr>
          <w:spacing w:val="-2"/>
          <w:sz w:val="24"/>
        </w:rPr>
        <w:t>?</w:t>
      </w:r>
    </w:p>
    <w:p w:rsidR="00053C5F" w:rsidRPr="000A738F"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t>Si</w:t>
      </w:r>
      <w:r w:rsidRPr="000A738F">
        <w:rPr>
          <w:spacing w:val="-2"/>
          <w:sz w:val="24"/>
          <w:lang w:val="es-DO"/>
        </w:rPr>
        <w:t xml:space="preserve"> </w:t>
      </w:r>
      <w:r w:rsidRPr="000A738F">
        <w:rPr>
          <w:sz w:val="24"/>
          <w:lang w:val="es-DO"/>
        </w:rPr>
        <w:t>debe</w:t>
      </w:r>
      <w:r w:rsidRPr="000A738F">
        <w:rPr>
          <w:spacing w:val="-1"/>
          <w:sz w:val="24"/>
          <w:lang w:val="es-DO"/>
        </w:rPr>
        <w:t xml:space="preserve"> </w:t>
      </w:r>
      <w:r w:rsidRPr="000A738F">
        <w:rPr>
          <w:sz w:val="24"/>
          <w:lang w:val="es-DO"/>
        </w:rPr>
        <w:t>incluir</w:t>
      </w:r>
      <w:r w:rsidRPr="000A738F">
        <w:rPr>
          <w:spacing w:val="-5"/>
          <w:sz w:val="24"/>
          <w:lang w:val="es-DO"/>
        </w:rPr>
        <w:t xml:space="preserve"> </w:t>
      </w:r>
      <w:r w:rsidRPr="000A738F">
        <w:rPr>
          <w:sz w:val="24"/>
          <w:lang w:val="es-DO"/>
        </w:rPr>
        <w:t>armado,</w:t>
      </w:r>
      <w:r w:rsidRPr="000A738F">
        <w:rPr>
          <w:spacing w:val="-1"/>
          <w:sz w:val="24"/>
          <w:lang w:val="es-DO"/>
        </w:rPr>
        <w:t xml:space="preserve"> </w:t>
      </w:r>
      <w:r w:rsidRPr="000A738F">
        <w:rPr>
          <w:sz w:val="24"/>
          <w:lang w:val="es-DO"/>
        </w:rPr>
        <w:t>¿Cuál</w:t>
      </w:r>
      <w:r w:rsidRPr="000A738F">
        <w:rPr>
          <w:spacing w:val="-2"/>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cuantía</w:t>
      </w:r>
      <w:r w:rsidRPr="000A738F">
        <w:rPr>
          <w:spacing w:val="-5"/>
          <w:sz w:val="24"/>
          <w:lang w:val="es-DO"/>
        </w:rPr>
        <w:t xml:space="preserve"> </w:t>
      </w:r>
      <w:r w:rsidRPr="000A738F">
        <w:rPr>
          <w:sz w:val="24"/>
          <w:lang w:val="es-DO"/>
        </w:rPr>
        <w:t>de</w:t>
      </w:r>
      <w:r w:rsidRPr="000A738F">
        <w:rPr>
          <w:spacing w:val="-1"/>
          <w:sz w:val="24"/>
          <w:lang w:val="es-DO"/>
        </w:rPr>
        <w:t xml:space="preserve"> </w:t>
      </w:r>
      <w:r w:rsidRPr="000A738F">
        <w:rPr>
          <w:spacing w:val="-2"/>
          <w:sz w:val="24"/>
          <w:lang w:val="es-DO"/>
        </w:rPr>
        <w:t>acero?</w:t>
      </w:r>
    </w:p>
    <w:p w:rsidR="00053C5F" w:rsidRDefault="00053C5F" w:rsidP="00053C5F">
      <w:pPr>
        <w:pStyle w:val="Textoindependiente"/>
      </w:pPr>
    </w:p>
    <w:p w:rsidR="007E4593" w:rsidRPr="008827D2" w:rsidRDefault="007E4593" w:rsidP="007E4593">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Resistencia del hormigón: F</w:t>
      </w:r>
      <w:r>
        <w:rPr>
          <w:rFonts w:ascii="Arial" w:hAnsi="Arial" w:cs="Arial"/>
          <w:color w:val="4472C4" w:themeColor="accent1"/>
          <w:sz w:val="24"/>
          <w:szCs w:val="24"/>
          <w:lang w:val="es-DO"/>
        </w:rPr>
        <w:t>ʹ</w:t>
      </w:r>
      <w:r>
        <w:rPr>
          <w:color w:val="4472C4" w:themeColor="accent1"/>
          <w:sz w:val="24"/>
          <w:szCs w:val="24"/>
          <w:lang w:val="es-DO"/>
        </w:rPr>
        <w:t>C=180kg/cm</w:t>
      </w:r>
      <w:r>
        <w:rPr>
          <w:rFonts w:ascii="Arial" w:hAnsi="Arial" w:cs="Arial"/>
          <w:color w:val="4472C4" w:themeColor="accent1"/>
          <w:sz w:val="24"/>
          <w:szCs w:val="24"/>
          <w:lang w:val="es-DO"/>
        </w:rPr>
        <w:t xml:space="preserve">², </w:t>
      </w:r>
      <w:r>
        <w:rPr>
          <w:color w:val="4472C4" w:themeColor="accent1"/>
          <w:sz w:val="24"/>
          <w:szCs w:val="24"/>
          <w:lang w:val="es-DO"/>
        </w:rPr>
        <w:t xml:space="preserve">no incluir acero corrugado ni malla </w:t>
      </w:r>
      <w:proofErr w:type="spellStart"/>
      <w:r>
        <w:rPr>
          <w:color w:val="4472C4" w:themeColor="accent1"/>
          <w:sz w:val="24"/>
          <w:szCs w:val="24"/>
          <w:lang w:val="es-DO"/>
        </w:rPr>
        <w:t>electrosoldad</w:t>
      </w:r>
      <w:r w:rsidR="009F6715">
        <w:rPr>
          <w:color w:val="4472C4" w:themeColor="accent1"/>
          <w:sz w:val="24"/>
          <w:szCs w:val="24"/>
          <w:lang w:val="es-DO"/>
        </w:rPr>
        <w:t>a</w:t>
      </w:r>
      <w:proofErr w:type="spellEnd"/>
      <w:r>
        <w:rPr>
          <w:color w:val="4472C4" w:themeColor="accent1"/>
          <w:sz w:val="24"/>
          <w:szCs w:val="24"/>
          <w:lang w:val="es-DO"/>
        </w:rPr>
        <w:t>.</w:t>
      </w:r>
    </w:p>
    <w:p w:rsidR="007E4593" w:rsidRPr="007E4593" w:rsidRDefault="007E4593" w:rsidP="00053C5F">
      <w:pPr>
        <w:pStyle w:val="Textoindependiente"/>
        <w:rPr>
          <w:lang w:val="es-DO"/>
        </w:rPr>
      </w:pPr>
    </w:p>
    <w:p w:rsidR="00053C5F" w:rsidRPr="000A738F" w:rsidRDefault="00053C5F" w:rsidP="00F44E1B">
      <w:pPr>
        <w:pStyle w:val="Prrafodelista"/>
        <w:widowControl w:val="0"/>
        <w:numPr>
          <w:ilvl w:val="0"/>
          <w:numId w:val="9"/>
        </w:numPr>
        <w:tabs>
          <w:tab w:val="left" w:pos="1340"/>
          <w:tab w:val="left" w:pos="1342"/>
        </w:tabs>
        <w:autoSpaceDE w:val="0"/>
        <w:autoSpaceDN w:val="0"/>
        <w:spacing w:after="0" w:line="254" w:lineRule="auto"/>
        <w:ind w:right="615"/>
        <w:contextualSpacing w:val="0"/>
        <w:jc w:val="both"/>
        <w:rPr>
          <w:sz w:val="24"/>
          <w:lang w:val="es-DO"/>
        </w:rPr>
      </w:pPr>
      <w:r w:rsidRPr="000A738F">
        <w:rPr>
          <w:sz w:val="24"/>
          <w:lang w:val="es-DO"/>
        </w:rPr>
        <w:t>Con</w:t>
      </w:r>
      <w:r w:rsidRPr="000A738F">
        <w:rPr>
          <w:spacing w:val="-1"/>
          <w:sz w:val="24"/>
          <w:lang w:val="es-DO"/>
        </w:rPr>
        <w:t xml:space="preserve"> </w:t>
      </w:r>
      <w:r w:rsidRPr="000A738F">
        <w:rPr>
          <w:sz w:val="24"/>
          <w:lang w:val="es-DO"/>
        </w:rPr>
        <w:t>relación</w:t>
      </w:r>
      <w:r w:rsidRPr="000A738F">
        <w:rPr>
          <w:spacing w:val="-1"/>
          <w:sz w:val="24"/>
          <w:lang w:val="es-DO"/>
        </w:rPr>
        <w:t xml:space="preserve"> </w:t>
      </w:r>
      <w:r w:rsidRPr="000A738F">
        <w:rPr>
          <w:sz w:val="24"/>
          <w:lang w:val="es-DO"/>
        </w:rPr>
        <w:t>a</w:t>
      </w:r>
      <w:r w:rsidRPr="000A738F">
        <w:rPr>
          <w:spacing w:val="-4"/>
          <w:sz w:val="24"/>
          <w:lang w:val="es-DO"/>
        </w:rPr>
        <w:t xml:space="preserve"> </w:t>
      </w:r>
      <w:r w:rsidRPr="000A738F">
        <w:rPr>
          <w:sz w:val="24"/>
          <w:lang w:val="es-DO"/>
        </w:rPr>
        <w:t>la</w:t>
      </w:r>
      <w:r w:rsidRPr="000A738F">
        <w:rPr>
          <w:spacing w:val="-4"/>
          <w:sz w:val="24"/>
          <w:lang w:val="es-DO"/>
        </w:rPr>
        <w:t xml:space="preserve"> </w:t>
      </w:r>
      <w:r w:rsidRPr="000A738F">
        <w:rPr>
          <w:sz w:val="24"/>
          <w:lang w:val="es-DO"/>
        </w:rPr>
        <w:t>partida</w:t>
      </w:r>
      <w:r w:rsidRPr="000A738F">
        <w:rPr>
          <w:spacing w:val="-1"/>
          <w:sz w:val="24"/>
          <w:lang w:val="es-DO"/>
        </w:rPr>
        <w:t xml:space="preserve"> </w:t>
      </w:r>
      <w:r w:rsidRPr="000A738F">
        <w:rPr>
          <w:i/>
          <w:sz w:val="24"/>
          <w:lang w:val="es-DO"/>
        </w:rPr>
        <w:t>10.2.2</w:t>
      </w:r>
      <w:r w:rsidRPr="000A738F">
        <w:rPr>
          <w:i/>
          <w:spacing w:val="40"/>
          <w:sz w:val="24"/>
          <w:lang w:val="es-DO"/>
        </w:rPr>
        <w:t xml:space="preserve"> </w:t>
      </w:r>
      <w:r w:rsidRPr="000A738F">
        <w:rPr>
          <w:i/>
          <w:sz w:val="24"/>
          <w:lang w:val="es-DO"/>
        </w:rPr>
        <w:t xml:space="preserve">Contén </w:t>
      </w:r>
      <w:r w:rsidRPr="000A738F">
        <w:rPr>
          <w:sz w:val="24"/>
          <w:lang w:val="es-DO"/>
        </w:rPr>
        <w:t xml:space="preserve">incluida en la partida general </w:t>
      </w:r>
      <w:r w:rsidRPr="000A738F">
        <w:rPr>
          <w:b/>
          <w:sz w:val="24"/>
          <w:lang w:val="es-DO"/>
        </w:rPr>
        <w:t>K-3 RED DE DISTRIBUCIÓN</w:t>
      </w:r>
      <w:r w:rsidRPr="000A738F">
        <w:rPr>
          <w:sz w:val="24"/>
          <w:lang w:val="es-DO"/>
        </w:rPr>
        <w:t>, favor especificar lo siguiente:</w:t>
      </w:r>
    </w:p>
    <w:p w:rsidR="00053C5F" w:rsidRPr="000A738F" w:rsidRDefault="00053C5F" w:rsidP="00053C5F">
      <w:pPr>
        <w:pStyle w:val="Prrafodelista"/>
        <w:widowControl w:val="0"/>
        <w:numPr>
          <w:ilvl w:val="1"/>
          <w:numId w:val="3"/>
        </w:numPr>
        <w:tabs>
          <w:tab w:val="left" w:pos="1701"/>
        </w:tabs>
        <w:autoSpaceDE w:val="0"/>
        <w:autoSpaceDN w:val="0"/>
        <w:spacing w:after="0" w:line="289" w:lineRule="exact"/>
        <w:ind w:left="1701" w:hanging="359"/>
        <w:contextualSpacing w:val="0"/>
        <w:rPr>
          <w:sz w:val="24"/>
          <w:lang w:val="es-DO"/>
        </w:rPr>
      </w:pPr>
      <w:r w:rsidRPr="000A738F">
        <w:rPr>
          <w:sz w:val="24"/>
          <w:lang w:val="es-DO"/>
        </w:rPr>
        <w:t>¿Cuál</w:t>
      </w:r>
      <w:r w:rsidRPr="000A738F">
        <w:rPr>
          <w:spacing w:val="-4"/>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resistencia</w:t>
      </w:r>
      <w:r w:rsidRPr="000A738F">
        <w:rPr>
          <w:spacing w:val="-2"/>
          <w:sz w:val="24"/>
          <w:lang w:val="es-DO"/>
        </w:rPr>
        <w:t xml:space="preserve"> </w:t>
      </w:r>
      <w:r w:rsidRPr="000A738F">
        <w:rPr>
          <w:sz w:val="24"/>
          <w:lang w:val="es-DO"/>
        </w:rPr>
        <w:t>a</w:t>
      </w:r>
      <w:r w:rsidRPr="000A738F">
        <w:rPr>
          <w:spacing w:val="-4"/>
          <w:sz w:val="24"/>
          <w:lang w:val="es-DO"/>
        </w:rPr>
        <w:t xml:space="preserve"> </w:t>
      </w:r>
      <w:r w:rsidRPr="000A738F">
        <w:rPr>
          <w:sz w:val="24"/>
          <w:lang w:val="es-DO"/>
        </w:rPr>
        <w:t>la</w:t>
      </w:r>
      <w:r w:rsidRPr="000A738F">
        <w:rPr>
          <w:spacing w:val="-2"/>
          <w:sz w:val="24"/>
          <w:lang w:val="es-DO"/>
        </w:rPr>
        <w:t xml:space="preserve"> </w:t>
      </w:r>
      <w:r w:rsidRPr="000A738F">
        <w:rPr>
          <w:sz w:val="24"/>
          <w:lang w:val="es-DO"/>
        </w:rPr>
        <w:t>compresión</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z w:val="24"/>
          <w:lang w:val="es-DO"/>
        </w:rPr>
        <w:t>concreto</w:t>
      </w:r>
      <w:r w:rsidRPr="000A738F">
        <w:rPr>
          <w:spacing w:val="-1"/>
          <w:sz w:val="24"/>
          <w:lang w:val="es-DO"/>
        </w:rPr>
        <w:t xml:space="preserve"> </w:t>
      </w:r>
      <w:r w:rsidRPr="000A738F">
        <w:rPr>
          <w:sz w:val="24"/>
          <w:lang w:val="es-DO"/>
        </w:rPr>
        <w:t>a</w:t>
      </w:r>
      <w:r w:rsidRPr="000A738F">
        <w:rPr>
          <w:spacing w:val="-2"/>
          <w:sz w:val="24"/>
          <w:lang w:val="es-DO"/>
        </w:rPr>
        <w:t xml:space="preserve"> utilizar?</w:t>
      </w:r>
    </w:p>
    <w:p w:rsidR="00053C5F" w:rsidRPr="007E4593"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t>¿Cuál</w:t>
      </w:r>
      <w:r w:rsidRPr="000A738F">
        <w:rPr>
          <w:spacing w:val="-2"/>
          <w:sz w:val="24"/>
          <w:lang w:val="es-DO"/>
        </w:rPr>
        <w:t xml:space="preserve"> </w:t>
      </w:r>
      <w:r w:rsidRPr="000A738F">
        <w:rPr>
          <w:sz w:val="24"/>
          <w:lang w:val="es-DO"/>
        </w:rPr>
        <w:t>es</w:t>
      </w:r>
      <w:r w:rsidRPr="000A738F">
        <w:rPr>
          <w:spacing w:val="-3"/>
          <w:sz w:val="24"/>
          <w:lang w:val="es-DO"/>
        </w:rPr>
        <w:t xml:space="preserve"> </w:t>
      </w:r>
      <w:r w:rsidRPr="000A738F">
        <w:rPr>
          <w:sz w:val="24"/>
          <w:lang w:val="es-DO"/>
        </w:rPr>
        <w:t>la</w:t>
      </w:r>
      <w:r w:rsidRPr="000A738F">
        <w:rPr>
          <w:spacing w:val="-2"/>
          <w:sz w:val="24"/>
          <w:lang w:val="es-DO"/>
        </w:rPr>
        <w:t xml:space="preserve"> </w:t>
      </w:r>
      <w:r w:rsidRPr="000A738F">
        <w:rPr>
          <w:sz w:val="24"/>
          <w:lang w:val="es-DO"/>
        </w:rPr>
        <w:t>sección</w:t>
      </w:r>
      <w:r w:rsidRPr="000A738F">
        <w:rPr>
          <w:spacing w:val="-1"/>
          <w:sz w:val="24"/>
          <w:lang w:val="es-DO"/>
        </w:rPr>
        <w:t xml:space="preserve"> </w:t>
      </w:r>
      <w:r w:rsidRPr="000A738F">
        <w:rPr>
          <w:sz w:val="24"/>
          <w:lang w:val="es-DO"/>
        </w:rPr>
        <w:t>transversal</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pacing w:val="-2"/>
          <w:sz w:val="24"/>
          <w:lang w:val="es-DO"/>
        </w:rPr>
        <w:t>contén?</w:t>
      </w:r>
    </w:p>
    <w:p w:rsidR="00D3030D" w:rsidRPr="00435FD5" w:rsidRDefault="007E4593" w:rsidP="00D3030D">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7E4593">
        <w:rPr>
          <w:b/>
          <w:color w:val="4472C4" w:themeColor="accent1"/>
          <w:sz w:val="24"/>
          <w:szCs w:val="24"/>
          <w:lang w:val="es-DO"/>
        </w:rPr>
        <w:t>Respuesta:</w:t>
      </w:r>
      <w:r w:rsidRPr="007E4593">
        <w:rPr>
          <w:color w:val="4472C4" w:themeColor="accent1"/>
          <w:sz w:val="24"/>
          <w:szCs w:val="24"/>
          <w:lang w:val="es-DO"/>
        </w:rPr>
        <w:t xml:space="preserve"> Resistencia del</w:t>
      </w:r>
      <w:r w:rsidR="00FF07B7">
        <w:rPr>
          <w:color w:val="4472C4" w:themeColor="accent1"/>
          <w:sz w:val="24"/>
          <w:szCs w:val="24"/>
          <w:lang w:val="es-DO"/>
        </w:rPr>
        <w:t xml:space="preserve"> concreto: </w:t>
      </w:r>
      <w:r w:rsidRPr="007E4593">
        <w:rPr>
          <w:color w:val="4472C4" w:themeColor="accent1"/>
          <w:sz w:val="24"/>
          <w:szCs w:val="24"/>
          <w:lang w:val="es-DO"/>
        </w:rPr>
        <w:t xml:space="preserve"> hormi</w:t>
      </w:r>
      <w:r w:rsidR="00FF07B7">
        <w:rPr>
          <w:color w:val="4472C4" w:themeColor="accent1"/>
          <w:sz w:val="24"/>
          <w:szCs w:val="24"/>
          <w:lang w:val="es-DO"/>
        </w:rPr>
        <w:t>gón</w:t>
      </w:r>
      <w:r w:rsidR="00D3030D">
        <w:rPr>
          <w:color w:val="4472C4" w:themeColor="accent1"/>
          <w:sz w:val="24"/>
          <w:szCs w:val="24"/>
          <w:lang w:val="es-DO"/>
        </w:rPr>
        <w:t xml:space="preserve"> 1:3:5. V</w:t>
      </w:r>
      <w:r w:rsidR="00D3030D" w:rsidRPr="00435FD5">
        <w:rPr>
          <w:rFonts w:ascii="Microsoft YaHei" w:eastAsia="Microsoft YaHei" w:hAnsi="Microsoft YaHei"/>
          <w:color w:val="4472C4" w:themeColor="accent1"/>
          <w:lang w:val="es-DO"/>
        </w:rPr>
        <w:t>er detalle anexo.</w:t>
      </w:r>
    </w:p>
    <w:p w:rsidR="007E4593" w:rsidRPr="007E4593" w:rsidRDefault="007E4593" w:rsidP="007E4593">
      <w:pPr>
        <w:tabs>
          <w:tab w:val="left" w:pos="1628"/>
        </w:tabs>
        <w:spacing w:before="101"/>
        <w:rPr>
          <w:color w:val="FF0000"/>
          <w:sz w:val="24"/>
          <w:szCs w:val="24"/>
          <w:lang w:val="es-DO"/>
        </w:rPr>
      </w:pPr>
    </w:p>
    <w:p w:rsidR="007E4593" w:rsidRPr="000A738F" w:rsidRDefault="007E4593" w:rsidP="007E4593">
      <w:pPr>
        <w:pStyle w:val="Prrafodelista"/>
        <w:widowControl w:val="0"/>
        <w:tabs>
          <w:tab w:val="left" w:pos="1701"/>
        </w:tabs>
        <w:autoSpaceDE w:val="0"/>
        <w:autoSpaceDN w:val="0"/>
        <w:spacing w:after="0" w:line="240" w:lineRule="auto"/>
        <w:ind w:left="1701"/>
        <w:contextualSpacing w:val="0"/>
        <w:rPr>
          <w:sz w:val="24"/>
          <w:lang w:val="es-DO"/>
        </w:rPr>
      </w:pPr>
    </w:p>
    <w:p w:rsidR="00053C5F" w:rsidRDefault="00053C5F" w:rsidP="00F44E1B">
      <w:pPr>
        <w:pStyle w:val="Prrafodelista"/>
        <w:widowControl w:val="0"/>
        <w:numPr>
          <w:ilvl w:val="0"/>
          <w:numId w:val="9"/>
        </w:numPr>
        <w:tabs>
          <w:tab w:val="left" w:pos="1340"/>
          <w:tab w:val="left" w:pos="1342"/>
        </w:tabs>
        <w:autoSpaceDE w:val="0"/>
        <w:autoSpaceDN w:val="0"/>
        <w:spacing w:before="292" w:after="0" w:line="240" w:lineRule="auto"/>
        <w:ind w:right="615"/>
        <w:contextualSpacing w:val="0"/>
        <w:jc w:val="both"/>
        <w:rPr>
          <w:sz w:val="24"/>
        </w:rPr>
      </w:pPr>
      <w:r w:rsidRPr="000A738F">
        <w:rPr>
          <w:sz w:val="24"/>
          <w:lang w:val="es-DO"/>
        </w:rPr>
        <w:t xml:space="preserve">Favor revisar la siguiente partida incluida en la partida general </w:t>
      </w:r>
      <w:r w:rsidRPr="000A738F">
        <w:rPr>
          <w:b/>
          <w:sz w:val="24"/>
          <w:lang w:val="es-DO"/>
        </w:rPr>
        <w:t>L RED DE DISTRIBUCIÓN VILLA PROGRESO Y EL PINO</w:t>
      </w:r>
      <w:r w:rsidRPr="000A738F">
        <w:rPr>
          <w:sz w:val="24"/>
          <w:lang w:val="es-DO"/>
        </w:rPr>
        <w:t>, ya que, nos parece que la celda E1457,</w:t>
      </w:r>
      <w:r w:rsidRPr="000A738F">
        <w:rPr>
          <w:spacing w:val="-10"/>
          <w:sz w:val="24"/>
          <w:lang w:val="es-DO"/>
        </w:rPr>
        <w:t xml:space="preserve"> </w:t>
      </w:r>
      <w:r w:rsidRPr="000A738F">
        <w:rPr>
          <w:sz w:val="24"/>
          <w:lang w:val="es-DO"/>
        </w:rPr>
        <w:t>debe</w:t>
      </w:r>
      <w:r w:rsidRPr="000A738F">
        <w:rPr>
          <w:spacing w:val="-8"/>
          <w:sz w:val="24"/>
          <w:lang w:val="es-DO"/>
        </w:rPr>
        <w:t xml:space="preserve"> </w:t>
      </w:r>
      <w:r w:rsidRPr="000A738F">
        <w:rPr>
          <w:sz w:val="24"/>
          <w:lang w:val="es-DO"/>
        </w:rPr>
        <w:t>tener</w:t>
      </w:r>
      <w:r w:rsidRPr="000A738F">
        <w:rPr>
          <w:spacing w:val="-8"/>
          <w:sz w:val="24"/>
          <w:lang w:val="es-DO"/>
        </w:rPr>
        <w:t xml:space="preserve"> </w:t>
      </w:r>
      <w:r w:rsidRPr="000A738F">
        <w:rPr>
          <w:sz w:val="24"/>
          <w:lang w:val="es-DO"/>
        </w:rPr>
        <w:t>una</w:t>
      </w:r>
      <w:r w:rsidRPr="000A738F">
        <w:rPr>
          <w:spacing w:val="-9"/>
          <w:sz w:val="24"/>
          <w:lang w:val="es-DO"/>
        </w:rPr>
        <w:t xml:space="preserve"> </w:t>
      </w:r>
      <w:r w:rsidRPr="000A738F">
        <w:rPr>
          <w:sz w:val="24"/>
          <w:lang w:val="es-DO"/>
        </w:rPr>
        <w:t>fórmula</w:t>
      </w:r>
      <w:r w:rsidRPr="000A738F">
        <w:rPr>
          <w:spacing w:val="-9"/>
          <w:sz w:val="24"/>
          <w:lang w:val="es-DO"/>
        </w:rPr>
        <w:t xml:space="preserve"> </w:t>
      </w:r>
      <w:r w:rsidRPr="000A738F">
        <w:rPr>
          <w:sz w:val="24"/>
          <w:lang w:val="es-DO"/>
        </w:rPr>
        <w:t>que</w:t>
      </w:r>
      <w:r w:rsidRPr="000A738F">
        <w:rPr>
          <w:spacing w:val="-11"/>
          <w:sz w:val="24"/>
          <w:lang w:val="es-DO"/>
        </w:rPr>
        <w:t xml:space="preserve"> </w:t>
      </w:r>
      <w:r w:rsidRPr="000A738F">
        <w:rPr>
          <w:sz w:val="24"/>
          <w:lang w:val="es-DO"/>
        </w:rPr>
        <w:t>permita</w:t>
      </w:r>
      <w:r w:rsidRPr="000A738F">
        <w:rPr>
          <w:spacing w:val="-9"/>
          <w:sz w:val="24"/>
          <w:lang w:val="es-DO"/>
        </w:rPr>
        <w:t xml:space="preserve"> </w:t>
      </w:r>
      <w:r w:rsidRPr="000A738F">
        <w:rPr>
          <w:sz w:val="24"/>
          <w:lang w:val="es-DO"/>
        </w:rPr>
        <w:t>que</w:t>
      </w:r>
      <w:r w:rsidRPr="000A738F">
        <w:rPr>
          <w:spacing w:val="-8"/>
          <w:sz w:val="24"/>
          <w:lang w:val="es-DO"/>
        </w:rPr>
        <w:t xml:space="preserve"> </w:t>
      </w:r>
      <w:r w:rsidRPr="000A738F">
        <w:rPr>
          <w:sz w:val="24"/>
          <w:lang w:val="es-DO"/>
        </w:rPr>
        <w:t>esta</w:t>
      </w:r>
      <w:r w:rsidRPr="000A738F">
        <w:rPr>
          <w:spacing w:val="-9"/>
          <w:sz w:val="24"/>
          <w:lang w:val="es-DO"/>
        </w:rPr>
        <w:t xml:space="preserve"> </w:t>
      </w:r>
      <w:r w:rsidRPr="000A738F">
        <w:rPr>
          <w:sz w:val="24"/>
          <w:lang w:val="es-DO"/>
        </w:rPr>
        <w:t>partida</w:t>
      </w:r>
      <w:r w:rsidRPr="000A738F">
        <w:rPr>
          <w:spacing w:val="-11"/>
          <w:sz w:val="24"/>
          <w:lang w:val="es-DO"/>
        </w:rPr>
        <w:t xml:space="preserve"> </w:t>
      </w:r>
      <w:r w:rsidRPr="000A738F">
        <w:rPr>
          <w:sz w:val="24"/>
          <w:lang w:val="es-DO"/>
        </w:rPr>
        <w:t>posea</w:t>
      </w:r>
      <w:r w:rsidRPr="000A738F">
        <w:rPr>
          <w:spacing w:val="-11"/>
          <w:sz w:val="24"/>
          <w:lang w:val="es-DO"/>
        </w:rPr>
        <w:t xml:space="preserve"> </w:t>
      </w:r>
      <w:r w:rsidRPr="000A738F">
        <w:rPr>
          <w:sz w:val="24"/>
          <w:lang w:val="es-DO"/>
        </w:rPr>
        <w:t>un</w:t>
      </w:r>
      <w:r w:rsidRPr="000A738F">
        <w:rPr>
          <w:spacing w:val="-8"/>
          <w:sz w:val="24"/>
          <w:lang w:val="es-DO"/>
        </w:rPr>
        <w:t xml:space="preserve"> </w:t>
      </w:r>
      <w:r w:rsidRPr="000A738F">
        <w:rPr>
          <w:sz w:val="24"/>
          <w:lang w:val="es-DO"/>
        </w:rPr>
        <w:t>valor</w:t>
      </w:r>
      <w:r w:rsidRPr="000A738F">
        <w:rPr>
          <w:spacing w:val="-8"/>
          <w:sz w:val="24"/>
          <w:lang w:val="es-DO"/>
        </w:rPr>
        <w:t xml:space="preserve"> </w:t>
      </w:r>
      <w:r w:rsidRPr="000A738F">
        <w:rPr>
          <w:sz w:val="24"/>
          <w:lang w:val="es-DO"/>
        </w:rPr>
        <w:t>y</w:t>
      </w:r>
      <w:r w:rsidRPr="000A738F">
        <w:rPr>
          <w:spacing w:val="-9"/>
          <w:sz w:val="24"/>
          <w:lang w:val="es-DO"/>
        </w:rPr>
        <w:t xml:space="preserve"> </w:t>
      </w:r>
      <w:r w:rsidRPr="000A738F">
        <w:rPr>
          <w:sz w:val="24"/>
          <w:lang w:val="es-DO"/>
        </w:rPr>
        <w:t xml:space="preserve">se pueda multiplicar por el 10%, para que dé como resultado un monto; ya que, como está actualmente el resultado sería cero (0). </w:t>
      </w:r>
      <w:r>
        <w:rPr>
          <w:sz w:val="24"/>
        </w:rPr>
        <w:t xml:space="preserve">Favor </w:t>
      </w:r>
      <w:proofErr w:type="spellStart"/>
      <w:r>
        <w:rPr>
          <w:sz w:val="24"/>
        </w:rPr>
        <w:t>verificar</w:t>
      </w:r>
      <w:proofErr w:type="spellEnd"/>
      <w:r>
        <w:rPr>
          <w:sz w:val="24"/>
        </w:rPr>
        <w:t xml:space="preserve"> y </w:t>
      </w:r>
      <w:proofErr w:type="spellStart"/>
      <w:r>
        <w:rPr>
          <w:sz w:val="24"/>
        </w:rPr>
        <w:t>corregir</w:t>
      </w:r>
      <w:proofErr w:type="spellEnd"/>
      <w:r>
        <w:rPr>
          <w:sz w:val="24"/>
        </w:rPr>
        <w:t xml:space="preserve"> la </w:t>
      </w:r>
      <w:proofErr w:type="spellStart"/>
      <w:r>
        <w:rPr>
          <w:sz w:val="24"/>
        </w:rPr>
        <w:t>lista</w:t>
      </w:r>
      <w:proofErr w:type="spellEnd"/>
      <w:r>
        <w:rPr>
          <w:sz w:val="24"/>
        </w:rPr>
        <w:t xml:space="preserve"> de </w:t>
      </w:r>
      <w:proofErr w:type="spellStart"/>
      <w:r>
        <w:rPr>
          <w:sz w:val="24"/>
        </w:rPr>
        <w:t>partidas</w:t>
      </w:r>
      <w:proofErr w:type="spellEnd"/>
      <w:r>
        <w:rPr>
          <w:sz w:val="24"/>
        </w:rPr>
        <w:t>.</w:t>
      </w:r>
    </w:p>
    <w:p w:rsidR="00053C5F" w:rsidRDefault="00053C5F" w:rsidP="00053C5F">
      <w:pPr>
        <w:pStyle w:val="Textoindependiente"/>
        <w:rPr>
          <w:sz w:val="14"/>
        </w:rPr>
      </w:pPr>
    </w:p>
    <w:p w:rsidR="00053C5F" w:rsidRDefault="00053C5F" w:rsidP="00053C5F">
      <w:pPr>
        <w:pStyle w:val="Textoindependiente"/>
        <w:spacing w:before="13"/>
        <w:rPr>
          <w:sz w:val="14"/>
        </w:rPr>
      </w:pPr>
    </w:p>
    <w:p w:rsidR="00053C5F" w:rsidRPr="000A738F" w:rsidRDefault="00053C5F" w:rsidP="00053C5F">
      <w:pPr>
        <w:tabs>
          <w:tab w:val="left" w:pos="7668"/>
          <w:tab w:val="left" w:pos="8362"/>
        </w:tabs>
        <w:spacing w:before="1"/>
        <w:ind w:left="1841"/>
        <w:rPr>
          <w:rFonts w:ascii="Arial MT" w:hAnsi="Arial MT"/>
          <w:sz w:val="14"/>
          <w:lang w:val="es-DO"/>
        </w:rPr>
      </w:pPr>
      <w:r>
        <w:rPr>
          <w:rFonts w:ascii="Arial MT" w:hAnsi="Arial MT"/>
          <w:noProof/>
          <w:sz w:val="14"/>
          <w:lang w:val="es-DO" w:eastAsia="es-DO"/>
        </w:rPr>
        <mc:AlternateContent>
          <mc:Choice Requires="wpg">
            <w:drawing>
              <wp:anchor distT="0" distB="0" distL="0" distR="0" simplePos="0" relativeHeight="251708416" behindDoc="0" locked="0" layoutInCell="1" allowOverlap="1" wp14:anchorId="2446E7FF" wp14:editId="4F3EF7CE">
                <wp:simplePos x="0" y="0"/>
                <wp:positionH relativeFrom="page">
                  <wp:posOffset>1765934</wp:posOffset>
                </wp:positionH>
                <wp:positionV relativeFrom="paragraph">
                  <wp:posOffset>-16474</wp:posOffset>
                </wp:positionV>
                <wp:extent cx="7620" cy="150495"/>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197" name="Graphic 147"/>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000000"/>
                          </a:solidFill>
                        </wps:spPr>
                        <wps:bodyPr wrap="square" lIns="0" tIns="0" rIns="0" bIns="0" rtlCol="0">
                          <a:prstTxWarp prst="textNoShape">
                            <a:avLst/>
                          </a:prstTxWarp>
                          <a:noAutofit/>
                        </wps:bodyPr>
                      </wps:wsp>
                      <wps:wsp>
                        <wps:cNvPr id="198" name="Graphic 148"/>
                        <wps:cNvSpPr/>
                        <wps:spPr>
                          <a:xfrm>
                            <a:off x="0" y="0"/>
                            <a:ext cx="7620" cy="150495"/>
                          </a:xfrm>
                          <a:custGeom>
                            <a:avLst/>
                            <a:gdLst/>
                            <a:ahLst/>
                            <a:cxnLst/>
                            <a:rect l="l" t="t" r="r" b="b"/>
                            <a:pathLst>
                              <a:path w="7620" h="150495">
                                <a:moveTo>
                                  <a:pt x="7215" y="0"/>
                                </a:moveTo>
                                <a:lnTo>
                                  <a:pt x="0" y="0"/>
                                </a:lnTo>
                                <a:lnTo>
                                  <a:pt x="0" y="150495"/>
                                </a:lnTo>
                                <a:lnTo>
                                  <a:pt x="7215" y="150495"/>
                                </a:lnTo>
                                <a:lnTo>
                                  <a:pt x="72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B9026D" id="Group 146" o:spid="_x0000_s1026" style="position:absolute;margin-left:139.05pt;margin-top:-1.3pt;width:.6pt;height:11.85pt;z-index:251708416;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">
                <v:shape id="Graphic 147"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" path="m7215,l,,,147067r7215,l7215,xe" fillcolor="black" stroked="f">
                  <v:path arrowok="t"/>
                </v:shape>
                <v:shape id="Graphic 148"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" path="m7215,l,,,150495r7215,l7215,xe" fillcolor="black"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710464" behindDoc="1" locked="0" layoutInCell="1" allowOverlap="1" wp14:anchorId="3DB56F54" wp14:editId="747CCD04">
                <wp:simplePos x="0" y="0"/>
                <wp:positionH relativeFrom="page">
                  <wp:posOffset>2148835</wp:posOffset>
                </wp:positionH>
                <wp:positionV relativeFrom="paragraph">
                  <wp:posOffset>-16474</wp:posOffset>
                </wp:positionV>
                <wp:extent cx="7620" cy="150495"/>
                <wp:effectExtent l="0" t="0" r="0" b="0"/>
                <wp:wrapNone/>
                <wp:docPr id="19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200" name="Graphic 150"/>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BEBEBE"/>
                          </a:solidFill>
                        </wps:spPr>
                        <wps:bodyPr wrap="square" lIns="0" tIns="0" rIns="0" bIns="0" rtlCol="0">
                          <a:prstTxWarp prst="textNoShape">
                            <a:avLst/>
                          </a:prstTxWarp>
                          <a:noAutofit/>
                        </wps:bodyPr>
                      </wps:wsp>
                      <wps:wsp>
                        <wps:cNvPr id="201" name="Graphic 151"/>
                        <wps:cNvSpPr/>
                        <wps:spPr>
                          <a:xfrm>
                            <a:off x="0" y="0"/>
                            <a:ext cx="7620" cy="150495"/>
                          </a:xfrm>
                          <a:custGeom>
                            <a:avLst/>
                            <a:gdLst/>
                            <a:ahLst/>
                            <a:cxnLst/>
                            <a:rect l="l" t="t" r="r" b="b"/>
                            <a:pathLst>
                              <a:path w="7620" h="150495">
                                <a:moveTo>
                                  <a:pt x="7215" y="0"/>
                                </a:moveTo>
                                <a:lnTo>
                                  <a:pt x="0" y="0"/>
                                </a:lnTo>
                                <a:lnTo>
                                  <a:pt x="0" y="150495"/>
                                </a:lnTo>
                                <a:lnTo>
                                  <a:pt x="7215" y="150495"/>
                                </a:lnTo>
                                <a:lnTo>
                                  <a:pt x="721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0F2CF950" id="Group 149" o:spid="_x0000_s1026" style="position:absolute;margin-left:169.2pt;margin-top:-1.3pt;width:.6pt;height:11.85pt;z-index:-251606016;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">
                <v:shape id="Graphic 150"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" path="m7215,l,,,147067r7215,l7215,xe" fillcolor="#bebebe" stroked="f">
                  <v:path arrowok="t"/>
                </v:shape>
                <v:shape id="Graphic 151"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" path="m7215,l,,,150495r7215,l7215,xe" fillcolor="#bebebe"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711488" behindDoc="1" locked="0" layoutInCell="1" allowOverlap="1" wp14:anchorId="72D21B0B" wp14:editId="01647A4C">
                <wp:simplePos x="0" y="0"/>
                <wp:positionH relativeFrom="page">
                  <wp:posOffset>5386414</wp:posOffset>
                </wp:positionH>
                <wp:positionV relativeFrom="paragraph">
                  <wp:posOffset>-16474</wp:posOffset>
                </wp:positionV>
                <wp:extent cx="7620" cy="150495"/>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203" name="Graphic 153"/>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BEBEBE"/>
                          </a:solidFill>
                        </wps:spPr>
                        <wps:bodyPr wrap="square" lIns="0" tIns="0" rIns="0" bIns="0" rtlCol="0">
                          <a:prstTxWarp prst="textNoShape">
                            <a:avLst/>
                          </a:prstTxWarp>
                          <a:noAutofit/>
                        </wps:bodyPr>
                      </wps:wsp>
                      <wps:wsp>
                        <wps:cNvPr id="204" name="Graphic 154"/>
                        <wps:cNvSpPr/>
                        <wps:spPr>
                          <a:xfrm>
                            <a:off x="48" y="0"/>
                            <a:ext cx="7620" cy="150495"/>
                          </a:xfrm>
                          <a:custGeom>
                            <a:avLst/>
                            <a:gdLst/>
                            <a:ahLst/>
                            <a:cxnLst/>
                            <a:rect l="l" t="t" r="r" b="b"/>
                            <a:pathLst>
                              <a:path w="7620" h="150495">
                                <a:moveTo>
                                  <a:pt x="7215" y="0"/>
                                </a:moveTo>
                                <a:lnTo>
                                  <a:pt x="0" y="0"/>
                                </a:lnTo>
                                <a:lnTo>
                                  <a:pt x="0" y="150495"/>
                                </a:lnTo>
                                <a:lnTo>
                                  <a:pt x="7215" y="150495"/>
                                </a:lnTo>
                                <a:lnTo>
                                  <a:pt x="721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AF13F46" id="Group 152" o:spid="_x0000_s1026" style="position:absolute;margin-left:424.15pt;margin-top:-1.3pt;width:.6pt;height:11.85pt;z-index:-251604992;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">
                <v:shape id="Graphic 153"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" path="m7215,l,,,147067r7215,l7215,xe" fillcolor="#bebebe" stroked="f">
                  <v:path arrowok="t"/>
                </v:shape>
                <v:shape id="Graphic 154" o:spid="_x0000_s1028" style="position:absolute;left:48;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" path="m7215,l,,,150495r7215,l7215,xe" fillcolor="#bebebe"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712512" behindDoc="1" locked="0" layoutInCell="1" allowOverlap="1" wp14:anchorId="06B46E7C" wp14:editId="52FF395A">
                <wp:simplePos x="0" y="0"/>
                <wp:positionH relativeFrom="page">
                  <wp:posOffset>6029552</wp:posOffset>
                </wp:positionH>
                <wp:positionV relativeFrom="paragraph">
                  <wp:posOffset>-16474</wp:posOffset>
                </wp:positionV>
                <wp:extent cx="7620" cy="150495"/>
                <wp:effectExtent l="0" t="0" r="0" b="0"/>
                <wp:wrapNone/>
                <wp:docPr id="20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206" name="Graphic 156"/>
                        <wps:cNvSpPr/>
                        <wps:spPr>
                          <a:xfrm>
                            <a:off x="0" y="3427"/>
                            <a:ext cx="7620" cy="147320"/>
                          </a:xfrm>
                          <a:custGeom>
                            <a:avLst/>
                            <a:gdLst/>
                            <a:ahLst/>
                            <a:cxnLst/>
                            <a:rect l="l" t="t" r="r" b="b"/>
                            <a:pathLst>
                              <a:path w="7620" h="147320">
                                <a:moveTo>
                                  <a:pt x="7215" y="0"/>
                                </a:moveTo>
                                <a:lnTo>
                                  <a:pt x="0" y="0"/>
                                </a:lnTo>
                                <a:lnTo>
                                  <a:pt x="0" y="147067"/>
                                </a:lnTo>
                                <a:lnTo>
                                  <a:pt x="7215" y="147067"/>
                                </a:lnTo>
                                <a:lnTo>
                                  <a:pt x="7215" y="0"/>
                                </a:lnTo>
                                <a:close/>
                              </a:path>
                            </a:pathLst>
                          </a:custGeom>
                          <a:solidFill>
                            <a:srgbClr val="BEBEBE"/>
                          </a:solidFill>
                        </wps:spPr>
                        <wps:bodyPr wrap="square" lIns="0" tIns="0" rIns="0" bIns="0" rtlCol="0">
                          <a:prstTxWarp prst="textNoShape">
                            <a:avLst/>
                          </a:prstTxWarp>
                          <a:noAutofit/>
                        </wps:bodyPr>
                      </wps:wsp>
                      <wps:wsp>
                        <wps:cNvPr id="207" name="Graphic 157"/>
                        <wps:cNvSpPr/>
                        <wps:spPr>
                          <a:xfrm>
                            <a:off x="48" y="0"/>
                            <a:ext cx="7620" cy="150495"/>
                          </a:xfrm>
                          <a:custGeom>
                            <a:avLst/>
                            <a:gdLst/>
                            <a:ahLst/>
                            <a:cxnLst/>
                            <a:rect l="l" t="t" r="r" b="b"/>
                            <a:pathLst>
                              <a:path w="7620" h="150495">
                                <a:moveTo>
                                  <a:pt x="7215" y="0"/>
                                </a:moveTo>
                                <a:lnTo>
                                  <a:pt x="0" y="0"/>
                                </a:lnTo>
                                <a:lnTo>
                                  <a:pt x="0" y="150495"/>
                                </a:lnTo>
                                <a:lnTo>
                                  <a:pt x="7215" y="150495"/>
                                </a:lnTo>
                                <a:lnTo>
                                  <a:pt x="721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4BEF30F0" id="Group 155" o:spid="_x0000_s1026" style="position:absolute;margin-left:474.75pt;margin-top:-1.3pt;width:.6pt;height:11.85pt;z-index:-251603968;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">
                <v:shape id="Graphic 156" o:spid="_x0000_s1027" style="position:absolute;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" path="m7215,l,,,147067r7215,l7215,xe" fillcolor="#bebebe" stroked="f">
                  <v:path arrowok="t"/>
                </v:shape>
                <v:shape id="Graphic 157" o:spid="_x0000_s1028" style="position:absolute;left:48;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" path="m7215,l,,,150495r7215,l7215,xe" fillcolor="#bebebe" stroked="f">
                  <v:path arrowok="t"/>
                </v:shape>
                <w10:wrap anchorx="page"/>
              </v:group>
            </w:pict>
          </mc:Fallback>
        </mc:AlternateContent>
      </w:r>
      <w:r>
        <w:rPr>
          <w:rFonts w:ascii="Arial MT" w:hAnsi="Arial MT"/>
          <w:noProof/>
          <w:sz w:val="14"/>
          <w:lang w:val="es-DO" w:eastAsia="es-DO"/>
        </w:rPr>
        <mc:AlternateContent>
          <mc:Choice Requires="wpg">
            <w:drawing>
              <wp:anchor distT="0" distB="0" distL="0" distR="0" simplePos="0" relativeHeight="251709440" behindDoc="0" locked="0" layoutInCell="1" allowOverlap="1" wp14:anchorId="244820C7" wp14:editId="7E1E43D0">
                <wp:simplePos x="0" y="0"/>
                <wp:positionH relativeFrom="page">
                  <wp:posOffset>6492063</wp:posOffset>
                </wp:positionH>
                <wp:positionV relativeFrom="paragraph">
                  <wp:posOffset>-16474</wp:posOffset>
                </wp:positionV>
                <wp:extent cx="7620" cy="150495"/>
                <wp:effectExtent l="0" t="0" r="0" b="0"/>
                <wp:wrapNone/>
                <wp:docPr id="20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 cy="150495"/>
                          <a:chOff x="0" y="0"/>
                          <a:chExt cx="7620" cy="150495"/>
                        </a:xfrm>
                      </wpg:grpSpPr>
                      <wps:wsp>
                        <wps:cNvPr id="209" name="Graphic 159"/>
                        <wps:cNvSpPr/>
                        <wps:spPr>
                          <a:xfrm>
                            <a:off x="48" y="3427"/>
                            <a:ext cx="7620" cy="147320"/>
                          </a:xfrm>
                          <a:custGeom>
                            <a:avLst/>
                            <a:gdLst/>
                            <a:ahLst/>
                            <a:cxnLst/>
                            <a:rect l="l" t="t" r="r" b="b"/>
                            <a:pathLst>
                              <a:path w="7620" h="147320">
                                <a:moveTo>
                                  <a:pt x="7239" y="0"/>
                                </a:moveTo>
                                <a:lnTo>
                                  <a:pt x="0" y="0"/>
                                </a:lnTo>
                                <a:lnTo>
                                  <a:pt x="0" y="147067"/>
                                </a:lnTo>
                                <a:lnTo>
                                  <a:pt x="7215" y="147067"/>
                                </a:lnTo>
                                <a:lnTo>
                                  <a:pt x="7239" y="0"/>
                                </a:lnTo>
                                <a:close/>
                              </a:path>
                            </a:pathLst>
                          </a:custGeom>
                          <a:solidFill>
                            <a:srgbClr val="BEBEBE"/>
                          </a:solidFill>
                        </wps:spPr>
                        <wps:bodyPr wrap="square" lIns="0" tIns="0" rIns="0" bIns="0" rtlCol="0">
                          <a:prstTxWarp prst="textNoShape">
                            <a:avLst/>
                          </a:prstTxWarp>
                          <a:noAutofit/>
                        </wps:bodyPr>
                      </wps:wsp>
                      <wps:wsp>
                        <wps:cNvPr id="210" name="Graphic 160"/>
                        <wps:cNvSpPr/>
                        <wps:spPr>
                          <a:xfrm>
                            <a:off x="0" y="0"/>
                            <a:ext cx="7620" cy="150495"/>
                          </a:xfrm>
                          <a:custGeom>
                            <a:avLst/>
                            <a:gdLst/>
                            <a:ahLst/>
                            <a:cxnLst/>
                            <a:rect l="l" t="t" r="r" b="b"/>
                            <a:pathLst>
                              <a:path w="7620" h="150495">
                                <a:moveTo>
                                  <a:pt x="0" y="0"/>
                                </a:moveTo>
                                <a:lnTo>
                                  <a:pt x="0" y="150495"/>
                                </a:lnTo>
                                <a:lnTo>
                                  <a:pt x="7215" y="150495"/>
                                </a:lnTo>
                                <a:lnTo>
                                  <a:pt x="7288" y="3"/>
                                </a:lnTo>
                                <a:lnTo>
                                  <a:pt x="0"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w14:anchorId="68179F12" id="Group 158" o:spid="_x0000_s1026" style="position:absolute;margin-left:511.2pt;margin-top:-1.3pt;width:.6pt;height:11.85pt;z-index:251709440;mso-wrap-distance-left:0;mso-wrap-distance-right:0;mso-position-horizontal-relative:page" coordsize="762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">
                <v:shape id="Graphic 159" o:spid="_x0000_s1027" style="position:absolute;left:48;top:3427;width:7620;height:147320;visibility:visible;mso-wrap-style:square;v-text-anchor:top" coordsize="76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" path="m7239,l,,,147067r7215,l7239,xe" fillcolor="#bebebe" stroked="f">
                  <v:path arrowok="t"/>
                </v:shape>
                <v:shape id="Graphic 160" o:spid="_x0000_s1028" style="position:absolute;width:7620;height:150495;visibility:visible;mso-wrap-style:square;v-text-anchor:top" coordsize="76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" path="m,l,150495r7215,l7288,3,,xe" fillcolor="#bebebe" stroked="f">
                  <v:path arrowok="t"/>
                </v:shape>
                <w10:wrap anchorx="page"/>
              </v:group>
            </w:pict>
          </mc:Fallback>
        </mc:AlternateContent>
      </w:r>
      <w:r w:rsidRPr="000A738F">
        <w:rPr>
          <w:rFonts w:ascii="Arial" w:hAnsi="Arial"/>
          <w:b/>
          <w:spacing w:val="-6"/>
          <w:w w:val="110"/>
          <w:sz w:val="14"/>
          <w:lang w:val="es-DO"/>
        </w:rPr>
        <w:t>6</w:t>
      </w:r>
      <w:r w:rsidRPr="000A738F">
        <w:rPr>
          <w:rFonts w:ascii="Arial" w:hAnsi="Arial"/>
          <w:b/>
          <w:spacing w:val="12"/>
          <w:w w:val="110"/>
          <w:sz w:val="14"/>
          <w:lang w:val="es-DO"/>
        </w:rPr>
        <w:t xml:space="preserve"> </w:t>
      </w:r>
      <w:r w:rsidRPr="000A738F">
        <w:rPr>
          <w:rFonts w:ascii="Arial" w:hAnsi="Arial"/>
          <w:b/>
          <w:spacing w:val="-6"/>
          <w:w w:val="110"/>
          <w:sz w:val="14"/>
          <w:lang w:val="es-DO"/>
        </w:rPr>
        <w:t>SUMINISTRO</w:t>
      </w:r>
      <w:r w:rsidRPr="000A738F">
        <w:rPr>
          <w:rFonts w:ascii="Arial" w:hAnsi="Arial"/>
          <w:b/>
          <w:spacing w:val="-1"/>
          <w:w w:val="110"/>
          <w:sz w:val="14"/>
          <w:lang w:val="es-DO"/>
        </w:rPr>
        <w:t xml:space="preserve"> </w:t>
      </w:r>
      <w:r w:rsidRPr="000A738F">
        <w:rPr>
          <w:rFonts w:ascii="Arial" w:hAnsi="Arial"/>
          <w:b/>
          <w:spacing w:val="-6"/>
          <w:w w:val="110"/>
          <w:sz w:val="14"/>
          <w:lang w:val="es-DO"/>
        </w:rPr>
        <w:t>Y</w:t>
      </w:r>
      <w:r w:rsidRPr="000A738F">
        <w:rPr>
          <w:rFonts w:ascii="Arial" w:hAnsi="Arial"/>
          <w:b/>
          <w:spacing w:val="-8"/>
          <w:w w:val="110"/>
          <w:sz w:val="14"/>
          <w:lang w:val="es-DO"/>
        </w:rPr>
        <w:t xml:space="preserve"> </w:t>
      </w:r>
      <w:r w:rsidRPr="000A738F">
        <w:rPr>
          <w:rFonts w:ascii="Arial" w:hAnsi="Arial"/>
          <w:b/>
          <w:spacing w:val="-6"/>
          <w:w w:val="110"/>
          <w:sz w:val="14"/>
          <w:lang w:val="es-DO"/>
        </w:rPr>
        <w:t>COLOCACIÓN</w:t>
      </w:r>
      <w:r w:rsidRPr="000A738F">
        <w:rPr>
          <w:rFonts w:ascii="Arial" w:hAnsi="Arial"/>
          <w:b/>
          <w:spacing w:val="-1"/>
          <w:sz w:val="14"/>
          <w:lang w:val="es-DO"/>
        </w:rPr>
        <w:t xml:space="preserve"> </w:t>
      </w:r>
      <w:r w:rsidRPr="000A738F">
        <w:rPr>
          <w:rFonts w:ascii="Arial" w:hAnsi="Arial"/>
          <w:b/>
          <w:spacing w:val="-6"/>
          <w:w w:val="110"/>
          <w:sz w:val="14"/>
          <w:lang w:val="es-DO"/>
        </w:rPr>
        <w:t>DE</w:t>
      </w:r>
      <w:r w:rsidRPr="000A738F">
        <w:rPr>
          <w:rFonts w:ascii="Arial" w:hAnsi="Arial"/>
          <w:b/>
          <w:spacing w:val="-7"/>
          <w:w w:val="110"/>
          <w:sz w:val="14"/>
          <w:lang w:val="es-DO"/>
        </w:rPr>
        <w:t xml:space="preserve"> </w:t>
      </w:r>
      <w:r w:rsidRPr="000A738F">
        <w:rPr>
          <w:rFonts w:ascii="Arial" w:hAnsi="Arial"/>
          <w:b/>
          <w:spacing w:val="-6"/>
          <w:w w:val="110"/>
          <w:sz w:val="14"/>
          <w:lang w:val="es-DO"/>
        </w:rPr>
        <w:t>PIEZAS</w:t>
      </w:r>
      <w:r w:rsidRPr="000A738F">
        <w:rPr>
          <w:rFonts w:ascii="Arial" w:hAnsi="Arial"/>
          <w:b/>
          <w:spacing w:val="5"/>
          <w:w w:val="110"/>
          <w:sz w:val="14"/>
          <w:lang w:val="es-DO"/>
        </w:rPr>
        <w:t xml:space="preserve"> </w:t>
      </w:r>
      <w:r w:rsidRPr="000A738F">
        <w:rPr>
          <w:rFonts w:ascii="Arial" w:hAnsi="Arial"/>
          <w:b/>
          <w:spacing w:val="-6"/>
          <w:w w:val="110"/>
          <w:sz w:val="14"/>
          <w:lang w:val="es-DO"/>
        </w:rPr>
        <w:t>ESPECIALES</w:t>
      </w:r>
      <w:r w:rsidRPr="000A738F">
        <w:rPr>
          <w:rFonts w:ascii="Arial" w:hAnsi="Arial"/>
          <w:b/>
          <w:spacing w:val="6"/>
          <w:w w:val="110"/>
          <w:sz w:val="14"/>
          <w:lang w:val="es-DO"/>
        </w:rPr>
        <w:t xml:space="preserve"> </w:t>
      </w:r>
      <w:r w:rsidRPr="000A738F">
        <w:rPr>
          <w:rFonts w:ascii="Arial" w:hAnsi="Arial"/>
          <w:b/>
          <w:spacing w:val="-6"/>
          <w:w w:val="110"/>
          <w:sz w:val="14"/>
          <w:lang w:val="es-DO"/>
        </w:rPr>
        <w:t>Y</w:t>
      </w:r>
      <w:r w:rsidRPr="000A738F">
        <w:rPr>
          <w:rFonts w:ascii="Arial" w:hAnsi="Arial"/>
          <w:b/>
          <w:spacing w:val="-8"/>
          <w:w w:val="110"/>
          <w:sz w:val="14"/>
          <w:lang w:val="es-DO"/>
        </w:rPr>
        <w:t xml:space="preserve"> </w:t>
      </w:r>
      <w:r w:rsidRPr="000A738F">
        <w:rPr>
          <w:rFonts w:ascii="Arial" w:hAnsi="Arial"/>
          <w:b/>
          <w:spacing w:val="-6"/>
          <w:w w:val="110"/>
          <w:sz w:val="14"/>
          <w:lang w:val="es-DO"/>
        </w:rPr>
        <w:t>VÁLVULAS</w:t>
      </w:r>
      <w:r w:rsidRPr="000A738F">
        <w:rPr>
          <w:rFonts w:ascii="Arial" w:hAnsi="Arial"/>
          <w:b/>
          <w:sz w:val="14"/>
          <w:lang w:val="es-DO"/>
        </w:rPr>
        <w:tab/>
      </w:r>
      <w:r w:rsidRPr="000A738F">
        <w:rPr>
          <w:rFonts w:ascii="Arial MT" w:hAnsi="Arial MT"/>
          <w:spacing w:val="-2"/>
          <w:w w:val="110"/>
          <w:sz w:val="14"/>
          <w:lang w:val="es-DO"/>
        </w:rPr>
        <w:t>15.00</w:t>
      </w:r>
      <w:r w:rsidRPr="000A738F">
        <w:rPr>
          <w:rFonts w:ascii="Arial MT" w:hAnsi="Arial MT"/>
          <w:sz w:val="14"/>
          <w:lang w:val="es-DO"/>
        </w:rPr>
        <w:tab/>
      </w:r>
      <w:r w:rsidRPr="000A738F">
        <w:rPr>
          <w:rFonts w:ascii="Arial MT" w:hAnsi="Arial MT"/>
          <w:spacing w:val="-10"/>
          <w:w w:val="110"/>
          <w:sz w:val="14"/>
          <w:lang w:val="es-DO"/>
        </w:rPr>
        <w:t>%</w:t>
      </w:r>
    </w:p>
    <w:p w:rsidR="007E4593" w:rsidRPr="008827D2" w:rsidRDefault="007E4593" w:rsidP="007E4593">
      <w:pPr>
        <w:tabs>
          <w:tab w:val="left" w:pos="1628"/>
        </w:tabs>
        <w:spacing w:before="101"/>
        <w:rPr>
          <w:color w:val="4472C4" w:themeColor="accent1"/>
          <w:sz w:val="24"/>
          <w:szCs w:val="24"/>
          <w:lang w:val="es-DO"/>
        </w:rPr>
      </w:pPr>
      <w:r w:rsidRPr="008827D2">
        <w:rPr>
          <w:b/>
          <w:color w:val="4472C4" w:themeColor="accent1"/>
          <w:sz w:val="24"/>
          <w:szCs w:val="24"/>
          <w:lang w:val="es-DO"/>
        </w:rPr>
        <w:t>Respuesta:</w:t>
      </w:r>
      <w:r>
        <w:rPr>
          <w:color w:val="4472C4" w:themeColor="accent1"/>
          <w:sz w:val="24"/>
          <w:szCs w:val="24"/>
          <w:lang w:val="es-DO"/>
        </w:rPr>
        <w:t xml:space="preserve"> 15</w:t>
      </w:r>
      <w:r w:rsidRPr="008827D2">
        <w:rPr>
          <w:color w:val="4472C4" w:themeColor="accent1"/>
          <w:sz w:val="24"/>
          <w:szCs w:val="24"/>
          <w:lang w:val="es-DO"/>
        </w:rPr>
        <w:t>% del total de suministro de tuberías</w:t>
      </w:r>
    </w:p>
    <w:p w:rsidR="00053C5F" w:rsidRPr="007E4593" w:rsidRDefault="00053C5F" w:rsidP="00053C5F">
      <w:pPr>
        <w:pStyle w:val="Textoindependiente"/>
        <w:spacing w:before="71"/>
        <w:rPr>
          <w:rFonts w:ascii="Arial MT"/>
          <w:lang w:val="es-DO"/>
        </w:rPr>
      </w:pPr>
    </w:p>
    <w:p w:rsidR="009F6715" w:rsidRPr="00710A61" w:rsidRDefault="00053C5F" w:rsidP="007129D2">
      <w:pPr>
        <w:pStyle w:val="Prrafodelista"/>
        <w:widowControl w:val="0"/>
        <w:numPr>
          <w:ilvl w:val="0"/>
          <w:numId w:val="9"/>
        </w:numPr>
        <w:tabs>
          <w:tab w:val="left" w:pos="1340"/>
          <w:tab w:val="left" w:pos="1342"/>
        </w:tabs>
        <w:autoSpaceDE w:val="0"/>
        <w:autoSpaceDN w:val="0"/>
        <w:spacing w:after="0" w:line="252" w:lineRule="auto"/>
        <w:ind w:right="615"/>
        <w:contextualSpacing w:val="0"/>
        <w:jc w:val="both"/>
        <w:rPr>
          <w:sz w:val="24"/>
          <w:lang w:val="es-DO"/>
        </w:rPr>
      </w:pPr>
      <w:r w:rsidRPr="00710A61">
        <w:rPr>
          <w:sz w:val="24"/>
          <w:lang w:val="es-DO"/>
        </w:rPr>
        <w:t xml:space="preserve">Con relación a la partida </w:t>
      </w:r>
      <w:r w:rsidRPr="00710A61">
        <w:rPr>
          <w:i/>
          <w:sz w:val="24"/>
          <w:lang w:val="es-DO"/>
        </w:rPr>
        <w:t xml:space="preserve">8.1 De Ø3” incluida </w:t>
      </w:r>
      <w:r w:rsidRPr="00710A61">
        <w:rPr>
          <w:sz w:val="24"/>
          <w:lang w:val="es-DO"/>
        </w:rPr>
        <w:t xml:space="preserve">en la partida general </w:t>
      </w:r>
      <w:r w:rsidRPr="00710A61">
        <w:rPr>
          <w:b/>
          <w:sz w:val="24"/>
          <w:lang w:val="es-DO"/>
        </w:rPr>
        <w:t>L RED DE DISTRIBUCIÓN</w:t>
      </w:r>
      <w:r w:rsidRPr="00710A61">
        <w:rPr>
          <w:b/>
          <w:spacing w:val="-8"/>
          <w:sz w:val="24"/>
          <w:lang w:val="es-DO"/>
        </w:rPr>
        <w:t xml:space="preserve"> </w:t>
      </w:r>
      <w:r w:rsidRPr="00710A61">
        <w:rPr>
          <w:b/>
          <w:sz w:val="24"/>
          <w:lang w:val="es-DO"/>
        </w:rPr>
        <w:t>VILLA</w:t>
      </w:r>
      <w:r w:rsidRPr="00710A61">
        <w:rPr>
          <w:b/>
          <w:spacing w:val="-8"/>
          <w:sz w:val="24"/>
          <w:lang w:val="es-DO"/>
        </w:rPr>
        <w:t xml:space="preserve"> </w:t>
      </w:r>
      <w:r w:rsidRPr="00710A61">
        <w:rPr>
          <w:b/>
          <w:sz w:val="24"/>
          <w:lang w:val="es-DO"/>
        </w:rPr>
        <w:t>PROGRESO</w:t>
      </w:r>
      <w:r w:rsidRPr="00710A61">
        <w:rPr>
          <w:b/>
          <w:spacing w:val="-8"/>
          <w:sz w:val="24"/>
          <w:lang w:val="es-DO"/>
        </w:rPr>
        <w:t xml:space="preserve"> </w:t>
      </w:r>
      <w:r w:rsidRPr="00710A61">
        <w:rPr>
          <w:b/>
          <w:sz w:val="24"/>
          <w:lang w:val="es-DO"/>
        </w:rPr>
        <w:t>Y</w:t>
      </w:r>
      <w:r w:rsidRPr="00710A61">
        <w:rPr>
          <w:b/>
          <w:spacing w:val="-11"/>
          <w:sz w:val="24"/>
          <w:lang w:val="es-DO"/>
        </w:rPr>
        <w:t xml:space="preserve"> </w:t>
      </w:r>
      <w:r w:rsidRPr="00710A61">
        <w:rPr>
          <w:b/>
          <w:sz w:val="24"/>
          <w:lang w:val="es-DO"/>
        </w:rPr>
        <w:t>EL</w:t>
      </w:r>
      <w:r w:rsidRPr="00710A61">
        <w:rPr>
          <w:b/>
          <w:spacing w:val="-9"/>
          <w:sz w:val="24"/>
          <w:lang w:val="es-DO"/>
        </w:rPr>
        <w:t xml:space="preserve"> </w:t>
      </w:r>
      <w:r w:rsidRPr="00710A61">
        <w:rPr>
          <w:b/>
          <w:sz w:val="24"/>
          <w:lang w:val="es-DO"/>
        </w:rPr>
        <w:t>PINO</w:t>
      </w:r>
      <w:r w:rsidRPr="00710A61">
        <w:rPr>
          <w:sz w:val="24"/>
          <w:lang w:val="es-DO"/>
        </w:rPr>
        <w:t>,</w:t>
      </w:r>
      <w:r w:rsidRPr="00710A61">
        <w:rPr>
          <w:spacing w:val="-11"/>
          <w:sz w:val="24"/>
          <w:lang w:val="es-DO"/>
        </w:rPr>
        <w:t xml:space="preserve"> </w:t>
      </w:r>
      <w:r w:rsidRPr="00710A61">
        <w:rPr>
          <w:sz w:val="24"/>
          <w:lang w:val="es-DO"/>
        </w:rPr>
        <w:t>favor</w:t>
      </w:r>
      <w:r w:rsidRPr="00710A61">
        <w:rPr>
          <w:spacing w:val="-8"/>
          <w:sz w:val="24"/>
          <w:lang w:val="es-DO"/>
        </w:rPr>
        <w:t xml:space="preserve"> </w:t>
      </w:r>
      <w:r w:rsidRPr="00710A61">
        <w:rPr>
          <w:sz w:val="24"/>
          <w:lang w:val="es-DO"/>
        </w:rPr>
        <w:t>enviar</w:t>
      </w:r>
      <w:r w:rsidRPr="00710A61">
        <w:rPr>
          <w:spacing w:val="-11"/>
          <w:sz w:val="24"/>
          <w:lang w:val="es-DO"/>
        </w:rPr>
        <w:t xml:space="preserve"> </w:t>
      </w:r>
      <w:r w:rsidRPr="00710A61">
        <w:rPr>
          <w:sz w:val="24"/>
          <w:lang w:val="es-DO"/>
        </w:rPr>
        <w:t>detalle</w:t>
      </w:r>
      <w:r w:rsidRPr="00710A61">
        <w:rPr>
          <w:spacing w:val="-11"/>
          <w:sz w:val="24"/>
          <w:lang w:val="es-DO"/>
        </w:rPr>
        <w:t xml:space="preserve"> </w:t>
      </w:r>
      <w:r w:rsidRPr="00710A61">
        <w:rPr>
          <w:sz w:val="24"/>
          <w:lang w:val="es-DO"/>
        </w:rPr>
        <w:t>constructivo</w:t>
      </w:r>
      <w:r w:rsidRPr="00710A61">
        <w:rPr>
          <w:spacing w:val="-8"/>
          <w:sz w:val="24"/>
          <w:lang w:val="es-DO"/>
        </w:rPr>
        <w:t xml:space="preserve"> </w:t>
      </w:r>
      <w:r w:rsidRPr="00710A61">
        <w:rPr>
          <w:sz w:val="24"/>
          <w:lang w:val="es-DO"/>
        </w:rPr>
        <w:t>de las acometidas que indiquen: la longitud estimada, piezas y conexiones requeridas, así como, tipo y especificaciones de tuberías.</w:t>
      </w:r>
      <w:r w:rsidR="009F6715" w:rsidRPr="00710A61">
        <w:rPr>
          <w:sz w:val="24"/>
          <w:lang w:val="es-DO"/>
        </w:rPr>
        <w:t xml:space="preserve"> </w:t>
      </w:r>
    </w:p>
    <w:p w:rsidR="00710A61" w:rsidRPr="00435FD5" w:rsidRDefault="00710A61" w:rsidP="00710A61">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435FD5">
        <w:rPr>
          <w:rFonts w:ascii="Microsoft YaHei" w:eastAsia="Microsoft YaHei" w:hAnsi="Microsoft YaHei"/>
          <w:b/>
          <w:color w:val="4472C4" w:themeColor="accent1"/>
          <w:lang w:val="es-DO"/>
        </w:rPr>
        <w:t xml:space="preserve">Respuesta: </w:t>
      </w:r>
      <w:r w:rsidRPr="00435FD5">
        <w:rPr>
          <w:rFonts w:ascii="Microsoft YaHei" w:eastAsia="Microsoft YaHei" w:hAnsi="Microsoft YaHei"/>
          <w:color w:val="4472C4" w:themeColor="accent1"/>
          <w:lang w:val="es-DO"/>
        </w:rPr>
        <w:t>ver detalle anexo.</w:t>
      </w:r>
    </w:p>
    <w:p w:rsidR="00710A61" w:rsidRDefault="00710A61" w:rsidP="00710A61">
      <w:pPr>
        <w:widowControl w:val="0"/>
        <w:tabs>
          <w:tab w:val="left" w:pos="1340"/>
          <w:tab w:val="left" w:pos="1342"/>
        </w:tabs>
        <w:autoSpaceDE w:val="0"/>
        <w:autoSpaceDN w:val="0"/>
        <w:spacing w:after="0" w:line="252" w:lineRule="auto"/>
        <w:ind w:right="615"/>
        <w:jc w:val="both"/>
        <w:rPr>
          <w:sz w:val="24"/>
          <w:lang w:val="es-DO"/>
        </w:rPr>
      </w:pPr>
    </w:p>
    <w:p w:rsidR="00710A61" w:rsidRPr="00710A61" w:rsidRDefault="00710A61" w:rsidP="00710A61">
      <w:pPr>
        <w:widowControl w:val="0"/>
        <w:tabs>
          <w:tab w:val="left" w:pos="1340"/>
          <w:tab w:val="left" w:pos="1342"/>
        </w:tabs>
        <w:autoSpaceDE w:val="0"/>
        <w:autoSpaceDN w:val="0"/>
        <w:spacing w:after="0" w:line="252" w:lineRule="auto"/>
        <w:ind w:right="615"/>
        <w:jc w:val="both"/>
        <w:rPr>
          <w:sz w:val="24"/>
          <w:lang w:val="es-DO"/>
        </w:rPr>
      </w:pPr>
    </w:p>
    <w:p w:rsidR="00053C5F" w:rsidRPr="000A738F" w:rsidRDefault="00053C5F" w:rsidP="00F44E1B">
      <w:pPr>
        <w:pStyle w:val="Prrafodelista"/>
        <w:widowControl w:val="0"/>
        <w:numPr>
          <w:ilvl w:val="0"/>
          <w:numId w:val="9"/>
        </w:numPr>
        <w:tabs>
          <w:tab w:val="left" w:pos="1340"/>
          <w:tab w:val="left" w:pos="1342"/>
        </w:tabs>
        <w:autoSpaceDE w:val="0"/>
        <w:autoSpaceDN w:val="0"/>
        <w:spacing w:before="36" w:after="0" w:line="252" w:lineRule="auto"/>
        <w:ind w:right="614"/>
        <w:contextualSpacing w:val="0"/>
        <w:jc w:val="both"/>
        <w:rPr>
          <w:sz w:val="24"/>
          <w:lang w:val="es-DO"/>
        </w:rPr>
      </w:pPr>
      <w:r w:rsidRPr="000A738F">
        <w:rPr>
          <w:sz w:val="24"/>
          <w:lang w:val="es-DO"/>
        </w:rPr>
        <w:t xml:space="preserve">Con relación a la partida </w:t>
      </w:r>
      <w:r w:rsidRPr="000A738F">
        <w:rPr>
          <w:i/>
          <w:sz w:val="24"/>
          <w:lang w:val="es-DO"/>
        </w:rPr>
        <w:t xml:space="preserve">9.2.1 Acera de 1.00m </w:t>
      </w:r>
      <w:r w:rsidRPr="000A738F">
        <w:rPr>
          <w:sz w:val="24"/>
          <w:lang w:val="es-DO"/>
        </w:rPr>
        <w:t xml:space="preserve">incluida en la partida general </w:t>
      </w:r>
      <w:r w:rsidRPr="000A738F">
        <w:rPr>
          <w:b/>
          <w:sz w:val="24"/>
          <w:lang w:val="es-DO"/>
        </w:rPr>
        <w:t>L RED DE DISTRIBUCIÓN VILLA PROGRESO Y EL PINO</w:t>
      </w:r>
      <w:r w:rsidRPr="000A738F">
        <w:rPr>
          <w:sz w:val="24"/>
          <w:lang w:val="es-DO"/>
        </w:rPr>
        <w:t xml:space="preserve">, favor especificar lo </w:t>
      </w:r>
      <w:r w:rsidRPr="000A738F">
        <w:rPr>
          <w:spacing w:val="-2"/>
          <w:sz w:val="24"/>
          <w:lang w:val="es-DO"/>
        </w:rPr>
        <w:t>siguiente:</w:t>
      </w:r>
    </w:p>
    <w:p w:rsidR="00053C5F" w:rsidRPr="000A738F" w:rsidRDefault="00053C5F" w:rsidP="00053C5F">
      <w:pPr>
        <w:pStyle w:val="Prrafodelista"/>
        <w:widowControl w:val="0"/>
        <w:numPr>
          <w:ilvl w:val="1"/>
          <w:numId w:val="3"/>
        </w:numPr>
        <w:tabs>
          <w:tab w:val="left" w:pos="1701"/>
        </w:tabs>
        <w:autoSpaceDE w:val="0"/>
        <w:autoSpaceDN w:val="0"/>
        <w:spacing w:before="1" w:after="0" w:line="240" w:lineRule="auto"/>
        <w:ind w:left="1701" w:hanging="359"/>
        <w:contextualSpacing w:val="0"/>
        <w:rPr>
          <w:sz w:val="24"/>
          <w:lang w:val="es-DO"/>
        </w:rPr>
      </w:pPr>
      <w:r w:rsidRPr="000A738F">
        <w:rPr>
          <w:sz w:val="24"/>
          <w:lang w:val="es-DO"/>
        </w:rPr>
        <w:t>¿Cuál</w:t>
      </w:r>
      <w:r w:rsidRPr="000A738F">
        <w:rPr>
          <w:spacing w:val="-4"/>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resistencia</w:t>
      </w:r>
      <w:r w:rsidRPr="000A738F">
        <w:rPr>
          <w:spacing w:val="-2"/>
          <w:sz w:val="24"/>
          <w:lang w:val="es-DO"/>
        </w:rPr>
        <w:t xml:space="preserve"> </w:t>
      </w:r>
      <w:r w:rsidRPr="000A738F">
        <w:rPr>
          <w:sz w:val="24"/>
          <w:lang w:val="es-DO"/>
        </w:rPr>
        <w:t>a</w:t>
      </w:r>
      <w:r w:rsidRPr="000A738F">
        <w:rPr>
          <w:spacing w:val="-4"/>
          <w:sz w:val="24"/>
          <w:lang w:val="es-DO"/>
        </w:rPr>
        <w:t xml:space="preserve"> </w:t>
      </w:r>
      <w:r w:rsidRPr="000A738F">
        <w:rPr>
          <w:sz w:val="24"/>
          <w:lang w:val="es-DO"/>
        </w:rPr>
        <w:t>la</w:t>
      </w:r>
      <w:r w:rsidRPr="000A738F">
        <w:rPr>
          <w:spacing w:val="-2"/>
          <w:sz w:val="24"/>
          <w:lang w:val="es-DO"/>
        </w:rPr>
        <w:t xml:space="preserve"> </w:t>
      </w:r>
      <w:r w:rsidRPr="000A738F">
        <w:rPr>
          <w:sz w:val="24"/>
          <w:lang w:val="es-DO"/>
        </w:rPr>
        <w:t>compresión</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z w:val="24"/>
          <w:lang w:val="es-DO"/>
        </w:rPr>
        <w:t>concreto</w:t>
      </w:r>
      <w:r w:rsidRPr="000A738F">
        <w:rPr>
          <w:spacing w:val="-1"/>
          <w:sz w:val="24"/>
          <w:lang w:val="es-DO"/>
        </w:rPr>
        <w:t xml:space="preserve"> </w:t>
      </w:r>
      <w:r w:rsidRPr="000A738F">
        <w:rPr>
          <w:sz w:val="24"/>
          <w:lang w:val="es-DO"/>
        </w:rPr>
        <w:t>a</w:t>
      </w:r>
      <w:r w:rsidRPr="000A738F">
        <w:rPr>
          <w:spacing w:val="-2"/>
          <w:sz w:val="24"/>
          <w:lang w:val="es-DO"/>
        </w:rPr>
        <w:t xml:space="preserve"> utilizar?</w:t>
      </w:r>
    </w:p>
    <w:p w:rsidR="00053C5F" w:rsidRPr="000A738F"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t>¿Debe</w:t>
      </w:r>
      <w:r w:rsidRPr="000A738F">
        <w:rPr>
          <w:spacing w:val="-3"/>
          <w:sz w:val="24"/>
          <w:lang w:val="es-DO"/>
        </w:rPr>
        <w:t xml:space="preserve"> </w:t>
      </w:r>
      <w:r w:rsidRPr="000A738F">
        <w:rPr>
          <w:sz w:val="24"/>
          <w:lang w:val="es-DO"/>
        </w:rPr>
        <w:t>incluir</w:t>
      </w:r>
      <w:r w:rsidRPr="000A738F">
        <w:rPr>
          <w:spacing w:val="-4"/>
          <w:sz w:val="24"/>
          <w:lang w:val="es-DO"/>
        </w:rPr>
        <w:t xml:space="preserve"> </w:t>
      </w:r>
      <w:r w:rsidRPr="000A738F">
        <w:rPr>
          <w:sz w:val="24"/>
          <w:lang w:val="es-DO"/>
        </w:rPr>
        <w:t>armado</w:t>
      </w:r>
      <w:r w:rsidRPr="000A738F">
        <w:rPr>
          <w:spacing w:val="-3"/>
          <w:sz w:val="24"/>
          <w:lang w:val="es-DO"/>
        </w:rPr>
        <w:t xml:space="preserve"> </w:t>
      </w:r>
      <w:r w:rsidRPr="000A738F">
        <w:rPr>
          <w:sz w:val="24"/>
          <w:lang w:val="es-DO"/>
        </w:rPr>
        <w:t>de</w:t>
      </w:r>
      <w:r w:rsidRPr="000A738F">
        <w:rPr>
          <w:spacing w:val="-3"/>
          <w:sz w:val="24"/>
          <w:lang w:val="es-DO"/>
        </w:rPr>
        <w:t xml:space="preserve"> </w:t>
      </w:r>
      <w:r w:rsidRPr="000A738F">
        <w:rPr>
          <w:sz w:val="24"/>
          <w:lang w:val="es-DO"/>
        </w:rPr>
        <w:t xml:space="preserve">acero </w:t>
      </w:r>
      <w:r w:rsidRPr="000A738F">
        <w:rPr>
          <w:spacing w:val="-2"/>
          <w:sz w:val="24"/>
          <w:lang w:val="es-DO"/>
        </w:rPr>
        <w:t>corrugado?</w:t>
      </w:r>
    </w:p>
    <w:p w:rsidR="00053C5F"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rPr>
      </w:pPr>
      <w:r>
        <w:rPr>
          <w:sz w:val="24"/>
        </w:rPr>
        <w:t>¿</w:t>
      </w:r>
      <w:proofErr w:type="spellStart"/>
      <w:r>
        <w:rPr>
          <w:sz w:val="24"/>
        </w:rPr>
        <w:t>Debe</w:t>
      </w:r>
      <w:proofErr w:type="spellEnd"/>
      <w:r>
        <w:rPr>
          <w:spacing w:val="-2"/>
          <w:sz w:val="24"/>
        </w:rPr>
        <w:t xml:space="preserve"> </w:t>
      </w:r>
      <w:proofErr w:type="spellStart"/>
      <w:r>
        <w:rPr>
          <w:sz w:val="24"/>
        </w:rPr>
        <w:t>incluir</w:t>
      </w:r>
      <w:proofErr w:type="spellEnd"/>
      <w:r>
        <w:rPr>
          <w:spacing w:val="-3"/>
          <w:sz w:val="24"/>
        </w:rPr>
        <w:t xml:space="preserve"> </w:t>
      </w:r>
      <w:proofErr w:type="spellStart"/>
      <w:r>
        <w:rPr>
          <w:sz w:val="24"/>
        </w:rPr>
        <w:t>malla</w:t>
      </w:r>
      <w:proofErr w:type="spellEnd"/>
      <w:r>
        <w:rPr>
          <w:spacing w:val="-2"/>
          <w:sz w:val="24"/>
        </w:rPr>
        <w:t xml:space="preserve"> </w:t>
      </w:r>
      <w:proofErr w:type="spellStart"/>
      <w:r>
        <w:rPr>
          <w:spacing w:val="-2"/>
          <w:sz w:val="24"/>
        </w:rPr>
        <w:t>electrosoldada</w:t>
      </w:r>
      <w:proofErr w:type="spellEnd"/>
      <w:r>
        <w:rPr>
          <w:spacing w:val="-2"/>
          <w:sz w:val="24"/>
        </w:rPr>
        <w:t>?</w:t>
      </w:r>
    </w:p>
    <w:p w:rsidR="00053C5F" w:rsidRPr="009F6715" w:rsidRDefault="00053C5F" w:rsidP="00053C5F">
      <w:pPr>
        <w:pStyle w:val="Prrafodelista"/>
        <w:widowControl w:val="0"/>
        <w:numPr>
          <w:ilvl w:val="1"/>
          <w:numId w:val="3"/>
        </w:numPr>
        <w:tabs>
          <w:tab w:val="left" w:pos="1701"/>
        </w:tabs>
        <w:autoSpaceDE w:val="0"/>
        <w:autoSpaceDN w:val="0"/>
        <w:spacing w:after="0" w:line="240" w:lineRule="auto"/>
        <w:ind w:left="1701" w:hanging="359"/>
        <w:contextualSpacing w:val="0"/>
        <w:rPr>
          <w:sz w:val="24"/>
          <w:lang w:val="es-DO"/>
        </w:rPr>
      </w:pPr>
      <w:r w:rsidRPr="000A738F">
        <w:rPr>
          <w:sz w:val="24"/>
          <w:lang w:val="es-DO"/>
        </w:rPr>
        <w:lastRenderedPageBreak/>
        <w:t>Si</w:t>
      </w:r>
      <w:r w:rsidRPr="000A738F">
        <w:rPr>
          <w:spacing w:val="-2"/>
          <w:sz w:val="24"/>
          <w:lang w:val="es-DO"/>
        </w:rPr>
        <w:t xml:space="preserve"> </w:t>
      </w:r>
      <w:r w:rsidRPr="000A738F">
        <w:rPr>
          <w:sz w:val="24"/>
          <w:lang w:val="es-DO"/>
        </w:rPr>
        <w:t>debe</w:t>
      </w:r>
      <w:r w:rsidRPr="000A738F">
        <w:rPr>
          <w:spacing w:val="-1"/>
          <w:sz w:val="24"/>
          <w:lang w:val="es-DO"/>
        </w:rPr>
        <w:t xml:space="preserve"> </w:t>
      </w:r>
      <w:r w:rsidRPr="000A738F">
        <w:rPr>
          <w:sz w:val="24"/>
          <w:lang w:val="es-DO"/>
        </w:rPr>
        <w:t>incluir</w:t>
      </w:r>
      <w:r w:rsidRPr="000A738F">
        <w:rPr>
          <w:spacing w:val="-5"/>
          <w:sz w:val="24"/>
          <w:lang w:val="es-DO"/>
        </w:rPr>
        <w:t xml:space="preserve"> </w:t>
      </w:r>
      <w:r w:rsidRPr="000A738F">
        <w:rPr>
          <w:sz w:val="24"/>
          <w:lang w:val="es-DO"/>
        </w:rPr>
        <w:t>armado,</w:t>
      </w:r>
      <w:r w:rsidRPr="000A738F">
        <w:rPr>
          <w:spacing w:val="-1"/>
          <w:sz w:val="24"/>
          <w:lang w:val="es-DO"/>
        </w:rPr>
        <w:t xml:space="preserve"> </w:t>
      </w:r>
      <w:r w:rsidRPr="000A738F">
        <w:rPr>
          <w:sz w:val="24"/>
          <w:lang w:val="es-DO"/>
        </w:rPr>
        <w:t>¿Cuál</w:t>
      </w:r>
      <w:r w:rsidRPr="000A738F">
        <w:rPr>
          <w:spacing w:val="-2"/>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cuantía</w:t>
      </w:r>
      <w:r w:rsidRPr="000A738F">
        <w:rPr>
          <w:spacing w:val="-5"/>
          <w:sz w:val="24"/>
          <w:lang w:val="es-DO"/>
        </w:rPr>
        <w:t xml:space="preserve"> </w:t>
      </w:r>
      <w:r w:rsidRPr="000A738F">
        <w:rPr>
          <w:sz w:val="24"/>
          <w:lang w:val="es-DO"/>
        </w:rPr>
        <w:t>de</w:t>
      </w:r>
      <w:r w:rsidRPr="000A738F">
        <w:rPr>
          <w:spacing w:val="-1"/>
          <w:sz w:val="24"/>
          <w:lang w:val="es-DO"/>
        </w:rPr>
        <w:t xml:space="preserve"> </w:t>
      </w:r>
      <w:r w:rsidRPr="000A738F">
        <w:rPr>
          <w:spacing w:val="-2"/>
          <w:sz w:val="24"/>
          <w:lang w:val="es-DO"/>
        </w:rPr>
        <w:t>acero?</w:t>
      </w:r>
    </w:p>
    <w:p w:rsidR="009F6715" w:rsidRPr="009F6715" w:rsidRDefault="009F6715" w:rsidP="009F6715">
      <w:pPr>
        <w:tabs>
          <w:tab w:val="left" w:pos="1628"/>
        </w:tabs>
        <w:spacing w:before="101"/>
        <w:rPr>
          <w:color w:val="4472C4" w:themeColor="accent1"/>
          <w:sz w:val="24"/>
          <w:szCs w:val="24"/>
          <w:lang w:val="es-DO"/>
        </w:rPr>
      </w:pPr>
      <w:r w:rsidRPr="009F6715">
        <w:rPr>
          <w:b/>
          <w:color w:val="4472C4" w:themeColor="accent1"/>
          <w:sz w:val="24"/>
          <w:szCs w:val="24"/>
          <w:lang w:val="es-DO"/>
        </w:rPr>
        <w:t>Respuesta:</w:t>
      </w:r>
      <w:r w:rsidRPr="009F6715">
        <w:rPr>
          <w:color w:val="4472C4" w:themeColor="accent1"/>
          <w:sz w:val="24"/>
          <w:szCs w:val="24"/>
          <w:lang w:val="es-DO"/>
        </w:rPr>
        <w:t xml:space="preserve"> Resistencia del hormigón: F</w:t>
      </w:r>
      <w:r w:rsidRPr="009F6715">
        <w:rPr>
          <w:rFonts w:ascii="Arial" w:hAnsi="Arial" w:cs="Arial"/>
          <w:color w:val="4472C4" w:themeColor="accent1"/>
          <w:sz w:val="24"/>
          <w:szCs w:val="24"/>
          <w:lang w:val="es-DO"/>
        </w:rPr>
        <w:t>ʹ</w:t>
      </w:r>
      <w:r w:rsidRPr="009F6715">
        <w:rPr>
          <w:color w:val="4472C4" w:themeColor="accent1"/>
          <w:sz w:val="24"/>
          <w:szCs w:val="24"/>
          <w:lang w:val="es-DO"/>
        </w:rPr>
        <w:t>C=180kg/cm</w:t>
      </w:r>
      <w:r w:rsidRPr="009F6715">
        <w:rPr>
          <w:rFonts w:ascii="Arial" w:hAnsi="Arial" w:cs="Arial"/>
          <w:color w:val="4472C4" w:themeColor="accent1"/>
          <w:sz w:val="24"/>
          <w:szCs w:val="24"/>
          <w:lang w:val="es-DO"/>
        </w:rPr>
        <w:t xml:space="preserve">², </w:t>
      </w:r>
      <w:r w:rsidRPr="009F6715">
        <w:rPr>
          <w:color w:val="4472C4" w:themeColor="accent1"/>
          <w:sz w:val="24"/>
          <w:szCs w:val="24"/>
          <w:lang w:val="es-DO"/>
        </w:rPr>
        <w:t xml:space="preserve">no incluir acero corrugado ni malla </w:t>
      </w:r>
      <w:proofErr w:type="spellStart"/>
      <w:r w:rsidRPr="009F6715">
        <w:rPr>
          <w:color w:val="4472C4" w:themeColor="accent1"/>
          <w:sz w:val="24"/>
          <w:szCs w:val="24"/>
          <w:lang w:val="es-DO"/>
        </w:rPr>
        <w:t>electrosoldada</w:t>
      </w:r>
      <w:proofErr w:type="spellEnd"/>
      <w:r w:rsidRPr="009F6715">
        <w:rPr>
          <w:color w:val="4472C4" w:themeColor="accent1"/>
          <w:sz w:val="24"/>
          <w:szCs w:val="24"/>
          <w:lang w:val="es-DO"/>
        </w:rPr>
        <w:t>.</w:t>
      </w:r>
    </w:p>
    <w:p w:rsidR="009F6715" w:rsidRPr="009F6715" w:rsidRDefault="009F6715" w:rsidP="009F6715">
      <w:pPr>
        <w:widowControl w:val="0"/>
        <w:tabs>
          <w:tab w:val="left" w:pos="1701"/>
        </w:tabs>
        <w:autoSpaceDE w:val="0"/>
        <w:autoSpaceDN w:val="0"/>
        <w:spacing w:after="0" w:line="240" w:lineRule="auto"/>
        <w:rPr>
          <w:sz w:val="24"/>
          <w:lang w:val="es-DO"/>
        </w:rPr>
      </w:pPr>
    </w:p>
    <w:p w:rsidR="00053C5F" w:rsidRPr="000A738F" w:rsidRDefault="00053C5F" w:rsidP="00F44E1B">
      <w:pPr>
        <w:pStyle w:val="Prrafodelista"/>
        <w:widowControl w:val="0"/>
        <w:numPr>
          <w:ilvl w:val="0"/>
          <w:numId w:val="9"/>
        </w:numPr>
        <w:tabs>
          <w:tab w:val="left" w:pos="1340"/>
          <w:tab w:val="left" w:pos="1342"/>
        </w:tabs>
        <w:autoSpaceDE w:val="0"/>
        <w:autoSpaceDN w:val="0"/>
        <w:spacing w:before="292" w:after="0" w:line="252" w:lineRule="auto"/>
        <w:ind w:right="616"/>
        <w:contextualSpacing w:val="0"/>
        <w:jc w:val="both"/>
        <w:rPr>
          <w:sz w:val="24"/>
          <w:lang w:val="es-DO"/>
        </w:rPr>
      </w:pPr>
      <w:r w:rsidRPr="000A738F">
        <w:rPr>
          <w:sz w:val="24"/>
          <w:lang w:val="es-DO"/>
        </w:rPr>
        <w:t xml:space="preserve">Con relación a la partida </w:t>
      </w:r>
      <w:r w:rsidRPr="000A738F">
        <w:rPr>
          <w:i/>
          <w:sz w:val="24"/>
          <w:lang w:val="es-DO"/>
        </w:rPr>
        <w:t xml:space="preserve">9.2.2 Contén incluida </w:t>
      </w:r>
      <w:r w:rsidRPr="000A738F">
        <w:rPr>
          <w:sz w:val="24"/>
          <w:lang w:val="es-DO"/>
        </w:rPr>
        <w:t xml:space="preserve">en la partida general </w:t>
      </w:r>
      <w:r w:rsidRPr="000A738F">
        <w:rPr>
          <w:b/>
          <w:sz w:val="24"/>
          <w:lang w:val="es-DO"/>
        </w:rPr>
        <w:t>L RED DE DISTRIBUCIÓN VILLA PROGRESO Y EL PINO</w:t>
      </w:r>
      <w:r w:rsidRPr="000A738F">
        <w:rPr>
          <w:sz w:val="24"/>
          <w:lang w:val="es-DO"/>
        </w:rPr>
        <w:t>, favor especificar lo siguiente:</w:t>
      </w:r>
    </w:p>
    <w:p w:rsidR="00053C5F" w:rsidRPr="000A738F" w:rsidRDefault="00053C5F" w:rsidP="00053C5F">
      <w:pPr>
        <w:pStyle w:val="Prrafodelista"/>
        <w:widowControl w:val="0"/>
        <w:numPr>
          <w:ilvl w:val="1"/>
          <w:numId w:val="3"/>
        </w:numPr>
        <w:tabs>
          <w:tab w:val="left" w:pos="1701"/>
        </w:tabs>
        <w:autoSpaceDE w:val="0"/>
        <w:autoSpaceDN w:val="0"/>
        <w:spacing w:before="1" w:after="0" w:line="240" w:lineRule="auto"/>
        <w:ind w:left="1701" w:hanging="359"/>
        <w:contextualSpacing w:val="0"/>
        <w:rPr>
          <w:sz w:val="24"/>
          <w:lang w:val="es-DO"/>
        </w:rPr>
      </w:pPr>
      <w:r w:rsidRPr="000A738F">
        <w:rPr>
          <w:sz w:val="24"/>
          <w:lang w:val="es-DO"/>
        </w:rPr>
        <w:t>¿Cuál</w:t>
      </w:r>
      <w:r w:rsidRPr="000A738F">
        <w:rPr>
          <w:spacing w:val="-4"/>
          <w:sz w:val="24"/>
          <w:lang w:val="es-DO"/>
        </w:rPr>
        <w:t xml:space="preserve"> </w:t>
      </w:r>
      <w:r w:rsidRPr="000A738F">
        <w:rPr>
          <w:sz w:val="24"/>
          <w:lang w:val="es-DO"/>
        </w:rPr>
        <w:t>es</w:t>
      </w:r>
      <w:r w:rsidRPr="000A738F">
        <w:rPr>
          <w:spacing w:val="-2"/>
          <w:sz w:val="24"/>
          <w:lang w:val="es-DO"/>
        </w:rPr>
        <w:t xml:space="preserve"> </w:t>
      </w:r>
      <w:r w:rsidRPr="000A738F">
        <w:rPr>
          <w:sz w:val="24"/>
          <w:lang w:val="es-DO"/>
        </w:rPr>
        <w:t>la</w:t>
      </w:r>
      <w:r w:rsidRPr="000A738F">
        <w:rPr>
          <w:spacing w:val="-4"/>
          <w:sz w:val="24"/>
          <w:lang w:val="es-DO"/>
        </w:rPr>
        <w:t xml:space="preserve"> </w:t>
      </w:r>
      <w:r w:rsidRPr="000A738F">
        <w:rPr>
          <w:sz w:val="24"/>
          <w:lang w:val="es-DO"/>
        </w:rPr>
        <w:t>resistencia</w:t>
      </w:r>
      <w:r w:rsidRPr="000A738F">
        <w:rPr>
          <w:spacing w:val="-2"/>
          <w:sz w:val="24"/>
          <w:lang w:val="es-DO"/>
        </w:rPr>
        <w:t xml:space="preserve"> </w:t>
      </w:r>
      <w:r w:rsidRPr="000A738F">
        <w:rPr>
          <w:sz w:val="24"/>
          <w:lang w:val="es-DO"/>
        </w:rPr>
        <w:t>a</w:t>
      </w:r>
      <w:r w:rsidRPr="000A738F">
        <w:rPr>
          <w:spacing w:val="-4"/>
          <w:sz w:val="24"/>
          <w:lang w:val="es-DO"/>
        </w:rPr>
        <w:t xml:space="preserve"> </w:t>
      </w:r>
      <w:r w:rsidRPr="000A738F">
        <w:rPr>
          <w:sz w:val="24"/>
          <w:lang w:val="es-DO"/>
        </w:rPr>
        <w:t>la</w:t>
      </w:r>
      <w:r w:rsidRPr="000A738F">
        <w:rPr>
          <w:spacing w:val="-2"/>
          <w:sz w:val="24"/>
          <w:lang w:val="es-DO"/>
        </w:rPr>
        <w:t xml:space="preserve"> </w:t>
      </w:r>
      <w:r w:rsidRPr="000A738F">
        <w:rPr>
          <w:sz w:val="24"/>
          <w:lang w:val="es-DO"/>
        </w:rPr>
        <w:t>compresión</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z w:val="24"/>
          <w:lang w:val="es-DO"/>
        </w:rPr>
        <w:t>concreto</w:t>
      </w:r>
      <w:r w:rsidRPr="000A738F">
        <w:rPr>
          <w:spacing w:val="-1"/>
          <w:sz w:val="24"/>
          <w:lang w:val="es-DO"/>
        </w:rPr>
        <w:t xml:space="preserve"> </w:t>
      </w:r>
      <w:r w:rsidRPr="000A738F">
        <w:rPr>
          <w:sz w:val="24"/>
          <w:lang w:val="es-DO"/>
        </w:rPr>
        <w:t>a</w:t>
      </w:r>
      <w:r w:rsidRPr="000A738F">
        <w:rPr>
          <w:spacing w:val="-2"/>
          <w:sz w:val="24"/>
          <w:lang w:val="es-DO"/>
        </w:rPr>
        <w:t xml:space="preserve"> utilizar?</w:t>
      </w:r>
    </w:p>
    <w:p w:rsidR="00053C5F" w:rsidRPr="009F6715" w:rsidRDefault="00053C5F" w:rsidP="00053C5F">
      <w:pPr>
        <w:pStyle w:val="Prrafodelista"/>
        <w:widowControl w:val="0"/>
        <w:numPr>
          <w:ilvl w:val="1"/>
          <w:numId w:val="3"/>
        </w:numPr>
        <w:tabs>
          <w:tab w:val="left" w:pos="1701"/>
        </w:tabs>
        <w:autoSpaceDE w:val="0"/>
        <w:autoSpaceDN w:val="0"/>
        <w:spacing w:before="1" w:after="0" w:line="240" w:lineRule="auto"/>
        <w:ind w:left="1701" w:hanging="359"/>
        <w:contextualSpacing w:val="0"/>
        <w:rPr>
          <w:sz w:val="24"/>
          <w:lang w:val="es-DO"/>
        </w:rPr>
      </w:pPr>
      <w:r w:rsidRPr="000A738F">
        <w:rPr>
          <w:sz w:val="24"/>
          <w:lang w:val="es-DO"/>
        </w:rPr>
        <w:t>¿Cuál</w:t>
      </w:r>
      <w:r w:rsidRPr="000A738F">
        <w:rPr>
          <w:spacing w:val="-2"/>
          <w:sz w:val="24"/>
          <w:lang w:val="es-DO"/>
        </w:rPr>
        <w:t xml:space="preserve"> </w:t>
      </w:r>
      <w:r w:rsidRPr="000A738F">
        <w:rPr>
          <w:sz w:val="24"/>
          <w:lang w:val="es-DO"/>
        </w:rPr>
        <w:t>es</w:t>
      </w:r>
      <w:r w:rsidRPr="000A738F">
        <w:rPr>
          <w:spacing w:val="-3"/>
          <w:sz w:val="24"/>
          <w:lang w:val="es-DO"/>
        </w:rPr>
        <w:t xml:space="preserve"> </w:t>
      </w:r>
      <w:r w:rsidRPr="000A738F">
        <w:rPr>
          <w:sz w:val="24"/>
          <w:lang w:val="es-DO"/>
        </w:rPr>
        <w:t>la</w:t>
      </w:r>
      <w:r w:rsidRPr="000A738F">
        <w:rPr>
          <w:spacing w:val="-2"/>
          <w:sz w:val="24"/>
          <w:lang w:val="es-DO"/>
        </w:rPr>
        <w:t xml:space="preserve"> </w:t>
      </w:r>
      <w:r w:rsidRPr="000A738F">
        <w:rPr>
          <w:sz w:val="24"/>
          <w:lang w:val="es-DO"/>
        </w:rPr>
        <w:t>sección</w:t>
      </w:r>
      <w:r w:rsidRPr="000A738F">
        <w:rPr>
          <w:spacing w:val="-1"/>
          <w:sz w:val="24"/>
          <w:lang w:val="es-DO"/>
        </w:rPr>
        <w:t xml:space="preserve"> </w:t>
      </w:r>
      <w:r w:rsidRPr="000A738F">
        <w:rPr>
          <w:sz w:val="24"/>
          <w:lang w:val="es-DO"/>
        </w:rPr>
        <w:t>transversal</w:t>
      </w:r>
      <w:r w:rsidRPr="000A738F">
        <w:rPr>
          <w:spacing w:val="-2"/>
          <w:sz w:val="24"/>
          <w:lang w:val="es-DO"/>
        </w:rPr>
        <w:t xml:space="preserve"> </w:t>
      </w:r>
      <w:r w:rsidRPr="000A738F">
        <w:rPr>
          <w:sz w:val="24"/>
          <w:lang w:val="es-DO"/>
        </w:rPr>
        <w:t>del</w:t>
      </w:r>
      <w:r w:rsidRPr="000A738F">
        <w:rPr>
          <w:spacing w:val="-4"/>
          <w:sz w:val="24"/>
          <w:lang w:val="es-DO"/>
        </w:rPr>
        <w:t xml:space="preserve"> </w:t>
      </w:r>
      <w:r w:rsidRPr="000A738F">
        <w:rPr>
          <w:spacing w:val="-2"/>
          <w:sz w:val="24"/>
          <w:lang w:val="es-DO"/>
        </w:rPr>
        <w:t>contén?</w:t>
      </w:r>
    </w:p>
    <w:p w:rsidR="009F6715" w:rsidRDefault="009F6715" w:rsidP="009F6715">
      <w:pPr>
        <w:pStyle w:val="Prrafodelista"/>
        <w:widowControl w:val="0"/>
        <w:tabs>
          <w:tab w:val="left" w:pos="1701"/>
        </w:tabs>
        <w:autoSpaceDE w:val="0"/>
        <w:autoSpaceDN w:val="0"/>
        <w:spacing w:before="1" w:after="0" w:line="240" w:lineRule="auto"/>
        <w:ind w:left="1701"/>
        <w:contextualSpacing w:val="0"/>
        <w:rPr>
          <w:sz w:val="24"/>
          <w:lang w:val="es-DO"/>
        </w:rPr>
      </w:pPr>
    </w:p>
    <w:p w:rsidR="00710A61" w:rsidRPr="00435FD5" w:rsidRDefault="00710A61" w:rsidP="00710A61">
      <w:pPr>
        <w:pStyle w:val="Prrafodelista"/>
        <w:widowControl w:val="0"/>
        <w:tabs>
          <w:tab w:val="left" w:pos="993"/>
        </w:tabs>
        <w:autoSpaceDE w:val="0"/>
        <w:autoSpaceDN w:val="0"/>
        <w:spacing w:before="1" w:after="0" w:line="240" w:lineRule="auto"/>
        <w:ind w:right="616"/>
        <w:contextualSpacing w:val="0"/>
        <w:jc w:val="both"/>
        <w:rPr>
          <w:rFonts w:ascii="Microsoft YaHei" w:eastAsia="Microsoft YaHei" w:hAnsi="Microsoft YaHei"/>
          <w:b/>
          <w:color w:val="4472C4" w:themeColor="accent1"/>
          <w:lang w:val="es-DO"/>
        </w:rPr>
      </w:pPr>
      <w:r w:rsidRPr="007E4593">
        <w:rPr>
          <w:b/>
          <w:color w:val="4472C4" w:themeColor="accent1"/>
          <w:sz w:val="24"/>
          <w:szCs w:val="24"/>
          <w:lang w:val="es-DO"/>
        </w:rPr>
        <w:t>Respuesta:</w:t>
      </w:r>
      <w:r w:rsidRPr="007E4593">
        <w:rPr>
          <w:color w:val="4472C4" w:themeColor="accent1"/>
          <w:sz w:val="24"/>
          <w:szCs w:val="24"/>
          <w:lang w:val="es-DO"/>
        </w:rPr>
        <w:t xml:space="preserve"> Resistencia del</w:t>
      </w:r>
      <w:r>
        <w:rPr>
          <w:color w:val="4472C4" w:themeColor="accent1"/>
          <w:sz w:val="24"/>
          <w:szCs w:val="24"/>
          <w:lang w:val="es-DO"/>
        </w:rPr>
        <w:t xml:space="preserve"> concreto: </w:t>
      </w:r>
      <w:r w:rsidRPr="007E4593">
        <w:rPr>
          <w:color w:val="4472C4" w:themeColor="accent1"/>
          <w:sz w:val="24"/>
          <w:szCs w:val="24"/>
          <w:lang w:val="es-DO"/>
        </w:rPr>
        <w:t xml:space="preserve"> hormi</w:t>
      </w:r>
      <w:r>
        <w:rPr>
          <w:color w:val="4472C4" w:themeColor="accent1"/>
          <w:sz w:val="24"/>
          <w:szCs w:val="24"/>
          <w:lang w:val="es-DO"/>
        </w:rPr>
        <w:t>gón 1:3:5. V</w:t>
      </w:r>
      <w:r w:rsidRPr="00435FD5">
        <w:rPr>
          <w:rFonts w:ascii="Microsoft YaHei" w:eastAsia="Microsoft YaHei" w:hAnsi="Microsoft YaHei"/>
          <w:color w:val="4472C4" w:themeColor="accent1"/>
          <w:lang w:val="es-DO"/>
        </w:rPr>
        <w:t>er detalle anexo.</w:t>
      </w:r>
    </w:p>
    <w:p w:rsidR="00710A61" w:rsidRPr="000A738F" w:rsidRDefault="00710A61" w:rsidP="009F6715">
      <w:pPr>
        <w:pStyle w:val="Prrafodelista"/>
        <w:widowControl w:val="0"/>
        <w:tabs>
          <w:tab w:val="left" w:pos="1701"/>
        </w:tabs>
        <w:autoSpaceDE w:val="0"/>
        <w:autoSpaceDN w:val="0"/>
        <w:spacing w:before="1" w:after="0" w:line="240" w:lineRule="auto"/>
        <w:ind w:left="1701"/>
        <w:contextualSpacing w:val="0"/>
        <w:rPr>
          <w:sz w:val="24"/>
          <w:lang w:val="es-DO"/>
        </w:rPr>
      </w:pPr>
    </w:p>
    <w:p w:rsidR="00053C5F" w:rsidRPr="009F6715" w:rsidRDefault="00053C5F" w:rsidP="00F44E1B">
      <w:pPr>
        <w:pStyle w:val="Prrafodelista"/>
        <w:widowControl w:val="0"/>
        <w:numPr>
          <w:ilvl w:val="0"/>
          <w:numId w:val="9"/>
        </w:numPr>
        <w:tabs>
          <w:tab w:val="left" w:pos="1340"/>
          <w:tab w:val="left" w:pos="1342"/>
        </w:tabs>
        <w:autoSpaceDE w:val="0"/>
        <w:autoSpaceDN w:val="0"/>
        <w:spacing w:before="292" w:after="0" w:line="240" w:lineRule="auto"/>
        <w:ind w:right="616"/>
        <w:contextualSpacing w:val="0"/>
        <w:jc w:val="both"/>
        <w:rPr>
          <w:sz w:val="24"/>
          <w:lang w:val="es-ES"/>
        </w:rPr>
      </w:pPr>
      <w:r w:rsidRPr="000A738F">
        <w:rPr>
          <w:sz w:val="24"/>
          <w:lang w:val="es-DO"/>
        </w:rPr>
        <w:t xml:space="preserve">Favor revisar la siguiente partida incluida en la partida general </w:t>
      </w:r>
      <w:r w:rsidRPr="000A738F">
        <w:rPr>
          <w:b/>
          <w:sz w:val="24"/>
          <w:lang w:val="es-DO"/>
        </w:rPr>
        <w:t>M LINEA DE CONDUCCIÓN Ø8" PVC (SDR-26)</w:t>
      </w:r>
      <w:r w:rsidRPr="000A738F">
        <w:rPr>
          <w:sz w:val="24"/>
          <w:lang w:val="es-DO"/>
        </w:rPr>
        <w:t>, ya que, nos parece que la celda E1516, debe tener una fórmula que permita que esta partida posea un valor y se pueda multiplicar</w:t>
      </w:r>
      <w:r w:rsidRPr="000A738F">
        <w:rPr>
          <w:spacing w:val="-14"/>
          <w:sz w:val="24"/>
          <w:lang w:val="es-DO"/>
        </w:rPr>
        <w:t xml:space="preserve"> </w:t>
      </w:r>
      <w:r w:rsidRPr="000A738F">
        <w:rPr>
          <w:sz w:val="24"/>
          <w:lang w:val="es-DO"/>
        </w:rPr>
        <w:t>por</w:t>
      </w:r>
      <w:r w:rsidRPr="000A738F">
        <w:rPr>
          <w:spacing w:val="-13"/>
          <w:sz w:val="24"/>
          <w:lang w:val="es-DO"/>
        </w:rPr>
        <w:t xml:space="preserve"> </w:t>
      </w:r>
      <w:r w:rsidRPr="000A738F">
        <w:rPr>
          <w:sz w:val="24"/>
          <w:lang w:val="es-DO"/>
        </w:rPr>
        <w:t>el</w:t>
      </w:r>
      <w:r w:rsidRPr="000A738F">
        <w:rPr>
          <w:spacing w:val="-14"/>
          <w:sz w:val="24"/>
          <w:lang w:val="es-DO"/>
        </w:rPr>
        <w:t xml:space="preserve"> </w:t>
      </w:r>
      <w:r w:rsidRPr="000A738F">
        <w:rPr>
          <w:sz w:val="24"/>
          <w:lang w:val="es-DO"/>
        </w:rPr>
        <w:t>10%,</w:t>
      </w:r>
      <w:r w:rsidRPr="000A738F">
        <w:rPr>
          <w:spacing w:val="-12"/>
          <w:sz w:val="24"/>
          <w:lang w:val="es-DO"/>
        </w:rPr>
        <w:t xml:space="preserve"> </w:t>
      </w:r>
      <w:r w:rsidRPr="000A738F">
        <w:rPr>
          <w:sz w:val="24"/>
          <w:lang w:val="es-DO"/>
        </w:rPr>
        <w:t>para</w:t>
      </w:r>
      <w:r w:rsidRPr="000A738F">
        <w:rPr>
          <w:spacing w:val="-12"/>
          <w:sz w:val="24"/>
          <w:lang w:val="es-DO"/>
        </w:rPr>
        <w:t xml:space="preserve"> </w:t>
      </w:r>
      <w:r w:rsidRPr="000A738F">
        <w:rPr>
          <w:sz w:val="24"/>
          <w:lang w:val="es-DO"/>
        </w:rPr>
        <w:t>que</w:t>
      </w:r>
      <w:r w:rsidRPr="000A738F">
        <w:rPr>
          <w:spacing w:val="-14"/>
          <w:sz w:val="24"/>
          <w:lang w:val="es-DO"/>
        </w:rPr>
        <w:t xml:space="preserve"> </w:t>
      </w:r>
      <w:r w:rsidRPr="000A738F">
        <w:rPr>
          <w:sz w:val="24"/>
          <w:lang w:val="es-DO"/>
        </w:rPr>
        <w:t>dé</w:t>
      </w:r>
      <w:r w:rsidRPr="000A738F">
        <w:rPr>
          <w:spacing w:val="-14"/>
          <w:sz w:val="24"/>
          <w:lang w:val="es-DO"/>
        </w:rPr>
        <w:t xml:space="preserve"> </w:t>
      </w:r>
      <w:r w:rsidRPr="000A738F">
        <w:rPr>
          <w:sz w:val="24"/>
          <w:lang w:val="es-DO"/>
        </w:rPr>
        <w:t>como</w:t>
      </w:r>
      <w:r w:rsidRPr="000A738F">
        <w:rPr>
          <w:spacing w:val="-12"/>
          <w:sz w:val="24"/>
          <w:lang w:val="es-DO"/>
        </w:rPr>
        <w:t xml:space="preserve"> </w:t>
      </w:r>
      <w:r w:rsidRPr="000A738F">
        <w:rPr>
          <w:sz w:val="24"/>
          <w:lang w:val="es-DO"/>
        </w:rPr>
        <w:t>resultado</w:t>
      </w:r>
      <w:r w:rsidRPr="000A738F">
        <w:rPr>
          <w:spacing w:val="-12"/>
          <w:sz w:val="24"/>
          <w:lang w:val="es-DO"/>
        </w:rPr>
        <w:t xml:space="preserve"> </w:t>
      </w:r>
      <w:r w:rsidRPr="000A738F">
        <w:rPr>
          <w:sz w:val="24"/>
          <w:lang w:val="es-DO"/>
        </w:rPr>
        <w:t>un</w:t>
      </w:r>
      <w:r w:rsidRPr="000A738F">
        <w:rPr>
          <w:spacing w:val="-11"/>
          <w:sz w:val="24"/>
          <w:lang w:val="es-DO"/>
        </w:rPr>
        <w:t xml:space="preserve"> </w:t>
      </w:r>
      <w:r w:rsidRPr="000A738F">
        <w:rPr>
          <w:sz w:val="24"/>
          <w:lang w:val="es-DO"/>
        </w:rPr>
        <w:t>monto;</w:t>
      </w:r>
      <w:r w:rsidRPr="000A738F">
        <w:rPr>
          <w:spacing w:val="-11"/>
          <w:sz w:val="24"/>
          <w:lang w:val="es-DO"/>
        </w:rPr>
        <w:t xml:space="preserve"> </w:t>
      </w:r>
      <w:r w:rsidRPr="000A738F">
        <w:rPr>
          <w:sz w:val="24"/>
          <w:lang w:val="es-DO"/>
        </w:rPr>
        <w:t>ya</w:t>
      </w:r>
      <w:r w:rsidRPr="000A738F">
        <w:rPr>
          <w:spacing w:val="-14"/>
          <w:sz w:val="24"/>
          <w:lang w:val="es-DO"/>
        </w:rPr>
        <w:t xml:space="preserve"> </w:t>
      </w:r>
      <w:r w:rsidRPr="000A738F">
        <w:rPr>
          <w:sz w:val="24"/>
          <w:lang w:val="es-DO"/>
        </w:rPr>
        <w:t>que,</w:t>
      </w:r>
      <w:r w:rsidRPr="000A738F">
        <w:rPr>
          <w:spacing w:val="-12"/>
          <w:sz w:val="24"/>
          <w:lang w:val="es-DO"/>
        </w:rPr>
        <w:t xml:space="preserve"> </w:t>
      </w:r>
      <w:r w:rsidRPr="000A738F">
        <w:rPr>
          <w:sz w:val="24"/>
          <w:lang w:val="es-DO"/>
        </w:rPr>
        <w:t>como</w:t>
      </w:r>
      <w:r w:rsidRPr="000A738F">
        <w:rPr>
          <w:spacing w:val="-12"/>
          <w:sz w:val="24"/>
          <w:lang w:val="es-DO"/>
        </w:rPr>
        <w:t xml:space="preserve"> </w:t>
      </w:r>
      <w:r w:rsidRPr="000A738F">
        <w:rPr>
          <w:sz w:val="24"/>
          <w:lang w:val="es-DO"/>
        </w:rPr>
        <w:t xml:space="preserve">está actualmente el resultado sería cero (0). </w:t>
      </w:r>
      <w:r w:rsidRPr="009F6715">
        <w:rPr>
          <w:sz w:val="24"/>
          <w:lang w:val="es-ES"/>
        </w:rPr>
        <w:t xml:space="preserve">Favor verificar y corregir la lista de </w:t>
      </w:r>
      <w:r w:rsidRPr="009F6715">
        <w:rPr>
          <w:spacing w:val="-2"/>
          <w:sz w:val="24"/>
          <w:lang w:val="es-ES"/>
        </w:rPr>
        <w:t>partidas.</w:t>
      </w:r>
    </w:p>
    <w:p w:rsidR="009F6715" w:rsidRPr="00543675" w:rsidRDefault="009F6715" w:rsidP="00543675">
      <w:pPr>
        <w:tabs>
          <w:tab w:val="left" w:pos="1628"/>
        </w:tabs>
        <w:spacing w:before="101"/>
        <w:rPr>
          <w:color w:val="4472C4" w:themeColor="accent1"/>
          <w:sz w:val="24"/>
          <w:szCs w:val="24"/>
          <w:lang w:val="es-DO"/>
        </w:rPr>
      </w:pPr>
      <w:r w:rsidRPr="00543675">
        <w:rPr>
          <w:b/>
          <w:color w:val="4472C4" w:themeColor="accent1"/>
          <w:sz w:val="24"/>
          <w:szCs w:val="24"/>
          <w:lang w:val="es-DO"/>
        </w:rPr>
        <w:t>Respuesta:</w:t>
      </w:r>
      <w:r w:rsidRPr="00543675">
        <w:rPr>
          <w:color w:val="4472C4" w:themeColor="accent1"/>
          <w:sz w:val="24"/>
          <w:szCs w:val="24"/>
          <w:lang w:val="es-DO"/>
        </w:rPr>
        <w:t xml:space="preserve"> 10% del total de suministro de tuberías</w:t>
      </w:r>
    </w:p>
    <w:p w:rsidR="009F6715" w:rsidRPr="009F6715" w:rsidRDefault="009F6715" w:rsidP="009F6715">
      <w:pPr>
        <w:pStyle w:val="Prrafodelista"/>
        <w:widowControl w:val="0"/>
        <w:tabs>
          <w:tab w:val="left" w:pos="1340"/>
          <w:tab w:val="left" w:pos="1342"/>
        </w:tabs>
        <w:autoSpaceDE w:val="0"/>
        <w:autoSpaceDN w:val="0"/>
        <w:spacing w:before="292" w:after="0" w:line="240" w:lineRule="auto"/>
        <w:ind w:right="616"/>
        <w:contextualSpacing w:val="0"/>
        <w:jc w:val="both"/>
        <w:rPr>
          <w:sz w:val="24"/>
          <w:lang w:val="es-DO"/>
        </w:rPr>
      </w:pPr>
    </w:p>
    <w:p w:rsidR="009F6715" w:rsidRPr="009F6715" w:rsidRDefault="009F6715" w:rsidP="009F6715">
      <w:pPr>
        <w:pStyle w:val="Prrafodelista"/>
        <w:widowControl w:val="0"/>
        <w:tabs>
          <w:tab w:val="left" w:pos="1340"/>
          <w:tab w:val="left" w:pos="1342"/>
        </w:tabs>
        <w:autoSpaceDE w:val="0"/>
        <w:autoSpaceDN w:val="0"/>
        <w:spacing w:before="292" w:after="0" w:line="240" w:lineRule="auto"/>
        <w:ind w:right="616"/>
        <w:contextualSpacing w:val="0"/>
        <w:jc w:val="both"/>
        <w:rPr>
          <w:sz w:val="24"/>
          <w:lang w:val="es-ES"/>
        </w:rPr>
      </w:pPr>
    </w:p>
    <w:p w:rsidR="00053C5F" w:rsidRPr="00710A61" w:rsidRDefault="00053C5F" w:rsidP="00F44E1B">
      <w:pPr>
        <w:pStyle w:val="Prrafodelista"/>
        <w:widowControl w:val="0"/>
        <w:numPr>
          <w:ilvl w:val="0"/>
          <w:numId w:val="9"/>
        </w:numPr>
        <w:tabs>
          <w:tab w:val="left" w:pos="1340"/>
          <w:tab w:val="left" w:pos="1342"/>
        </w:tabs>
        <w:autoSpaceDE w:val="0"/>
        <w:autoSpaceDN w:val="0"/>
        <w:spacing w:after="0" w:line="240" w:lineRule="auto"/>
        <w:ind w:right="614"/>
        <w:contextualSpacing w:val="0"/>
        <w:jc w:val="both"/>
        <w:rPr>
          <w:rFonts w:ascii="Calibri Light" w:hAnsi="Calibri Light"/>
          <w:sz w:val="24"/>
          <w:lang w:val="es-ES"/>
        </w:rPr>
      </w:pPr>
      <w:r w:rsidRPr="000A738F">
        <w:rPr>
          <w:sz w:val="24"/>
          <w:lang w:val="es-DO"/>
        </w:rPr>
        <w:t>En la pág. 9 el Pliego de Condiciones dice para Ofertas presentadas en formato papel:</w:t>
      </w:r>
      <w:r w:rsidRPr="000A738F">
        <w:rPr>
          <w:spacing w:val="-2"/>
          <w:sz w:val="24"/>
          <w:lang w:val="es-DO"/>
        </w:rPr>
        <w:t xml:space="preserve"> </w:t>
      </w:r>
      <w:r w:rsidRPr="000A738F">
        <w:rPr>
          <w:i/>
          <w:sz w:val="24"/>
          <w:lang w:val="es-DO"/>
        </w:rPr>
        <w:t>Los</w:t>
      </w:r>
      <w:r w:rsidRPr="000A738F">
        <w:rPr>
          <w:i/>
          <w:spacing w:val="-5"/>
          <w:sz w:val="24"/>
          <w:lang w:val="es-DO"/>
        </w:rPr>
        <w:t xml:space="preserve"> </w:t>
      </w:r>
      <w:r w:rsidRPr="000A738F">
        <w:rPr>
          <w:i/>
          <w:sz w:val="24"/>
          <w:lang w:val="es-DO"/>
        </w:rPr>
        <w:t>documentos</w:t>
      </w:r>
      <w:r w:rsidRPr="000A738F">
        <w:rPr>
          <w:i/>
          <w:spacing w:val="-5"/>
          <w:sz w:val="24"/>
          <w:lang w:val="es-DO"/>
        </w:rPr>
        <w:t xml:space="preserve"> </w:t>
      </w:r>
      <w:r w:rsidRPr="000A738F">
        <w:rPr>
          <w:i/>
          <w:sz w:val="24"/>
          <w:lang w:val="es-DO"/>
        </w:rPr>
        <w:t>contenidos</w:t>
      </w:r>
      <w:r w:rsidRPr="000A738F">
        <w:rPr>
          <w:i/>
          <w:spacing w:val="-5"/>
          <w:sz w:val="24"/>
          <w:lang w:val="es-DO"/>
        </w:rPr>
        <w:t xml:space="preserve"> </w:t>
      </w:r>
      <w:r w:rsidRPr="000A738F">
        <w:rPr>
          <w:i/>
          <w:sz w:val="24"/>
          <w:lang w:val="es-DO"/>
        </w:rPr>
        <w:t>en</w:t>
      </w:r>
      <w:r w:rsidRPr="000A738F">
        <w:rPr>
          <w:i/>
          <w:spacing w:val="-6"/>
          <w:sz w:val="24"/>
          <w:lang w:val="es-DO"/>
        </w:rPr>
        <w:t xml:space="preserve"> </w:t>
      </w:r>
      <w:r w:rsidRPr="000A738F">
        <w:rPr>
          <w:i/>
          <w:sz w:val="24"/>
          <w:lang w:val="es-DO"/>
        </w:rPr>
        <w:t>el</w:t>
      </w:r>
      <w:r w:rsidRPr="000A738F">
        <w:rPr>
          <w:i/>
          <w:spacing w:val="-5"/>
          <w:sz w:val="24"/>
          <w:lang w:val="es-DO"/>
        </w:rPr>
        <w:t xml:space="preserve"> </w:t>
      </w:r>
      <w:r w:rsidRPr="000A738F">
        <w:rPr>
          <w:i/>
          <w:sz w:val="24"/>
          <w:lang w:val="es-DO"/>
        </w:rPr>
        <w:t>“Sobre</w:t>
      </w:r>
      <w:r w:rsidRPr="000A738F">
        <w:rPr>
          <w:i/>
          <w:spacing w:val="-5"/>
          <w:sz w:val="24"/>
          <w:lang w:val="es-DO"/>
        </w:rPr>
        <w:t xml:space="preserve"> </w:t>
      </w:r>
      <w:r w:rsidRPr="000A738F">
        <w:rPr>
          <w:i/>
          <w:sz w:val="24"/>
          <w:lang w:val="es-DO"/>
        </w:rPr>
        <w:t>A”</w:t>
      </w:r>
      <w:r w:rsidRPr="000A738F">
        <w:rPr>
          <w:i/>
          <w:spacing w:val="-5"/>
          <w:sz w:val="24"/>
          <w:lang w:val="es-DO"/>
        </w:rPr>
        <w:t xml:space="preserve"> </w:t>
      </w:r>
      <w:r w:rsidRPr="000A738F">
        <w:rPr>
          <w:i/>
          <w:sz w:val="24"/>
          <w:lang w:val="es-DO"/>
        </w:rPr>
        <w:t>y</w:t>
      </w:r>
      <w:r w:rsidRPr="000A738F">
        <w:rPr>
          <w:i/>
          <w:spacing w:val="-7"/>
          <w:sz w:val="24"/>
          <w:lang w:val="es-DO"/>
        </w:rPr>
        <w:t xml:space="preserve"> </w:t>
      </w:r>
      <w:r w:rsidRPr="000A738F">
        <w:rPr>
          <w:i/>
          <w:sz w:val="24"/>
          <w:lang w:val="es-DO"/>
        </w:rPr>
        <w:t>en</w:t>
      </w:r>
      <w:r w:rsidRPr="000A738F">
        <w:rPr>
          <w:i/>
          <w:spacing w:val="-6"/>
          <w:sz w:val="24"/>
          <w:lang w:val="es-DO"/>
        </w:rPr>
        <w:t xml:space="preserve"> </w:t>
      </w:r>
      <w:r w:rsidRPr="000A738F">
        <w:rPr>
          <w:i/>
          <w:sz w:val="24"/>
          <w:lang w:val="es-DO"/>
        </w:rPr>
        <w:t>el</w:t>
      </w:r>
      <w:r w:rsidRPr="000A738F">
        <w:rPr>
          <w:i/>
          <w:spacing w:val="-5"/>
          <w:sz w:val="24"/>
          <w:lang w:val="es-DO"/>
        </w:rPr>
        <w:t xml:space="preserve"> </w:t>
      </w:r>
      <w:r w:rsidRPr="000A738F">
        <w:rPr>
          <w:i/>
          <w:sz w:val="24"/>
          <w:lang w:val="es-DO"/>
        </w:rPr>
        <w:t>“Sobre</w:t>
      </w:r>
      <w:r w:rsidRPr="000A738F">
        <w:rPr>
          <w:i/>
          <w:spacing w:val="-5"/>
          <w:sz w:val="24"/>
          <w:lang w:val="es-DO"/>
        </w:rPr>
        <w:t xml:space="preserve"> </w:t>
      </w:r>
      <w:r w:rsidRPr="000A738F">
        <w:rPr>
          <w:i/>
          <w:sz w:val="24"/>
          <w:lang w:val="es-DO"/>
        </w:rPr>
        <w:t>B”,</w:t>
      </w:r>
      <w:r w:rsidRPr="000A738F">
        <w:rPr>
          <w:i/>
          <w:spacing w:val="-5"/>
          <w:sz w:val="24"/>
          <w:lang w:val="es-DO"/>
        </w:rPr>
        <w:t xml:space="preserve"> </w:t>
      </w:r>
      <w:r w:rsidRPr="000A738F">
        <w:rPr>
          <w:i/>
          <w:sz w:val="24"/>
          <w:lang w:val="es-DO"/>
        </w:rPr>
        <w:t>deberán</w:t>
      </w:r>
      <w:r w:rsidRPr="000A738F">
        <w:rPr>
          <w:i/>
          <w:spacing w:val="-5"/>
          <w:sz w:val="24"/>
          <w:lang w:val="es-DO"/>
        </w:rPr>
        <w:t xml:space="preserve"> </w:t>
      </w:r>
      <w:r w:rsidRPr="000A738F">
        <w:rPr>
          <w:i/>
          <w:sz w:val="24"/>
          <w:lang w:val="es-DO"/>
        </w:rPr>
        <w:t>ser presentados</w:t>
      </w:r>
      <w:r w:rsidRPr="000A738F">
        <w:rPr>
          <w:i/>
          <w:spacing w:val="40"/>
          <w:sz w:val="24"/>
          <w:lang w:val="es-DO"/>
        </w:rPr>
        <w:t xml:space="preserve"> </w:t>
      </w:r>
      <w:r w:rsidRPr="000A738F">
        <w:rPr>
          <w:i/>
          <w:sz w:val="24"/>
          <w:lang w:val="es-DO"/>
        </w:rPr>
        <w:t>tanto</w:t>
      </w:r>
      <w:r w:rsidRPr="000A738F">
        <w:rPr>
          <w:i/>
          <w:spacing w:val="40"/>
          <w:sz w:val="24"/>
          <w:lang w:val="es-DO"/>
        </w:rPr>
        <w:t xml:space="preserve"> </w:t>
      </w:r>
      <w:r w:rsidRPr="000A738F">
        <w:rPr>
          <w:i/>
          <w:sz w:val="24"/>
          <w:lang w:val="es-DO"/>
        </w:rPr>
        <w:t>en</w:t>
      </w:r>
      <w:r w:rsidRPr="000A738F">
        <w:rPr>
          <w:i/>
          <w:spacing w:val="40"/>
          <w:sz w:val="24"/>
          <w:lang w:val="es-DO"/>
        </w:rPr>
        <w:t xml:space="preserve"> </w:t>
      </w:r>
      <w:r w:rsidRPr="000A738F">
        <w:rPr>
          <w:i/>
          <w:sz w:val="24"/>
          <w:lang w:val="es-DO"/>
        </w:rPr>
        <w:t>original</w:t>
      </w:r>
      <w:r w:rsidRPr="000A738F">
        <w:rPr>
          <w:i/>
          <w:spacing w:val="40"/>
          <w:sz w:val="24"/>
          <w:lang w:val="es-DO"/>
        </w:rPr>
        <w:t xml:space="preserve"> </w:t>
      </w:r>
      <w:r w:rsidRPr="000A738F">
        <w:rPr>
          <w:i/>
          <w:sz w:val="24"/>
          <w:lang w:val="es-DO"/>
        </w:rPr>
        <w:t>debidamente</w:t>
      </w:r>
      <w:r w:rsidRPr="000A738F">
        <w:rPr>
          <w:i/>
          <w:spacing w:val="40"/>
          <w:sz w:val="24"/>
          <w:lang w:val="es-DO"/>
        </w:rPr>
        <w:t xml:space="preserve"> </w:t>
      </w:r>
      <w:r w:rsidRPr="000A738F">
        <w:rPr>
          <w:i/>
          <w:sz w:val="24"/>
          <w:lang w:val="es-DO"/>
        </w:rPr>
        <w:t>marcado</w:t>
      </w:r>
      <w:r w:rsidRPr="000A738F">
        <w:rPr>
          <w:i/>
          <w:spacing w:val="40"/>
          <w:sz w:val="24"/>
          <w:lang w:val="es-DO"/>
        </w:rPr>
        <w:t xml:space="preserve"> </w:t>
      </w:r>
      <w:r w:rsidRPr="000A738F">
        <w:rPr>
          <w:i/>
          <w:sz w:val="24"/>
          <w:lang w:val="es-DO"/>
        </w:rPr>
        <w:t>como</w:t>
      </w:r>
      <w:r w:rsidRPr="000A738F">
        <w:rPr>
          <w:i/>
          <w:spacing w:val="40"/>
          <w:sz w:val="24"/>
          <w:lang w:val="es-DO"/>
        </w:rPr>
        <w:t xml:space="preserve"> </w:t>
      </w:r>
      <w:r w:rsidRPr="000A738F">
        <w:rPr>
          <w:i/>
          <w:sz w:val="24"/>
          <w:lang w:val="es-DO"/>
        </w:rPr>
        <w:t>“ORIGINAL”</w:t>
      </w:r>
      <w:r w:rsidRPr="000A738F">
        <w:rPr>
          <w:i/>
          <w:spacing w:val="40"/>
          <w:sz w:val="24"/>
          <w:lang w:val="es-DO"/>
        </w:rPr>
        <w:t xml:space="preserve"> </w:t>
      </w:r>
      <w:r w:rsidRPr="000A738F">
        <w:rPr>
          <w:i/>
          <w:sz w:val="24"/>
          <w:lang w:val="es-DO"/>
        </w:rPr>
        <w:t>en</w:t>
      </w:r>
      <w:r w:rsidRPr="000A738F">
        <w:rPr>
          <w:i/>
          <w:spacing w:val="40"/>
          <w:sz w:val="24"/>
          <w:lang w:val="es-DO"/>
        </w:rPr>
        <w:t xml:space="preserve"> </w:t>
      </w:r>
      <w:r w:rsidRPr="000A738F">
        <w:rPr>
          <w:i/>
          <w:sz w:val="24"/>
          <w:lang w:val="es-DO"/>
        </w:rPr>
        <w:t>la</w:t>
      </w:r>
      <w:r w:rsidRPr="000A738F">
        <w:rPr>
          <w:i/>
          <w:spacing w:val="-2"/>
          <w:sz w:val="24"/>
          <w:lang w:val="es-DO"/>
        </w:rPr>
        <w:t xml:space="preserve"> </w:t>
      </w:r>
      <w:r w:rsidRPr="000A738F">
        <w:rPr>
          <w:i/>
          <w:sz w:val="24"/>
          <w:lang w:val="es-DO"/>
        </w:rPr>
        <w:t>primera página del ejemplar,</w:t>
      </w:r>
      <w:r w:rsidRPr="000A738F">
        <w:rPr>
          <w:i/>
          <w:spacing w:val="-2"/>
          <w:sz w:val="24"/>
          <w:lang w:val="es-DO"/>
        </w:rPr>
        <w:t xml:space="preserve"> </w:t>
      </w:r>
      <w:r w:rsidRPr="000A738F">
        <w:rPr>
          <w:b/>
          <w:i/>
          <w:color w:val="C72512"/>
          <w:sz w:val="24"/>
          <w:lang w:val="es-DO"/>
        </w:rPr>
        <w:t>junto con tres (3) fotocopias simples de los mismos.</w:t>
      </w:r>
      <w:r w:rsidRPr="000A738F">
        <w:rPr>
          <w:b/>
          <w:i/>
          <w:color w:val="C72512"/>
          <w:spacing w:val="-10"/>
          <w:sz w:val="24"/>
          <w:lang w:val="es-DO"/>
        </w:rPr>
        <w:t xml:space="preserve"> </w:t>
      </w:r>
      <w:r w:rsidRPr="000A738F">
        <w:rPr>
          <w:i/>
          <w:sz w:val="24"/>
          <w:lang w:val="es-DO"/>
        </w:rPr>
        <w:t>Mientras</w:t>
      </w:r>
      <w:r w:rsidRPr="000A738F">
        <w:rPr>
          <w:i/>
          <w:spacing w:val="-13"/>
          <w:sz w:val="24"/>
          <w:lang w:val="es-DO"/>
        </w:rPr>
        <w:t xml:space="preserve"> </w:t>
      </w:r>
      <w:r w:rsidRPr="000A738F">
        <w:rPr>
          <w:i/>
          <w:sz w:val="24"/>
          <w:lang w:val="es-DO"/>
        </w:rPr>
        <w:t>que</w:t>
      </w:r>
      <w:r w:rsidRPr="000A738F">
        <w:rPr>
          <w:i/>
          <w:spacing w:val="-14"/>
          <w:sz w:val="24"/>
          <w:lang w:val="es-DO"/>
        </w:rPr>
        <w:t xml:space="preserve"> </w:t>
      </w:r>
      <w:r w:rsidRPr="000A738F">
        <w:rPr>
          <w:i/>
          <w:sz w:val="24"/>
          <w:lang w:val="es-DO"/>
        </w:rPr>
        <w:t>en</w:t>
      </w:r>
      <w:r w:rsidRPr="000A738F">
        <w:rPr>
          <w:i/>
          <w:spacing w:val="-14"/>
          <w:sz w:val="24"/>
          <w:lang w:val="es-DO"/>
        </w:rPr>
        <w:t xml:space="preserve"> </w:t>
      </w:r>
      <w:r w:rsidRPr="000A738F">
        <w:rPr>
          <w:i/>
          <w:sz w:val="24"/>
          <w:lang w:val="es-DO"/>
        </w:rPr>
        <w:t>la</w:t>
      </w:r>
      <w:r w:rsidRPr="000A738F">
        <w:rPr>
          <w:i/>
          <w:spacing w:val="-13"/>
          <w:sz w:val="24"/>
          <w:lang w:val="es-DO"/>
        </w:rPr>
        <w:t xml:space="preserve"> </w:t>
      </w:r>
      <w:r w:rsidRPr="000A738F">
        <w:rPr>
          <w:i/>
          <w:sz w:val="24"/>
          <w:lang w:val="es-DO"/>
        </w:rPr>
        <w:t>página</w:t>
      </w:r>
      <w:r w:rsidRPr="000A738F">
        <w:rPr>
          <w:i/>
          <w:spacing w:val="-14"/>
          <w:sz w:val="24"/>
          <w:lang w:val="es-DO"/>
        </w:rPr>
        <w:t xml:space="preserve"> </w:t>
      </w:r>
      <w:r w:rsidRPr="000A738F">
        <w:rPr>
          <w:i/>
          <w:sz w:val="24"/>
          <w:lang w:val="es-DO"/>
        </w:rPr>
        <w:t>17</w:t>
      </w:r>
      <w:r w:rsidRPr="000A738F">
        <w:rPr>
          <w:i/>
          <w:spacing w:val="-13"/>
          <w:sz w:val="24"/>
          <w:lang w:val="es-DO"/>
        </w:rPr>
        <w:t xml:space="preserve"> </w:t>
      </w:r>
      <w:r w:rsidRPr="000A738F">
        <w:rPr>
          <w:i/>
          <w:sz w:val="24"/>
          <w:lang w:val="es-DO"/>
        </w:rPr>
        <w:t>en</w:t>
      </w:r>
      <w:r w:rsidRPr="000A738F">
        <w:rPr>
          <w:i/>
          <w:spacing w:val="-14"/>
          <w:sz w:val="24"/>
          <w:lang w:val="es-DO"/>
        </w:rPr>
        <w:t xml:space="preserve"> </w:t>
      </w:r>
      <w:r w:rsidRPr="000A738F">
        <w:rPr>
          <w:i/>
          <w:sz w:val="24"/>
          <w:lang w:val="es-DO"/>
        </w:rPr>
        <w:t>los</w:t>
      </w:r>
      <w:r w:rsidRPr="000A738F">
        <w:rPr>
          <w:i/>
          <w:spacing w:val="-13"/>
          <w:sz w:val="24"/>
          <w:lang w:val="es-DO"/>
        </w:rPr>
        <w:t xml:space="preserve"> </w:t>
      </w:r>
      <w:r w:rsidRPr="000A738F">
        <w:rPr>
          <w:i/>
          <w:sz w:val="24"/>
          <w:lang w:val="es-DO"/>
        </w:rPr>
        <w:t>Documentos</w:t>
      </w:r>
      <w:r w:rsidRPr="000A738F">
        <w:rPr>
          <w:i/>
          <w:spacing w:val="-13"/>
          <w:sz w:val="24"/>
          <w:lang w:val="es-DO"/>
        </w:rPr>
        <w:t xml:space="preserve"> </w:t>
      </w:r>
      <w:r w:rsidRPr="000A738F">
        <w:rPr>
          <w:i/>
          <w:sz w:val="24"/>
          <w:lang w:val="es-DO"/>
        </w:rPr>
        <w:t>de</w:t>
      </w:r>
      <w:r w:rsidRPr="000A738F">
        <w:rPr>
          <w:i/>
          <w:spacing w:val="-14"/>
          <w:sz w:val="24"/>
          <w:lang w:val="es-DO"/>
        </w:rPr>
        <w:t xml:space="preserve"> </w:t>
      </w:r>
      <w:r w:rsidRPr="000A738F">
        <w:rPr>
          <w:i/>
          <w:sz w:val="24"/>
          <w:lang w:val="es-DO"/>
        </w:rPr>
        <w:t>la</w:t>
      </w:r>
      <w:r w:rsidRPr="000A738F">
        <w:rPr>
          <w:i/>
          <w:spacing w:val="-14"/>
          <w:sz w:val="24"/>
          <w:lang w:val="es-DO"/>
        </w:rPr>
        <w:t xml:space="preserve"> </w:t>
      </w:r>
      <w:r w:rsidRPr="000A738F">
        <w:rPr>
          <w:i/>
          <w:sz w:val="24"/>
          <w:lang w:val="es-DO"/>
        </w:rPr>
        <w:t>oferta</w:t>
      </w:r>
      <w:r w:rsidRPr="000A738F">
        <w:rPr>
          <w:i/>
          <w:spacing w:val="-13"/>
          <w:sz w:val="24"/>
          <w:lang w:val="es-DO"/>
        </w:rPr>
        <w:t xml:space="preserve"> </w:t>
      </w:r>
      <w:r w:rsidRPr="000A738F">
        <w:rPr>
          <w:i/>
          <w:sz w:val="24"/>
          <w:lang w:val="es-DO"/>
        </w:rPr>
        <w:t>económica “Sobre</w:t>
      </w:r>
      <w:r w:rsidRPr="000A738F">
        <w:rPr>
          <w:i/>
          <w:spacing w:val="-14"/>
          <w:sz w:val="24"/>
          <w:lang w:val="es-DO"/>
        </w:rPr>
        <w:t xml:space="preserve"> </w:t>
      </w:r>
      <w:r w:rsidRPr="000A738F">
        <w:rPr>
          <w:i/>
          <w:sz w:val="24"/>
          <w:lang w:val="es-DO"/>
        </w:rPr>
        <w:t>B”</w:t>
      </w:r>
      <w:r w:rsidRPr="000A738F">
        <w:rPr>
          <w:i/>
          <w:spacing w:val="-14"/>
          <w:sz w:val="24"/>
          <w:lang w:val="es-DO"/>
        </w:rPr>
        <w:t xml:space="preserve"> </w:t>
      </w:r>
      <w:r w:rsidRPr="000A738F">
        <w:rPr>
          <w:i/>
          <w:sz w:val="24"/>
          <w:lang w:val="es-DO"/>
        </w:rPr>
        <w:t>dice:</w:t>
      </w:r>
      <w:r w:rsidRPr="000A738F">
        <w:rPr>
          <w:i/>
          <w:spacing w:val="-13"/>
          <w:sz w:val="24"/>
          <w:lang w:val="es-DO"/>
        </w:rPr>
        <w:t xml:space="preserve"> </w:t>
      </w:r>
      <w:r w:rsidRPr="000A738F">
        <w:rPr>
          <w:i/>
          <w:sz w:val="24"/>
          <w:lang w:val="es-DO"/>
        </w:rPr>
        <w:t>1)</w:t>
      </w:r>
      <w:r w:rsidRPr="000A738F">
        <w:rPr>
          <w:i/>
          <w:spacing w:val="-14"/>
          <w:sz w:val="24"/>
          <w:lang w:val="es-DO"/>
        </w:rPr>
        <w:t xml:space="preserve"> </w:t>
      </w:r>
      <w:r w:rsidRPr="000A738F">
        <w:rPr>
          <w:i/>
          <w:sz w:val="24"/>
          <w:lang w:val="es-DO"/>
        </w:rPr>
        <w:t>Formulario</w:t>
      </w:r>
      <w:r w:rsidRPr="000A738F">
        <w:rPr>
          <w:i/>
          <w:spacing w:val="-13"/>
          <w:sz w:val="24"/>
          <w:lang w:val="es-DO"/>
        </w:rPr>
        <w:t xml:space="preserve"> </w:t>
      </w:r>
      <w:r w:rsidRPr="000A738F">
        <w:rPr>
          <w:i/>
          <w:sz w:val="24"/>
          <w:lang w:val="es-DO"/>
        </w:rPr>
        <w:t>de</w:t>
      </w:r>
      <w:r w:rsidRPr="000A738F">
        <w:rPr>
          <w:i/>
          <w:spacing w:val="-14"/>
          <w:sz w:val="24"/>
          <w:lang w:val="es-DO"/>
        </w:rPr>
        <w:t xml:space="preserve"> </w:t>
      </w:r>
      <w:r w:rsidRPr="000A738F">
        <w:rPr>
          <w:i/>
          <w:sz w:val="24"/>
          <w:lang w:val="es-DO"/>
        </w:rPr>
        <w:t>Presentación</w:t>
      </w:r>
      <w:r w:rsidRPr="000A738F">
        <w:rPr>
          <w:i/>
          <w:spacing w:val="-13"/>
          <w:sz w:val="24"/>
          <w:lang w:val="es-DO"/>
        </w:rPr>
        <w:t xml:space="preserve"> </w:t>
      </w:r>
      <w:r w:rsidRPr="000A738F">
        <w:rPr>
          <w:i/>
          <w:sz w:val="24"/>
          <w:lang w:val="es-DO"/>
        </w:rPr>
        <w:t>de</w:t>
      </w:r>
      <w:r w:rsidRPr="000A738F">
        <w:rPr>
          <w:i/>
          <w:spacing w:val="-14"/>
          <w:sz w:val="24"/>
          <w:lang w:val="es-DO"/>
        </w:rPr>
        <w:t xml:space="preserve"> </w:t>
      </w:r>
      <w:r w:rsidRPr="000A738F">
        <w:rPr>
          <w:i/>
          <w:sz w:val="24"/>
          <w:lang w:val="es-DO"/>
        </w:rPr>
        <w:t>Oferta</w:t>
      </w:r>
      <w:r w:rsidRPr="000A738F">
        <w:rPr>
          <w:i/>
          <w:spacing w:val="-14"/>
          <w:sz w:val="24"/>
          <w:lang w:val="es-DO"/>
        </w:rPr>
        <w:t xml:space="preserve"> </w:t>
      </w:r>
      <w:r w:rsidRPr="000A738F">
        <w:rPr>
          <w:i/>
          <w:sz w:val="24"/>
          <w:lang w:val="es-DO"/>
        </w:rPr>
        <w:t>Económica</w:t>
      </w:r>
      <w:r w:rsidRPr="000A738F">
        <w:rPr>
          <w:i/>
          <w:spacing w:val="-13"/>
          <w:sz w:val="24"/>
          <w:lang w:val="es-DO"/>
        </w:rPr>
        <w:t xml:space="preserve"> </w:t>
      </w:r>
      <w:r w:rsidRPr="000A738F">
        <w:rPr>
          <w:i/>
          <w:sz w:val="24"/>
          <w:lang w:val="es-DO"/>
        </w:rPr>
        <w:t>(SNCC.F.033), presentado en un (1) original debidamente marcado como “ORIGINAL” en la primera página de la oferta,</w:t>
      </w:r>
      <w:r w:rsidRPr="000A738F">
        <w:rPr>
          <w:i/>
          <w:spacing w:val="-3"/>
          <w:sz w:val="24"/>
          <w:lang w:val="es-DO"/>
        </w:rPr>
        <w:t xml:space="preserve"> </w:t>
      </w:r>
      <w:r w:rsidRPr="000A738F">
        <w:rPr>
          <w:b/>
          <w:i/>
          <w:color w:val="C72512"/>
          <w:sz w:val="24"/>
          <w:lang w:val="es-DO"/>
        </w:rPr>
        <w:t>junto con una (01) fotocopia simple de la misma</w:t>
      </w:r>
      <w:r w:rsidRPr="000A738F">
        <w:rPr>
          <w:i/>
          <w:sz w:val="24"/>
          <w:lang w:val="es-DO"/>
        </w:rPr>
        <w:t xml:space="preserve">. </w:t>
      </w:r>
      <w:r w:rsidRPr="009F6715">
        <w:rPr>
          <w:i/>
          <w:sz w:val="24"/>
          <w:lang w:val="es-ES"/>
        </w:rPr>
        <w:t>Favor aclarar la cantidad de copias que deben presentarse.</w:t>
      </w:r>
      <w:r w:rsidR="009F6715" w:rsidRPr="009F6715">
        <w:rPr>
          <w:i/>
          <w:sz w:val="24"/>
          <w:lang w:val="es-ES"/>
        </w:rPr>
        <w:t xml:space="preserve"> </w:t>
      </w:r>
    </w:p>
    <w:p w:rsidR="00710A61" w:rsidRPr="00710A61" w:rsidRDefault="00710A61" w:rsidP="00710A61">
      <w:pPr>
        <w:pStyle w:val="Prrafodelista"/>
        <w:widowControl w:val="0"/>
        <w:tabs>
          <w:tab w:val="left" w:pos="1340"/>
          <w:tab w:val="left" w:pos="1342"/>
        </w:tabs>
        <w:autoSpaceDE w:val="0"/>
        <w:autoSpaceDN w:val="0"/>
        <w:spacing w:after="0" w:line="240" w:lineRule="auto"/>
        <w:ind w:right="614"/>
        <w:contextualSpacing w:val="0"/>
        <w:jc w:val="both"/>
        <w:rPr>
          <w:rFonts w:ascii="Calibri Light" w:hAnsi="Calibri Light"/>
          <w:sz w:val="24"/>
          <w:lang w:val="es-ES"/>
        </w:rPr>
      </w:pPr>
    </w:p>
    <w:p w:rsidR="00710A61" w:rsidRPr="00710A61" w:rsidRDefault="00710A61" w:rsidP="00710A61">
      <w:pPr>
        <w:widowControl w:val="0"/>
        <w:tabs>
          <w:tab w:val="left" w:pos="1340"/>
          <w:tab w:val="left" w:pos="1342"/>
        </w:tabs>
        <w:autoSpaceDE w:val="0"/>
        <w:autoSpaceDN w:val="0"/>
        <w:spacing w:after="0" w:line="240" w:lineRule="auto"/>
        <w:ind w:right="614"/>
        <w:jc w:val="both"/>
        <w:rPr>
          <w:rFonts w:ascii="Calibri Light" w:hAnsi="Calibri Light"/>
          <w:b/>
          <w:color w:val="FF0000"/>
          <w:sz w:val="24"/>
          <w:lang w:val="es-ES"/>
        </w:rPr>
      </w:pPr>
      <w:r w:rsidRPr="00710A61">
        <w:rPr>
          <w:rFonts w:ascii="Calibri Light" w:hAnsi="Calibri Light"/>
          <w:b/>
          <w:color w:val="FF0000"/>
          <w:sz w:val="24"/>
          <w:highlight w:val="yellow"/>
          <w:lang w:val="es-ES"/>
        </w:rPr>
        <w:t>COMPRAS Y CONTRATACIONES</w:t>
      </w:r>
    </w:p>
    <w:p w:rsidR="00053C5F" w:rsidRPr="000A738F" w:rsidRDefault="00053C5F" w:rsidP="00F44E1B">
      <w:pPr>
        <w:pStyle w:val="Prrafodelista"/>
        <w:widowControl w:val="0"/>
        <w:numPr>
          <w:ilvl w:val="0"/>
          <w:numId w:val="9"/>
        </w:numPr>
        <w:tabs>
          <w:tab w:val="left" w:pos="1340"/>
          <w:tab w:val="left" w:pos="1342"/>
        </w:tabs>
        <w:autoSpaceDE w:val="0"/>
        <w:autoSpaceDN w:val="0"/>
        <w:spacing w:before="241" w:after="0" w:line="240" w:lineRule="auto"/>
        <w:ind w:right="616"/>
        <w:contextualSpacing w:val="0"/>
        <w:jc w:val="both"/>
        <w:rPr>
          <w:sz w:val="24"/>
          <w:lang w:val="es-DO"/>
        </w:rPr>
      </w:pPr>
      <w:r w:rsidRPr="000A738F">
        <w:rPr>
          <w:sz w:val="24"/>
          <w:lang w:val="es-DO"/>
        </w:rPr>
        <w:t xml:space="preserve">En la pág. 5 del Pliego de Condiciones, cuando dice: </w:t>
      </w:r>
      <w:r w:rsidRPr="000A738F">
        <w:rPr>
          <w:b/>
          <w:i/>
          <w:sz w:val="24"/>
          <w:lang w:val="es-DO"/>
        </w:rPr>
        <w:t>Las ofertas deben ser presentadas</w:t>
      </w:r>
      <w:r w:rsidRPr="000A738F">
        <w:rPr>
          <w:b/>
          <w:i/>
          <w:spacing w:val="-14"/>
          <w:sz w:val="24"/>
          <w:lang w:val="es-DO"/>
        </w:rPr>
        <w:t xml:space="preserve"> </w:t>
      </w:r>
      <w:r w:rsidRPr="000A738F">
        <w:rPr>
          <w:b/>
          <w:i/>
          <w:sz w:val="24"/>
          <w:lang w:val="es-DO"/>
        </w:rPr>
        <w:t>por</w:t>
      </w:r>
      <w:r w:rsidRPr="000A738F">
        <w:rPr>
          <w:b/>
          <w:i/>
          <w:spacing w:val="-14"/>
          <w:sz w:val="24"/>
          <w:lang w:val="es-DO"/>
        </w:rPr>
        <w:t xml:space="preserve"> </w:t>
      </w:r>
      <w:r w:rsidRPr="000A738F">
        <w:rPr>
          <w:b/>
          <w:i/>
          <w:sz w:val="24"/>
          <w:lang w:val="es-DO"/>
        </w:rPr>
        <w:t>LOTES</w:t>
      </w:r>
      <w:r w:rsidRPr="000A738F">
        <w:rPr>
          <w:b/>
          <w:i/>
          <w:spacing w:val="-13"/>
          <w:sz w:val="24"/>
          <w:lang w:val="es-DO"/>
        </w:rPr>
        <w:t xml:space="preserve"> </w:t>
      </w:r>
      <w:r w:rsidRPr="000A738F">
        <w:rPr>
          <w:b/>
          <w:i/>
          <w:sz w:val="24"/>
          <w:lang w:val="es-DO"/>
        </w:rPr>
        <w:t>y</w:t>
      </w:r>
      <w:r w:rsidRPr="000A738F">
        <w:rPr>
          <w:b/>
          <w:i/>
          <w:spacing w:val="-14"/>
          <w:sz w:val="24"/>
          <w:lang w:val="es-DO"/>
        </w:rPr>
        <w:t xml:space="preserve"> </w:t>
      </w:r>
      <w:r w:rsidRPr="000A738F">
        <w:rPr>
          <w:b/>
          <w:i/>
          <w:sz w:val="24"/>
          <w:lang w:val="es-DO"/>
        </w:rPr>
        <w:t>de</w:t>
      </w:r>
      <w:r w:rsidRPr="000A738F">
        <w:rPr>
          <w:b/>
          <w:i/>
          <w:spacing w:val="-13"/>
          <w:sz w:val="24"/>
          <w:lang w:val="es-DO"/>
        </w:rPr>
        <w:t xml:space="preserve"> </w:t>
      </w:r>
      <w:r w:rsidRPr="000A738F">
        <w:rPr>
          <w:b/>
          <w:i/>
          <w:sz w:val="24"/>
          <w:lang w:val="es-DO"/>
        </w:rPr>
        <w:t>igual</w:t>
      </w:r>
      <w:r w:rsidRPr="000A738F">
        <w:rPr>
          <w:b/>
          <w:i/>
          <w:spacing w:val="-14"/>
          <w:sz w:val="24"/>
          <w:lang w:val="es-DO"/>
        </w:rPr>
        <w:t xml:space="preserve"> </w:t>
      </w:r>
      <w:r w:rsidRPr="000A738F">
        <w:rPr>
          <w:b/>
          <w:i/>
          <w:sz w:val="24"/>
          <w:lang w:val="es-DO"/>
        </w:rPr>
        <w:t>forma</w:t>
      </w:r>
      <w:r w:rsidRPr="000A738F">
        <w:rPr>
          <w:b/>
          <w:i/>
          <w:spacing w:val="-13"/>
          <w:sz w:val="24"/>
          <w:lang w:val="es-DO"/>
        </w:rPr>
        <w:t xml:space="preserve"> </w:t>
      </w:r>
      <w:r w:rsidRPr="000A738F">
        <w:rPr>
          <w:b/>
          <w:i/>
          <w:sz w:val="24"/>
          <w:lang w:val="es-DO"/>
        </w:rPr>
        <w:t>será</w:t>
      </w:r>
      <w:r w:rsidRPr="000A738F">
        <w:rPr>
          <w:b/>
          <w:i/>
          <w:spacing w:val="-14"/>
          <w:sz w:val="24"/>
          <w:lang w:val="es-DO"/>
        </w:rPr>
        <w:t xml:space="preserve"> </w:t>
      </w:r>
      <w:r w:rsidRPr="000A738F">
        <w:rPr>
          <w:b/>
          <w:i/>
          <w:sz w:val="24"/>
          <w:lang w:val="es-DO"/>
        </w:rPr>
        <w:t>la</w:t>
      </w:r>
      <w:r w:rsidRPr="000A738F">
        <w:rPr>
          <w:b/>
          <w:i/>
          <w:spacing w:val="-12"/>
          <w:sz w:val="24"/>
          <w:lang w:val="es-DO"/>
        </w:rPr>
        <w:t xml:space="preserve"> </w:t>
      </w:r>
      <w:r w:rsidRPr="000A738F">
        <w:rPr>
          <w:b/>
          <w:i/>
          <w:sz w:val="24"/>
          <w:lang w:val="es-DO"/>
        </w:rPr>
        <w:t>adjudicación</w:t>
      </w:r>
      <w:r w:rsidRPr="000A738F">
        <w:rPr>
          <w:b/>
          <w:sz w:val="24"/>
          <w:lang w:val="es-DO"/>
        </w:rPr>
        <w:t>.</w:t>
      </w:r>
      <w:r w:rsidRPr="000A738F">
        <w:rPr>
          <w:b/>
          <w:spacing w:val="-3"/>
          <w:sz w:val="24"/>
          <w:lang w:val="es-DO"/>
        </w:rPr>
        <w:t xml:space="preserve"> </w:t>
      </w:r>
      <w:r w:rsidRPr="000A738F">
        <w:rPr>
          <w:sz w:val="24"/>
          <w:lang w:val="es-DO"/>
        </w:rPr>
        <w:t>¿Se</w:t>
      </w:r>
      <w:r w:rsidRPr="000A738F">
        <w:rPr>
          <w:spacing w:val="-14"/>
          <w:sz w:val="24"/>
          <w:lang w:val="es-DO"/>
        </w:rPr>
        <w:t xml:space="preserve"> </w:t>
      </w:r>
      <w:r w:rsidRPr="000A738F">
        <w:rPr>
          <w:sz w:val="24"/>
          <w:lang w:val="es-DO"/>
        </w:rPr>
        <w:t>refieren</w:t>
      </w:r>
      <w:r w:rsidRPr="000A738F">
        <w:rPr>
          <w:spacing w:val="-13"/>
          <w:sz w:val="24"/>
          <w:lang w:val="es-DO"/>
        </w:rPr>
        <w:t xml:space="preserve"> </w:t>
      </w:r>
      <w:r w:rsidRPr="000A738F">
        <w:rPr>
          <w:sz w:val="24"/>
          <w:lang w:val="es-DO"/>
        </w:rPr>
        <w:t>tanto a la oferta técnica como a la oferta económica?</w:t>
      </w:r>
    </w:p>
    <w:p w:rsidR="00053C5F" w:rsidRDefault="00053C5F" w:rsidP="00053C5F">
      <w:pPr>
        <w:pStyle w:val="Textoindependiente"/>
        <w:spacing w:before="120"/>
        <w:ind w:left="1342" w:right="615" w:firstLine="55"/>
        <w:jc w:val="both"/>
        <w:rPr>
          <w:i/>
          <w:color w:val="FF0000"/>
        </w:rPr>
      </w:pPr>
      <w:r>
        <w:t>En caso de ser necesario presentar las ofertas técnicas por lote: ¿Podríamos presentar la documentación legal y financiera una sola vez y la documentación técnica por cada lote de forma separada?</w:t>
      </w:r>
      <w:r w:rsidR="009F6715" w:rsidRPr="009F6715">
        <w:rPr>
          <w:i/>
          <w:color w:val="FF0000"/>
          <w:highlight w:val="yellow"/>
        </w:rPr>
        <w:t xml:space="preserve"> </w:t>
      </w:r>
    </w:p>
    <w:p w:rsidR="00710A61" w:rsidRPr="00710A61" w:rsidRDefault="00710A61" w:rsidP="00710A61">
      <w:pPr>
        <w:widowControl w:val="0"/>
        <w:tabs>
          <w:tab w:val="left" w:pos="1340"/>
          <w:tab w:val="left" w:pos="1342"/>
        </w:tabs>
        <w:autoSpaceDE w:val="0"/>
        <w:autoSpaceDN w:val="0"/>
        <w:spacing w:after="0" w:line="240" w:lineRule="auto"/>
        <w:ind w:right="614"/>
        <w:jc w:val="both"/>
        <w:rPr>
          <w:rFonts w:ascii="Calibri Light" w:hAnsi="Calibri Light"/>
          <w:b/>
          <w:color w:val="FF0000"/>
          <w:sz w:val="24"/>
          <w:lang w:val="es-ES"/>
        </w:rPr>
      </w:pPr>
      <w:r w:rsidRPr="00710A61">
        <w:rPr>
          <w:rFonts w:ascii="Calibri Light" w:hAnsi="Calibri Light"/>
          <w:b/>
          <w:color w:val="FF0000"/>
          <w:sz w:val="24"/>
          <w:highlight w:val="yellow"/>
          <w:lang w:val="es-ES"/>
        </w:rPr>
        <w:t>COMPRAS Y CONTRATACIONES</w:t>
      </w:r>
    </w:p>
    <w:p w:rsidR="00710A61" w:rsidRDefault="00710A61" w:rsidP="00053C5F">
      <w:pPr>
        <w:pStyle w:val="Textoindependiente"/>
        <w:spacing w:before="120"/>
        <w:ind w:left="1342" w:right="615" w:firstLine="55"/>
        <w:jc w:val="both"/>
      </w:pPr>
    </w:p>
    <w:p w:rsidR="00053C5F" w:rsidRDefault="00053C5F" w:rsidP="00053C5F">
      <w:pPr>
        <w:pStyle w:val="Textoindependiente"/>
      </w:pPr>
    </w:p>
    <w:p w:rsidR="00053C5F" w:rsidRPr="00053C5F" w:rsidRDefault="00053C5F" w:rsidP="00F44E1B">
      <w:pPr>
        <w:pStyle w:val="NormalWeb"/>
        <w:numPr>
          <w:ilvl w:val="0"/>
          <w:numId w:val="9"/>
        </w:numPr>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Por medio de la presente, respetuosamente solicitamos al Instituto Nacional de Aguas Potables y Alcantarillados (INAPA) considerar un </w:t>
      </w:r>
      <w:r w:rsidRPr="00053C5F">
        <w:rPr>
          <w:rStyle w:val="Textoennegrita"/>
          <w:rFonts w:ascii="Arial" w:hAnsi="Arial" w:cs="Arial"/>
          <w:color w:val="000000"/>
          <w:sz w:val="18"/>
          <w:szCs w:val="18"/>
          <w:lang w:val="es-ES"/>
        </w:rPr>
        <w:t>ajuste al criterio de evaluación de la experiencia como contratista (SNCC.D.049)</w:t>
      </w:r>
      <w:r w:rsidRPr="00053C5F">
        <w:rPr>
          <w:rFonts w:ascii="Arial" w:hAnsi="Arial" w:cs="Arial"/>
          <w:color w:val="000000"/>
          <w:sz w:val="18"/>
          <w:szCs w:val="18"/>
          <w:lang w:val="es-ES"/>
        </w:rPr>
        <w:t> establecido en el pliego de condiciones del presente proceso.</w:t>
      </w:r>
    </w:p>
    <w:p w:rsidR="00053C5F" w:rsidRPr="00053C5F" w:rsidRDefault="00053C5F" w:rsidP="00053C5F">
      <w:pPr>
        <w:pStyle w:val="NormalWeb"/>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La solicitud tiene como objetivo </w:t>
      </w:r>
      <w:r w:rsidRPr="00053C5F">
        <w:rPr>
          <w:rStyle w:val="Textoennegrita"/>
          <w:rFonts w:ascii="Arial" w:hAnsi="Arial" w:cs="Arial"/>
          <w:color w:val="000000"/>
          <w:sz w:val="18"/>
          <w:szCs w:val="18"/>
          <w:lang w:val="es-ES"/>
        </w:rPr>
        <w:t>promover una mayor concurrencia de oferentes técnicamente calificados</w:t>
      </w:r>
      <w:r w:rsidRPr="00053C5F">
        <w:rPr>
          <w:rFonts w:ascii="Arial" w:hAnsi="Arial" w:cs="Arial"/>
          <w:color w:val="000000"/>
          <w:sz w:val="18"/>
          <w:szCs w:val="18"/>
          <w:lang w:val="es-ES"/>
        </w:rPr>
        <w:t>, sin disminuir el nivel de exigencia técnica requerido para la correcta ejecución de los proyectos, reconociendo la </w:t>
      </w:r>
      <w:r w:rsidRPr="00053C5F">
        <w:rPr>
          <w:rStyle w:val="Textoennegrita"/>
          <w:rFonts w:ascii="Arial" w:hAnsi="Arial" w:cs="Arial"/>
          <w:color w:val="000000"/>
          <w:sz w:val="18"/>
          <w:szCs w:val="18"/>
          <w:lang w:val="es-ES"/>
        </w:rPr>
        <w:t>experiencia real y acumulada</w:t>
      </w:r>
      <w:r w:rsidRPr="00053C5F">
        <w:rPr>
          <w:rFonts w:ascii="Arial" w:hAnsi="Arial" w:cs="Arial"/>
          <w:color w:val="000000"/>
          <w:sz w:val="18"/>
          <w:szCs w:val="18"/>
          <w:lang w:val="es-ES"/>
        </w:rPr>
        <w:t> de los contratistas en proyectos de naturaleza similar, infraestructura y obras civiles.</w:t>
      </w:r>
    </w:p>
    <w:p w:rsidR="00053C5F" w:rsidRPr="00053C5F" w:rsidRDefault="00053C5F" w:rsidP="00053C5F">
      <w:pPr>
        <w:pStyle w:val="NormalWeb"/>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En tal sentido, se propone evaluar la experiencia bajo un esquema más flexible, que permita acreditar:</w:t>
      </w:r>
    </w:p>
    <w:p w:rsidR="00053C5F" w:rsidRPr="00053C5F" w:rsidRDefault="00053C5F" w:rsidP="00053C5F">
      <w:pPr>
        <w:pStyle w:val="NormalWeb"/>
        <w:numPr>
          <w:ilvl w:val="0"/>
          <w:numId w:val="8"/>
        </w:numPr>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experiencia acumulada en </w:t>
      </w:r>
      <w:r w:rsidRPr="00053C5F">
        <w:rPr>
          <w:rStyle w:val="Textoennegrita"/>
          <w:rFonts w:ascii="Arial" w:hAnsi="Arial" w:cs="Arial"/>
          <w:color w:val="000000"/>
          <w:sz w:val="18"/>
          <w:szCs w:val="18"/>
          <w:lang w:val="es-ES"/>
        </w:rPr>
        <w:t>proyectos similares al objeto de la contratación</w:t>
      </w:r>
      <w:r w:rsidRPr="00053C5F">
        <w:rPr>
          <w:rFonts w:ascii="Arial" w:hAnsi="Arial" w:cs="Arial"/>
          <w:color w:val="000000"/>
          <w:sz w:val="18"/>
          <w:szCs w:val="18"/>
          <w:lang w:val="es-ES"/>
        </w:rPr>
        <w:t>, y</w:t>
      </w:r>
    </w:p>
    <w:p w:rsidR="00053C5F" w:rsidRPr="00053C5F" w:rsidRDefault="00053C5F" w:rsidP="00053C5F">
      <w:pPr>
        <w:pStyle w:val="NormalWeb"/>
        <w:numPr>
          <w:ilvl w:val="0"/>
          <w:numId w:val="8"/>
        </w:numPr>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experiencia acumulada en </w:t>
      </w:r>
      <w:r w:rsidRPr="00053C5F">
        <w:rPr>
          <w:rStyle w:val="Textoennegrita"/>
          <w:rFonts w:ascii="Arial" w:hAnsi="Arial" w:cs="Arial"/>
          <w:color w:val="000000"/>
          <w:sz w:val="18"/>
          <w:szCs w:val="18"/>
          <w:lang w:val="es-ES"/>
        </w:rPr>
        <w:t>infraestructura y obras civiles</w:t>
      </w:r>
      <w:r w:rsidRPr="00053C5F">
        <w:rPr>
          <w:rFonts w:ascii="Arial" w:hAnsi="Arial" w:cs="Arial"/>
          <w:color w:val="000000"/>
          <w:sz w:val="18"/>
          <w:szCs w:val="18"/>
          <w:lang w:val="es-ES"/>
        </w:rPr>
        <w:t>,</w:t>
      </w:r>
      <w:r w:rsidRPr="00053C5F">
        <w:rPr>
          <w:rFonts w:ascii="Arial" w:hAnsi="Arial" w:cs="Arial"/>
          <w:color w:val="000000"/>
          <w:sz w:val="18"/>
          <w:szCs w:val="18"/>
          <w:lang w:val="es-ES"/>
        </w:rPr>
        <w:br/>
        <w:t>mediante la sumatoria de montos ejecutados o contratados, manteniendo umbrales proporcionales a la magnitud de los proyectos licitados.</w:t>
      </w:r>
    </w:p>
    <w:p w:rsidR="00053C5F" w:rsidRDefault="00053C5F" w:rsidP="00053C5F">
      <w:pPr>
        <w:pStyle w:val="NormalWeb"/>
        <w:shd w:val="clear" w:color="auto" w:fill="FFFFFF"/>
        <w:spacing w:after="300" w:afterAutospacing="0" w:line="384" w:lineRule="atLeast"/>
        <w:rPr>
          <w:i/>
          <w:color w:val="FF0000"/>
          <w:lang w:val="es-ES"/>
        </w:rPr>
      </w:pPr>
      <w:r w:rsidRPr="00053C5F">
        <w:rPr>
          <w:rFonts w:ascii="Arial" w:hAnsi="Arial" w:cs="Arial"/>
          <w:color w:val="000000"/>
          <w:sz w:val="18"/>
          <w:szCs w:val="18"/>
          <w:lang w:val="es-ES"/>
        </w:rPr>
        <w:t>Entendemos que este ajuste contribuiría a fortalecer la competencia, ampliar la participación de oferentes calificados y garantizar procesos más equitativos, sin afectar los objetivos técnicos ni la calidad esperada de las obras.</w:t>
      </w:r>
      <w:r w:rsidR="00710A61">
        <w:rPr>
          <w:i/>
          <w:color w:val="FF0000"/>
          <w:highlight w:val="yellow"/>
          <w:lang w:val="es-ES"/>
        </w:rPr>
        <w:t xml:space="preserve"> </w:t>
      </w:r>
    </w:p>
    <w:p w:rsidR="00710A61" w:rsidRPr="00710A61" w:rsidRDefault="00710A61" w:rsidP="00710A61">
      <w:pPr>
        <w:widowControl w:val="0"/>
        <w:tabs>
          <w:tab w:val="left" w:pos="1340"/>
          <w:tab w:val="left" w:pos="1342"/>
        </w:tabs>
        <w:autoSpaceDE w:val="0"/>
        <w:autoSpaceDN w:val="0"/>
        <w:spacing w:after="0" w:line="240" w:lineRule="auto"/>
        <w:ind w:right="614"/>
        <w:jc w:val="both"/>
        <w:rPr>
          <w:rFonts w:ascii="Calibri Light" w:hAnsi="Calibri Light"/>
          <w:b/>
          <w:color w:val="FF0000"/>
          <w:sz w:val="24"/>
          <w:lang w:val="es-ES"/>
        </w:rPr>
      </w:pPr>
      <w:r w:rsidRPr="00710A61">
        <w:rPr>
          <w:rFonts w:ascii="Calibri Light" w:hAnsi="Calibri Light"/>
          <w:b/>
          <w:color w:val="FF0000"/>
          <w:sz w:val="24"/>
          <w:highlight w:val="yellow"/>
          <w:lang w:val="es-ES"/>
        </w:rPr>
        <w:t>COMPRAS Y CONTRATACIONES</w:t>
      </w:r>
    </w:p>
    <w:p w:rsidR="00710A61" w:rsidRPr="00053C5F" w:rsidRDefault="00710A61" w:rsidP="00053C5F">
      <w:pPr>
        <w:pStyle w:val="NormalWeb"/>
        <w:shd w:val="clear" w:color="auto" w:fill="FFFFFF"/>
        <w:spacing w:after="300" w:afterAutospacing="0" w:line="384" w:lineRule="atLeast"/>
        <w:rPr>
          <w:rFonts w:ascii="Arial" w:hAnsi="Arial" w:cs="Arial"/>
          <w:color w:val="000000"/>
          <w:sz w:val="18"/>
          <w:szCs w:val="18"/>
          <w:lang w:val="es-ES"/>
        </w:rPr>
      </w:pPr>
    </w:p>
    <w:p w:rsidR="00053C5F" w:rsidRPr="00053C5F" w:rsidRDefault="00053C5F" w:rsidP="00053C5F">
      <w:pPr>
        <w:pStyle w:val="NormalWeb"/>
        <w:shd w:val="clear" w:color="auto" w:fill="FFFFFF"/>
        <w:spacing w:after="300" w:afterAutospacing="0" w:line="384" w:lineRule="atLeast"/>
        <w:rPr>
          <w:rFonts w:ascii="Arial" w:hAnsi="Arial" w:cs="Arial"/>
          <w:color w:val="000000"/>
          <w:sz w:val="18"/>
          <w:szCs w:val="18"/>
          <w:lang w:val="es-ES"/>
        </w:rPr>
      </w:pPr>
      <w:r w:rsidRPr="00053C5F">
        <w:rPr>
          <w:rFonts w:ascii="Arial" w:hAnsi="Arial" w:cs="Arial"/>
          <w:color w:val="000000"/>
          <w:sz w:val="18"/>
          <w:szCs w:val="18"/>
          <w:lang w:val="es-ES"/>
        </w:rPr>
        <w:t> </w:t>
      </w:r>
    </w:p>
    <w:p w:rsidR="00053C5F" w:rsidRPr="00053C5F" w:rsidRDefault="00053C5F" w:rsidP="00007E13">
      <w:pPr>
        <w:shd w:val="clear" w:color="auto" w:fill="FFFFFF"/>
        <w:spacing w:before="100" w:beforeAutospacing="1" w:after="100" w:afterAutospacing="1" w:line="189" w:lineRule="atLeast"/>
        <w:jc w:val="both"/>
        <w:rPr>
          <w:rFonts w:ascii="Microsoft YaHei" w:eastAsia="Microsoft YaHei" w:hAnsi="Microsoft YaHei"/>
          <w:color w:val="4472C4" w:themeColor="accent1"/>
          <w:lang w:val="es-ES"/>
        </w:rPr>
      </w:pPr>
    </w:p>
    <w:sectPr w:rsidR="00053C5F" w:rsidRPr="00053C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UI Light">
    <w:panose1 w:val="020B0304030504040204"/>
    <w:charset w:val="88"/>
    <w:family w:val="swiss"/>
    <w:pitch w:val="variable"/>
    <w:sig w:usb0="8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03DB0"/>
    <w:multiLevelType w:val="hybridMultilevel"/>
    <w:tmpl w:val="A8A6753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22E445FC"/>
    <w:multiLevelType w:val="hybridMultilevel"/>
    <w:tmpl w:val="A3E07A36"/>
    <w:lvl w:ilvl="0" w:tplc="17F0CD5A">
      <w:start w:val="4"/>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30E73E92"/>
    <w:multiLevelType w:val="hybridMultilevel"/>
    <w:tmpl w:val="EBDCDB36"/>
    <w:lvl w:ilvl="0" w:tplc="233C38D2">
      <w:start w:val="1"/>
      <w:numFmt w:val="decimal"/>
      <w:lvlText w:val="%1."/>
      <w:lvlJc w:val="left"/>
      <w:pPr>
        <w:ind w:left="1342" w:hanging="360"/>
      </w:pPr>
      <w:rPr>
        <w:rFonts w:hint="default"/>
        <w:spacing w:val="0"/>
        <w:w w:val="100"/>
        <w:lang w:val="es-ES" w:eastAsia="en-US" w:bidi="ar-SA"/>
      </w:rPr>
    </w:lvl>
    <w:lvl w:ilvl="1" w:tplc="1B9A5710">
      <w:start w:val="1"/>
      <w:numFmt w:val="lowerLetter"/>
      <w:lvlText w:val="%2)"/>
      <w:lvlJc w:val="left"/>
      <w:pPr>
        <w:ind w:left="1702" w:hanging="360"/>
      </w:pPr>
      <w:rPr>
        <w:rFonts w:ascii="Calibri" w:eastAsia="Calibri" w:hAnsi="Calibri" w:cs="Calibri" w:hint="default"/>
        <w:b w:val="0"/>
        <w:bCs w:val="0"/>
        <w:i w:val="0"/>
        <w:iCs w:val="0"/>
        <w:spacing w:val="0"/>
        <w:w w:val="100"/>
        <w:sz w:val="24"/>
        <w:szCs w:val="24"/>
        <w:lang w:val="es-ES" w:eastAsia="en-US" w:bidi="ar-SA"/>
      </w:rPr>
    </w:lvl>
    <w:lvl w:ilvl="2" w:tplc="5E741FDE">
      <w:numFmt w:val="bullet"/>
      <w:lvlText w:val="•"/>
      <w:lvlJc w:val="left"/>
      <w:pPr>
        <w:ind w:left="2591" w:hanging="360"/>
      </w:pPr>
      <w:rPr>
        <w:rFonts w:hint="default"/>
        <w:lang w:val="es-ES" w:eastAsia="en-US" w:bidi="ar-SA"/>
      </w:rPr>
    </w:lvl>
    <w:lvl w:ilvl="3" w:tplc="D32E28DC">
      <w:numFmt w:val="bullet"/>
      <w:lvlText w:val="•"/>
      <w:lvlJc w:val="left"/>
      <w:pPr>
        <w:ind w:left="3482" w:hanging="360"/>
      </w:pPr>
      <w:rPr>
        <w:rFonts w:hint="default"/>
        <w:lang w:val="es-ES" w:eastAsia="en-US" w:bidi="ar-SA"/>
      </w:rPr>
    </w:lvl>
    <w:lvl w:ilvl="4" w:tplc="F0AC9928">
      <w:numFmt w:val="bullet"/>
      <w:lvlText w:val="•"/>
      <w:lvlJc w:val="left"/>
      <w:pPr>
        <w:ind w:left="4373" w:hanging="360"/>
      </w:pPr>
      <w:rPr>
        <w:rFonts w:hint="default"/>
        <w:lang w:val="es-ES" w:eastAsia="en-US" w:bidi="ar-SA"/>
      </w:rPr>
    </w:lvl>
    <w:lvl w:ilvl="5" w:tplc="0310F90C">
      <w:numFmt w:val="bullet"/>
      <w:lvlText w:val="•"/>
      <w:lvlJc w:val="left"/>
      <w:pPr>
        <w:ind w:left="5264" w:hanging="360"/>
      </w:pPr>
      <w:rPr>
        <w:rFonts w:hint="default"/>
        <w:lang w:val="es-ES" w:eastAsia="en-US" w:bidi="ar-SA"/>
      </w:rPr>
    </w:lvl>
    <w:lvl w:ilvl="6" w:tplc="EA08E9A0">
      <w:numFmt w:val="bullet"/>
      <w:lvlText w:val="•"/>
      <w:lvlJc w:val="left"/>
      <w:pPr>
        <w:ind w:left="6155" w:hanging="360"/>
      </w:pPr>
      <w:rPr>
        <w:rFonts w:hint="default"/>
        <w:lang w:val="es-ES" w:eastAsia="en-US" w:bidi="ar-SA"/>
      </w:rPr>
    </w:lvl>
    <w:lvl w:ilvl="7" w:tplc="28BC261E">
      <w:numFmt w:val="bullet"/>
      <w:lvlText w:val="•"/>
      <w:lvlJc w:val="left"/>
      <w:pPr>
        <w:ind w:left="7046" w:hanging="360"/>
      </w:pPr>
      <w:rPr>
        <w:rFonts w:hint="default"/>
        <w:lang w:val="es-ES" w:eastAsia="en-US" w:bidi="ar-SA"/>
      </w:rPr>
    </w:lvl>
    <w:lvl w:ilvl="8" w:tplc="C4A68DBE">
      <w:numFmt w:val="bullet"/>
      <w:lvlText w:val="•"/>
      <w:lvlJc w:val="left"/>
      <w:pPr>
        <w:ind w:left="7937" w:hanging="360"/>
      </w:pPr>
      <w:rPr>
        <w:rFonts w:hint="default"/>
        <w:lang w:val="es-ES" w:eastAsia="en-US" w:bidi="ar-SA"/>
      </w:rPr>
    </w:lvl>
  </w:abstractNum>
  <w:abstractNum w:abstractNumId="3" w15:restartNumberingAfterBreak="0">
    <w:nsid w:val="38240D84"/>
    <w:multiLevelType w:val="hybridMultilevel"/>
    <w:tmpl w:val="72B87ED2"/>
    <w:lvl w:ilvl="0" w:tplc="8AB4B49C">
      <w:start w:val="44"/>
      <w:numFmt w:val="decimal"/>
      <w:lvlText w:val="%1)"/>
      <w:lvlJc w:val="left"/>
      <w:pPr>
        <w:ind w:left="99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44D27611"/>
    <w:multiLevelType w:val="hybridMultilevel"/>
    <w:tmpl w:val="D20E131A"/>
    <w:lvl w:ilvl="0" w:tplc="92BCE04E">
      <w:start w:val="9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635EC"/>
    <w:multiLevelType w:val="hybridMultilevel"/>
    <w:tmpl w:val="8F7613AA"/>
    <w:lvl w:ilvl="0" w:tplc="B9101EA4">
      <w:start w:val="9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34272A"/>
    <w:multiLevelType w:val="hybridMultilevel"/>
    <w:tmpl w:val="3FBC97BE"/>
    <w:lvl w:ilvl="0" w:tplc="233C38D2">
      <w:start w:val="1"/>
      <w:numFmt w:val="decimal"/>
      <w:lvlText w:val="%1."/>
      <w:lvlJc w:val="left"/>
      <w:pPr>
        <w:ind w:left="2684" w:hanging="360"/>
      </w:pPr>
      <w:rPr>
        <w:rFonts w:hint="default"/>
        <w:spacing w:val="0"/>
        <w:w w:val="100"/>
        <w:lang w:val="es-ES" w:eastAsia="en-US" w:bidi="ar-SA"/>
      </w:rPr>
    </w:lvl>
    <w:lvl w:ilvl="1" w:tplc="1C0A0019" w:tentative="1">
      <w:start w:val="1"/>
      <w:numFmt w:val="lowerLetter"/>
      <w:lvlText w:val="%2."/>
      <w:lvlJc w:val="left"/>
      <w:pPr>
        <w:ind w:left="2782" w:hanging="360"/>
      </w:pPr>
    </w:lvl>
    <w:lvl w:ilvl="2" w:tplc="1C0A001B" w:tentative="1">
      <w:start w:val="1"/>
      <w:numFmt w:val="lowerRoman"/>
      <w:lvlText w:val="%3."/>
      <w:lvlJc w:val="right"/>
      <w:pPr>
        <w:ind w:left="3502" w:hanging="180"/>
      </w:pPr>
    </w:lvl>
    <w:lvl w:ilvl="3" w:tplc="1C0A000F" w:tentative="1">
      <w:start w:val="1"/>
      <w:numFmt w:val="decimal"/>
      <w:lvlText w:val="%4."/>
      <w:lvlJc w:val="left"/>
      <w:pPr>
        <w:ind w:left="4222" w:hanging="360"/>
      </w:pPr>
    </w:lvl>
    <w:lvl w:ilvl="4" w:tplc="1C0A0019" w:tentative="1">
      <w:start w:val="1"/>
      <w:numFmt w:val="lowerLetter"/>
      <w:lvlText w:val="%5."/>
      <w:lvlJc w:val="left"/>
      <w:pPr>
        <w:ind w:left="4942" w:hanging="360"/>
      </w:pPr>
    </w:lvl>
    <w:lvl w:ilvl="5" w:tplc="1C0A001B" w:tentative="1">
      <w:start w:val="1"/>
      <w:numFmt w:val="lowerRoman"/>
      <w:lvlText w:val="%6."/>
      <w:lvlJc w:val="right"/>
      <w:pPr>
        <w:ind w:left="5662" w:hanging="180"/>
      </w:pPr>
    </w:lvl>
    <w:lvl w:ilvl="6" w:tplc="1C0A000F" w:tentative="1">
      <w:start w:val="1"/>
      <w:numFmt w:val="decimal"/>
      <w:lvlText w:val="%7."/>
      <w:lvlJc w:val="left"/>
      <w:pPr>
        <w:ind w:left="6382" w:hanging="360"/>
      </w:pPr>
    </w:lvl>
    <w:lvl w:ilvl="7" w:tplc="1C0A0019" w:tentative="1">
      <w:start w:val="1"/>
      <w:numFmt w:val="lowerLetter"/>
      <w:lvlText w:val="%8."/>
      <w:lvlJc w:val="left"/>
      <w:pPr>
        <w:ind w:left="7102" w:hanging="360"/>
      </w:pPr>
    </w:lvl>
    <w:lvl w:ilvl="8" w:tplc="1C0A001B" w:tentative="1">
      <w:start w:val="1"/>
      <w:numFmt w:val="lowerRoman"/>
      <w:lvlText w:val="%9."/>
      <w:lvlJc w:val="right"/>
      <w:pPr>
        <w:ind w:left="7822" w:hanging="180"/>
      </w:pPr>
    </w:lvl>
  </w:abstractNum>
  <w:abstractNum w:abstractNumId="7" w15:restartNumberingAfterBreak="0">
    <w:nsid w:val="4E2F25B7"/>
    <w:multiLevelType w:val="hybridMultilevel"/>
    <w:tmpl w:val="37AACD6C"/>
    <w:lvl w:ilvl="0" w:tplc="233C38D2">
      <w:start w:val="1"/>
      <w:numFmt w:val="decimal"/>
      <w:lvlText w:val="%1."/>
      <w:lvlJc w:val="left"/>
      <w:pPr>
        <w:ind w:left="1342" w:hanging="360"/>
      </w:pPr>
      <w:rPr>
        <w:rFonts w:hint="default"/>
        <w:spacing w:val="0"/>
        <w:w w:val="100"/>
        <w:lang w:val="es-ES" w:eastAsia="en-US" w:bidi="ar-SA"/>
      </w:rPr>
    </w:lvl>
    <w:lvl w:ilvl="1" w:tplc="1B9A5710">
      <w:start w:val="1"/>
      <w:numFmt w:val="lowerLetter"/>
      <w:lvlText w:val="%2)"/>
      <w:lvlJc w:val="left"/>
      <w:pPr>
        <w:ind w:left="1702" w:hanging="360"/>
      </w:pPr>
      <w:rPr>
        <w:rFonts w:ascii="Calibri" w:eastAsia="Calibri" w:hAnsi="Calibri" w:cs="Calibri" w:hint="default"/>
        <w:b w:val="0"/>
        <w:bCs w:val="0"/>
        <w:i w:val="0"/>
        <w:iCs w:val="0"/>
        <w:spacing w:val="0"/>
        <w:w w:val="100"/>
        <w:sz w:val="24"/>
        <w:szCs w:val="24"/>
        <w:lang w:val="es-ES" w:eastAsia="en-US" w:bidi="ar-SA"/>
      </w:rPr>
    </w:lvl>
    <w:lvl w:ilvl="2" w:tplc="5E741FDE">
      <w:numFmt w:val="bullet"/>
      <w:lvlText w:val="•"/>
      <w:lvlJc w:val="left"/>
      <w:pPr>
        <w:ind w:left="2591" w:hanging="360"/>
      </w:pPr>
      <w:rPr>
        <w:rFonts w:hint="default"/>
        <w:lang w:val="es-ES" w:eastAsia="en-US" w:bidi="ar-SA"/>
      </w:rPr>
    </w:lvl>
    <w:lvl w:ilvl="3" w:tplc="D32E28DC">
      <w:numFmt w:val="bullet"/>
      <w:lvlText w:val="•"/>
      <w:lvlJc w:val="left"/>
      <w:pPr>
        <w:ind w:left="3482" w:hanging="360"/>
      </w:pPr>
      <w:rPr>
        <w:rFonts w:hint="default"/>
        <w:lang w:val="es-ES" w:eastAsia="en-US" w:bidi="ar-SA"/>
      </w:rPr>
    </w:lvl>
    <w:lvl w:ilvl="4" w:tplc="F0AC9928">
      <w:numFmt w:val="bullet"/>
      <w:lvlText w:val="•"/>
      <w:lvlJc w:val="left"/>
      <w:pPr>
        <w:ind w:left="4373" w:hanging="360"/>
      </w:pPr>
      <w:rPr>
        <w:rFonts w:hint="default"/>
        <w:lang w:val="es-ES" w:eastAsia="en-US" w:bidi="ar-SA"/>
      </w:rPr>
    </w:lvl>
    <w:lvl w:ilvl="5" w:tplc="0310F90C">
      <w:numFmt w:val="bullet"/>
      <w:lvlText w:val="•"/>
      <w:lvlJc w:val="left"/>
      <w:pPr>
        <w:ind w:left="5264" w:hanging="360"/>
      </w:pPr>
      <w:rPr>
        <w:rFonts w:hint="default"/>
        <w:lang w:val="es-ES" w:eastAsia="en-US" w:bidi="ar-SA"/>
      </w:rPr>
    </w:lvl>
    <w:lvl w:ilvl="6" w:tplc="EA08E9A0">
      <w:numFmt w:val="bullet"/>
      <w:lvlText w:val="•"/>
      <w:lvlJc w:val="left"/>
      <w:pPr>
        <w:ind w:left="6155" w:hanging="360"/>
      </w:pPr>
      <w:rPr>
        <w:rFonts w:hint="default"/>
        <w:lang w:val="es-ES" w:eastAsia="en-US" w:bidi="ar-SA"/>
      </w:rPr>
    </w:lvl>
    <w:lvl w:ilvl="7" w:tplc="28BC261E">
      <w:numFmt w:val="bullet"/>
      <w:lvlText w:val="•"/>
      <w:lvlJc w:val="left"/>
      <w:pPr>
        <w:ind w:left="7046" w:hanging="360"/>
      </w:pPr>
      <w:rPr>
        <w:rFonts w:hint="default"/>
        <w:lang w:val="es-ES" w:eastAsia="en-US" w:bidi="ar-SA"/>
      </w:rPr>
    </w:lvl>
    <w:lvl w:ilvl="8" w:tplc="C4A68DBE">
      <w:numFmt w:val="bullet"/>
      <w:lvlText w:val="•"/>
      <w:lvlJc w:val="left"/>
      <w:pPr>
        <w:ind w:left="7937" w:hanging="360"/>
      </w:pPr>
      <w:rPr>
        <w:rFonts w:hint="default"/>
        <w:lang w:val="es-ES" w:eastAsia="en-US" w:bidi="ar-SA"/>
      </w:rPr>
    </w:lvl>
  </w:abstractNum>
  <w:abstractNum w:abstractNumId="8" w15:restartNumberingAfterBreak="0">
    <w:nsid w:val="5A715CE4"/>
    <w:multiLevelType w:val="multilevel"/>
    <w:tmpl w:val="ABF45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1AB3117"/>
    <w:multiLevelType w:val="hybridMultilevel"/>
    <w:tmpl w:val="DBD61A86"/>
    <w:lvl w:ilvl="0" w:tplc="04090011">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CF688F"/>
    <w:multiLevelType w:val="hybridMultilevel"/>
    <w:tmpl w:val="A6F2246E"/>
    <w:lvl w:ilvl="0" w:tplc="233C38D2">
      <w:start w:val="1"/>
      <w:numFmt w:val="decimal"/>
      <w:lvlText w:val="%1."/>
      <w:lvlJc w:val="left"/>
      <w:pPr>
        <w:ind w:left="1342" w:hanging="360"/>
      </w:pPr>
      <w:rPr>
        <w:rFonts w:hint="default"/>
        <w:spacing w:val="0"/>
        <w:w w:val="100"/>
        <w:lang w:val="es-ES" w:eastAsia="en-US" w:bidi="ar-SA"/>
      </w:rPr>
    </w:lvl>
    <w:lvl w:ilvl="1" w:tplc="1B9A5710">
      <w:start w:val="1"/>
      <w:numFmt w:val="lowerLetter"/>
      <w:lvlText w:val="%2)"/>
      <w:lvlJc w:val="left"/>
      <w:pPr>
        <w:ind w:left="1702" w:hanging="360"/>
      </w:pPr>
      <w:rPr>
        <w:rFonts w:ascii="Calibri" w:eastAsia="Calibri" w:hAnsi="Calibri" w:cs="Calibri" w:hint="default"/>
        <w:b w:val="0"/>
        <w:bCs w:val="0"/>
        <w:i w:val="0"/>
        <w:iCs w:val="0"/>
        <w:spacing w:val="0"/>
        <w:w w:val="100"/>
        <w:sz w:val="24"/>
        <w:szCs w:val="24"/>
        <w:lang w:val="es-ES" w:eastAsia="en-US" w:bidi="ar-SA"/>
      </w:rPr>
    </w:lvl>
    <w:lvl w:ilvl="2" w:tplc="5E741FDE">
      <w:numFmt w:val="bullet"/>
      <w:lvlText w:val="•"/>
      <w:lvlJc w:val="left"/>
      <w:pPr>
        <w:ind w:left="2591" w:hanging="360"/>
      </w:pPr>
      <w:rPr>
        <w:rFonts w:hint="default"/>
        <w:lang w:val="es-ES" w:eastAsia="en-US" w:bidi="ar-SA"/>
      </w:rPr>
    </w:lvl>
    <w:lvl w:ilvl="3" w:tplc="D32E28DC">
      <w:numFmt w:val="bullet"/>
      <w:lvlText w:val="•"/>
      <w:lvlJc w:val="left"/>
      <w:pPr>
        <w:ind w:left="3482" w:hanging="360"/>
      </w:pPr>
      <w:rPr>
        <w:rFonts w:hint="default"/>
        <w:lang w:val="es-ES" w:eastAsia="en-US" w:bidi="ar-SA"/>
      </w:rPr>
    </w:lvl>
    <w:lvl w:ilvl="4" w:tplc="F0AC9928">
      <w:numFmt w:val="bullet"/>
      <w:lvlText w:val="•"/>
      <w:lvlJc w:val="left"/>
      <w:pPr>
        <w:ind w:left="4373" w:hanging="360"/>
      </w:pPr>
      <w:rPr>
        <w:rFonts w:hint="default"/>
        <w:lang w:val="es-ES" w:eastAsia="en-US" w:bidi="ar-SA"/>
      </w:rPr>
    </w:lvl>
    <w:lvl w:ilvl="5" w:tplc="0310F90C">
      <w:numFmt w:val="bullet"/>
      <w:lvlText w:val="•"/>
      <w:lvlJc w:val="left"/>
      <w:pPr>
        <w:ind w:left="5264" w:hanging="360"/>
      </w:pPr>
      <w:rPr>
        <w:rFonts w:hint="default"/>
        <w:lang w:val="es-ES" w:eastAsia="en-US" w:bidi="ar-SA"/>
      </w:rPr>
    </w:lvl>
    <w:lvl w:ilvl="6" w:tplc="EA08E9A0">
      <w:numFmt w:val="bullet"/>
      <w:lvlText w:val="•"/>
      <w:lvlJc w:val="left"/>
      <w:pPr>
        <w:ind w:left="6155" w:hanging="360"/>
      </w:pPr>
      <w:rPr>
        <w:rFonts w:hint="default"/>
        <w:lang w:val="es-ES" w:eastAsia="en-US" w:bidi="ar-SA"/>
      </w:rPr>
    </w:lvl>
    <w:lvl w:ilvl="7" w:tplc="28BC261E">
      <w:numFmt w:val="bullet"/>
      <w:lvlText w:val="•"/>
      <w:lvlJc w:val="left"/>
      <w:pPr>
        <w:ind w:left="7046" w:hanging="360"/>
      </w:pPr>
      <w:rPr>
        <w:rFonts w:hint="default"/>
        <w:lang w:val="es-ES" w:eastAsia="en-US" w:bidi="ar-SA"/>
      </w:rPr>
    </w:lvl>
    <w:lvl w:ilvl="8" w:tplc="C4A68DBE">
      <w:numFmt w:val="bullet"/>
      <w:lvlText w:val="•"/>
      <w:lvlJc w:val="left"/>
      <w:pPr>
        <w:ind w:left="7937" w:hanging="360"/>
      </w:pPr>
      <w:rPr>
        <w:rFonts w:hint="default"/>
        <w:lang w:val="es-ES" w:eastAsia="en-US" w:bidi="ar-SA"/>
      </w:rPr>
    </w:lvl>
  </w:abstractNum>
  <w:abstractNum w:abstractNumId="11" w15:restartNumberingAfterBreak="0">
    <w:nsid w:val="6CC34CD4"/>
    <w:multiLevelType w:val="multilevel"/>
    <w:tmpl w:val="286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0"/>
  </w:num>
  <w:num w:numId="4">
    <w:abstractNumId w:val="0"/>
  </w:num>
  <w:num w:numId="5">
    <w:abstractNumId w:val="2"/>
  </w:num>
  <w:num w:numId="6">
    <w:abstractNumId w:val="7"/>
  </w:num>
  <w:num w:numId="7">
    <w:abstractNumId w:val="6"/>
  </w:num>
  <w:num w:numId="8">
    <w:abstractNumId w:val="11"/>
  </w:num>
  <w:num w:numId="9">
    <w:abstractNumId w:val="5"/>
  </w:num>
  <w:num w:numId="10">
    <w:abstractNumId w:val="4"/>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D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6F6"/>
    <w:rsid w:val="000012D5"/>
    <w:rsid w:val="0000278D"/>
    <w:rsid w:val="000042B9"/>
    <w:rsid w:val="00006C1F"/>
    <w:rsid w:val="00007E13"/>
    <w:rsid w:val="00010DED"/>
    <w:rsid w:val="00016D01"/>
    <w:rsid w:val="00017B42"/>
    <w:rsid w:val="0003516C"/>
    <w:rsid w:val="00042216"/>
    <w:rsid w:val="00053C5F"/>
    <w:rsid w:val="000639C7"/>
    <w:rsid w:val="00070AE3"/>
    <w:rsid w:val="000B7E90"/>
    <w:rsid w:val="000C049F"/>
    <w:rsid w:val="000D6242"/>
    <w:rsid w:val="000E072A"/>
    <w:rsid w:val="000E147E"/>
    <w:rsid w:val="000E19F1"/>
    <w:rsid w:val="000E7DC6"/>
    <w:rsid w:val="000F6352"/>
    <w:rsid w:val="00105855"/>
    <w:rsid w:val="001374FD"/>
    <w:rsid w:val="0016638F"/>
    <w:rsid w:val="00183DF6"/>
    <w:rsid w:val="00184834"/>
    <w:rsid w:val="00184C11"/>
    <w:rsid w:val="00186C05"/>
    <w:rsid w:val="001933B9"/>
    <w:rsid w:val="00194F73"/>
    <w:rsid w:val="001953D7"/>
    <w:rsid w:val="001D2A3C"/>
    <w:rsid w:val="001D2F8F"/>
    <w:rsid w:val="001F1CF8"/>
    <w:rsid w:val="0020324B"/>
    <w:rsid w:val="00211DDB"/>
    <w:rsid w:val="00213498"/>
    <w:rsid w:val="00220396"/>
    <w:rsid w:val="00255D82"/>
    <w:rsid w:val="0025618A"/>
    <w:rsid w:val="002804C6"/>
    <w:rsid w:val="00281325"/>
    <w:rsid w:val="002964BE"/>
    <w:rsid w:val="002B5780"/>
    <w:rsid w:val="002C0897"/>
    <w:rsid w:val="002D12FC"/>
    <w:rsid w:val="002E046D"/>
    <w:rsid w:val="002E2FBF"/>
    <w:rsid w:val="002E774C"/>
    <w:rsid w:val="002F00EA"/>
    <w:rsid w:val="002F116B"/>
    <w:rsid w:val="00315331"/>
    <w:rsid w:val="00322818"/>
    <w:rsid w:val="00330E64"/>
    <w:rsid w:val="0033157C"/>
    <w:rsid w:val="00336527"/>
    <w:rsid w:val="003420A2"/>
    <w:rsid w:val="00352805"/>
    <w:rsid w:val="0035718B"/>
    <w:rsid w:val="003655F9"/>
    <w:rsid w:val="00392C33"/>
    <w:rsid w:val="003977A8"/>
    <w:rsid w:val="003A07F1"/>
    <w:rsid w:val="003A115A"/>
    <w:rsid w:val="003A1DFA"/>
    <w:rsid w:val="003A79CD"/>
    <w:rsid w:val="003C1A39"/>
    <w:rsid w:val="004045E0"/>
    <w:rsid w:val="00420935"/>
    <w:rsid w:val="0042098F"/>
    <w:rsid w:val="00435FD5"/>
    <w:rsid w:val="004471EB"/>
    <w:rsid w:val="00461686"/>
    <w:rsid w:val="00466D72"/>
    <w:rsid w:val="00480D3D"/>
    <w:rsid w:val="0048228C"/>
    <w:rsid w:val="004857BD"/>
    <w:rsid w:val="004A102B"/>
    <w:rsid w:val="004B131D"/>
    <w:rsid w:val="004D778F"/>
    <w:rsid w:val="004E0B30"/>
    <w:rsid w:val="004E10DA"/>
    <w:rsid w:val="004E1797"/>
    <w:rsid w:val="004F3715"/>
    <w:rsid w:val="00500474"/>
    <w:rsid w:val="00512EA6"/>
    <w:rsid w:val="00543675"/>
    <w:rsid w:val="00551459"/>
    <w:rsid w:val="00565893"/>
    <w:rsid w:val="00583D69"/>
    <w:rsid w:val="0059565F"/>
    <w:rsid w:val="005A4353"/>
    <w:rsid w:val="005B2D9C"/>
    <w:rsid w:val="005D560F"/>
    <w:rsid w:val="005D58B6"/>
    <w:rsid w:val="005F028E"/>
    <w:rsid w:val="005F21E8"/>
    <w:rsid w:val="00623A77"/>
    <w:rsid w:val="00631E57"/>
    <w:rsid w:val="006321C9"/>
    <w:rsid w:val="006438B2"/>
    <w:rsid w:val="0064680A"/>
    <w:rsid w:val="00671C11"/>
    <w:rsid w:val="006805FB"/>
    <w:rsid w:val="0069120E"/>
    <w:rsid w:val="006A0912"/>
    <w:rsid w:val="006B067C"/>
    <w:rsid w:val="006C6F59"/>
    <w:rsid w:val="006D39A8"/>
    <w:rsid w:val="006D4C30"/>
    <w:rsid w:val="006D4D7B"/>
    <w:rsid w:val="006D6939"/>
    <w:rsid w:val="006D7A53"/>
    <w:rsid w:val="006E0BB5"/>
    <w:rsid w:val="006E128B"/>
    <w:rsid w:val="006E2124"/>
    <w:rsid w:val="006F5C46"/>
    <w:rsid w:val="0070276B"/>
    <w:rsid w:val="00710A61"/>
    <w:rsid w:val="00726896"/>
    <w:rsid w:val="00730D16"/>
    <w:rsid w:val="007312D5"/>
    <w:rsid w:val="00740AB9"/>
    <w:rsid w:val="00754F8D"/>
    <w:rsid w:val="0078223C"/>
    <w:rsid w:val="007B6716"/>
    <w:rsid w:val="007C6EE9"/>
    <w:rsid w:val="007D0CBE"/>
    <w:rsid w:val="007E2734"/>
    <w:rsid w:val="007E2EA9"/>
    <w:rsid w:val="007E4593"/>
    <w:rsid w:val="007E6212"/>
    <w:rsid w:val="007F5F2D"/>
    <w:rsid w:val="008069A9"/>
    <w:rsid w:val="0080745A"/>
    <w:rsid w:val="008077A2"/>
    <w:rsid w:val="008158BC"/>
    <w:rsid w:val="00821474"/>
    <w:rsid w:val="00831261"/>
    <w:rsid w:val="00864514"/>
    <w:rsid w:val="008762CF"/>
    <w:rsid w:val="008827D2"/>
    <w:rsid w:val="00886A20"/>
    <w:rsid w:val="00891A49"/>
    <w:rsid w:val="0089420C"/>
    <w:rsid w:val="008A09C4"/>
    <w:rsid w:val="008B11AB"/>
    <w:rsid w:val="008E2D94"/>
    <w:rsid w:val="00911DA5"/>
    <w:rsid w:val="0091463B"/>
    <w:rsid w:val="009158C4"/>
    <w:rsid w:val="009161E3"/>
    <w:rsid w:val="00922598"/>
    <w:rsid w:val="00931290"/>
    <w:rsid w:val="009416FB"/>
    <w:rsid w:val="00955064"/>
    <w:rsid w:val="00956234"/>
    <w:rsid w:val="009624D8"/>
    <w:rsid w:val="00972CB0"/>
    <w:rsid w:val="00976FDF"/>
    <w:rsid w:val="009835CE"/>
    <w:rsid w:val="0099236B"/>
    <w:rsid w:val="00994CD3"/>
    <w:rsid w:val="009A404C"/>
    <w:rsid w:val="009C6E09"/>
    <w:rsid w:val="009D3E46"/>
    <w:rsid w:val="009D7DC9"/>
    <w:rsid w:val="009F6715"/>
    <w:rsid w:val="009F6FCE"/>
    <w:rsid w:val="00A000E2"/>
    <w:rsid w:val="00A122A8"/>
    <w:rsid w:val="00A14429"/>
    <w:rsid w:val="00A14B73"/>
    <w:rsid w:val="00A246F6"/>
    <w:rsid w:val="00A42C01"/>
    <w:rsid w:val="00A4328A"/>
    <w:rsid w:val="00A434AF"/>
    <w:rsid w:val="00A44FB9"/>
    <w:rsid w:val="00A46984"/>
    <w:rsid w:val="00A47B48"/>
    <w:rsid w:val="00A56533"/>
    <w:rsid w:val="00A8024A"/>
    <w:rsid w:val="00AB72C6"/>
    <w:rsid w:val="00AC0406"/>
    <w:rsid w:val="00AC08A3"/>
    <w:rsid w:val="00AC31B7"/>
    <w:rsid w:val="00AD0A9B"/>
    <w:rsid w:val="00AD0D04"/>
    <w:rsid w:val="00AD56C4"/>
    <w:rsid w:val="00AE55A7"/>
    <w:rsid w:val="00AF2895"/>
    <w:rsid w:val="00B002FA"/>
    <w:rsid w:val="00B13137"/>
    <w:rsid w:val="00B418FD"/>
    <w:rsid w:val="00B47D09"/>
    <w:rsid w:val="00B81DE6"/>
    <w:rsid w:val="00B8262C"/>
    <w:rsid w:val="00B96DA6"/>
    <w:rsid w:val="00BA066D"/>
    <w:rsid w:val="00BB3E90"/>
    <w:rsid w:val="00BB5E0F"/>
    <w:rsid w:val="00BC723B"/>
    <w:rsid w:val="00BD1443"/>
    <w:rsid w:val="00BD1AE8"/>
    <w:rsid w:val="00BD3A23"/>
    <w:rsid w:val="00BE6CBF"/>
    <w:rsid w:val="00BE770D"/>
    <w:rsid w:val="00BF0AD8"/>
    <w:rsid w:val="00BF263B"/>
    <w:rsid w:val="00C16133"/>
    <w:rsid w:val="00C20F9C"/>
    <w:rsid w:val="00C33538"/>
    <w:rsid w:val="00C35BAC"/>
    <w:rsid w:val="00C577B1"/>
    <w:rsid w:val="00C61430"/>
    <w:rsid w:val="00C77397"/>
    <w:rsid w:val="00C77D94"/>
    <w:rsid w:val="00C901EC"/>
    <w:rsid w:val="00CB1522"/>
    <w:rsid w:val="00CC249F"/>
    <w:rsid w:val="00CC645C"/>
    <w:rsid w:val="00CD6607"/>
    <w:rsid w:val="00CE79FE"/>
    <w:rsid w:val="00CF00F2"/>
    <w:rsid w:val="00D0061B"/>
    <w:rsid w:val="00D05813"/>
    <w:rsid w:val="00D3030D"/>
    <w:rsid w:val="00D324F7"/>
    <w:rsid w:val="00D37726"/>
    <w:rsid w:val="00D401DA"/>
    <w:rsid w:val="00D42120"/>
    <w:rsid w:val="00D748B2"/>
    <w:rsid w:val="00D80681"/>
    <w:rsid w:val="00D80718"/>
    <w:rsid w:val="00D932F5"/>
    <w:rsid w:val="00D97315"/>
    <w:rsid w:val="00DD034B"/>
    <w:rsid w:val="00DE04FD"/>
    <w:rsid w:val="00DE57DF"/>
    <w:rsid w:val="00E15D31"/>
    <w:rsid w:val="00E21521"/>
    <w:rsid w:val="00E358B3"/>
    <w:rsid w:val="00E7129D"/>
    <w:rsid w:val="00E73287"/>
    <w:rsid w:val="00E8070A"/>
    <w:rsid w:val="00E839C7"/>
    <w:rsid w:val="00E84F3B"/>
    <w:rsid w:val="00EA3F12"/>
    <w:rsid w:val="00EB1C94"/>
    <w:rsid w:val="00EB31BD"/>
    <w:rsid w:val="00EC3646"/>
    <w:rsid w:val="00EC627D"/>
    <w:rsid w:val="00EC6367"/>
    <w:rsid w:val="00EF3C47"/>
    <w:rsid w:val="00F0465E"/>
    <w:rsid w:val="00F1072E"/>
    <w:rsid w:val="00F1301E"/>
    <w:rsid w:val="00F15F7D"/>
    <w:rsid w:val="00F223C7"/>
    <w:rsid w:val="00F23193"/>
    <w:rsid w:val="00F2334A"/>
    <w:rsid w:val="00F24CC9"/>
    <w:rsid w:val="00F33142"/>
    <w:rsid w:val="00F44E1B"/>
    <w:rsid w:val="00F52177"/>
    <w:rsid w:val="00F75600"/>
    <w:rsid w:val="00F818FB"/>
    <w:rsid w:val="00F8446D"/>
    <w:rsid w:val="00FA42C7"/>
    <w:rsid w:val="00FA452C"/>
    <w:rsid w:val="00FB4F1C"/>
    <w:rsid w:val="00FC5065"/>
    <w:rsid w:val="00FD30BB"/>
    <w:rsid w:val="00FD6DB0"/>
    <w:rsid w:val="00FD7134"/>
    <w:rsid w:val="00FE5BFE"/>
    <w:rsid w:val="00FF0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C7C20"/>
  <w15:chartTrackingRefBased/>
  <w15:docId w15:val="{99DF10EE-064D-49A1-9BBF-EF92F1B3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D0061B"/>
    <w:rPr>
      <w:b/>
      <w:bCs/>
    </w:rPr>
  </w:style>
  <w:style w:type="character" w:styleId="Hipervnculo">
    <w:name w:val="Hyperlink"/>
    <w:basedOn w:val="Fuentedeprrafopredeter"/>
    <w:uiPriority w:val="99"/>
    <w:semiHidden/>
    <w:unhideWhenUsed/>
    <w:rsid w:val="00D0061B"/>
    <w:rPr>
      <w:color w:val="0000FF"/>
      <w:u w:val="single"/>
    </w:rPr>
  </w:style>
  <w:style w:type="paragraph" w:styleId="Prrafodelista">
    <w:name w:val="List Paragraph"/>
    <w:basedOn w:val="Normal"/>
    <w:uiPriority w:val="1"/>
    <w:qFormat/>
    <w:rsid w:val="000F6352"/>
    <w:pPr>
      <w:ind w:left="720"/>
      <w:contextualSpacing/>
    </w:pPr>
  </w:style>
  <w:style w:type="paragraph" w:styleId="NormalWeb">
    <w:name w:val="Normal (Web)"/>
    <w:basedOn w:val="Normal"/>
    <w:uiPriority w:val="99"/>
    <w:semiHidden/>
    <w:unhideWhenUsed/>
    <w:rsid w:val="00105855"/>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53C5F"/>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053C5F"/>
    <w:rPr>
      <w:rFonts w:ascii="Calibri" w:eastAsia="Calibri" w:hAnsi="Calibri" w:cs="Calibri"/>
      <w:sz w:val="24"/>
      <w:szCs w:val="24"/>
      <w:lang w:val="es-ES"/>
    </w:rPr>
  </w:style>
  <w:style w:type="table" w:customStyle="1" w:styleId="TableNormal">
    <w:name w:val="Table Normal"/>
    <w:uiPriority w:val="2"/>
    <w:semiHidden/>
    <w:unhideWhenUsed/>
    <w:qFormat/>
    <w:rsid w:val="00053C5F"/>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53C5F"/>
    <w:pPr>
      <w:widowControl w:val="0"/>
      <w:autoSpaceDE w:val="0"/>
      <w:autoSpaceDN w:val="0"/>
      <w:spacing w:after="0" w:line="240" w:lineRule="auto"/>
      <w:ind w:left="108"/>
    </w:pPr>
    <w:rPr>
      <w:rFonts w:ascii="Arial MT" w:eastAsia="Arial MT" w:hAnsi="Arial MT" w:cs="Arial MT"/>
      <w:lang w:val="es-ES"/>
    </w:rPr>
  </w:style>
  <w:style w:type="table" w:styleId="Tablaconcuadrcula">
    <w:name w:val="Table Grid"/>
    <w:basedOn w:val="Tablanormal"/>
    <w:uiPriority w:val="39"/>
    <w:rsid w:val="00C77D94"/>
    <w:pPr>
      <w:spacing w:after="0" w:line="240" w:lineRule="auto"/>
    </w:pPr>
    <w:rPr>
      <w:rFonts w:eastAsia="Times New Roman"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087840">
      <w:bodyDiv w:val="1"/>
      <w:marLeft w:val="0"/>
      <w:marRight w:val="0"/>
      <w:marTop w:val="0"/>
      <w:marBottom w:val="0"/>
      <w:divBdr>
        <w:top w:val="none" w:sz="0" w:space="0" w:color="auto"/>
        <w:left w:val="none" w:sz="0" w:space="0" w:color="auto"/>
        <w:bottom w:val="none" w:sz="0" w:space="0" w:color="auto"/>
        <w:right w:val="none" w:sz="0" w:space="0" w:color="auto"/>
      </w:divBdr>
    </w:div>
    <w:div w:id="144114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8B177-AD06-49A9-8D54-E6579094B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61</Pages>
  <Words>11607</Words>
  <Characters>63843</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Josefina Marmolejos Diez</dc:creator>
  <cp:keywords/>
  <dc:description/>
  <cp:lastModifiedBy>Gustavo Adolfo Lemoine Cabreja</cp:lastModifiedBy>
  <cp:revision>43</cp:revision>
  <dcterms:created xsi:type="dcterms:W3CDTF">2026-02-18T17:46:00Z</dcterms:created>
  <dcterms:modified xsi:type="dcterms:W3CDTF">2026-02-20T18:40:00Z</dcterms:modified>
</cp:coreProperties>
</file>