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098C640E"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DB2D35">
        <w:rPr>
          <w:sz w:val="22"/>
          <w:szCs w:val="22"/>
          <w:lang w:val="es-DO"/>
        </w:rPr>
        <w:t>ADQUISICION DE CLORADORES PARA TRATAMIENTO Y SUMINISTRO DE AGUA PARA TRABAJOS EN EL MARCO DEL PROGRAMA DE MODERNIZACION SECTOR APS</w:t>
      </w:r>
      <w:r w:rsidR="00216A80" w:rsidRPr="00216A80">
        <w:rPr>
          <w:color w:val="000000" w:themeColor="text1"/>
          <w:sz w:val="22"/>
          <w:szCs w:val="22"/>
          <w:lang w:val="es-DO"/>
        </w:rPr>
        <w:t>.</w:t>
      </w:r>
      <w:r w:rsidR="00FD74A0" w:rsidRPr="00FD74A0">
        <w:rPr>
          <w:color w:val="000000" w:themeColor="text1"/>
          <w:sz w:val="22"/>
          <w:szCs w:val="22"/>
          <w:lang w:val="es-DO"/>
        </w:rPr>
        <w:t>”</w:t>
      </w:r>
    </w:p>
    <w:p w14:paraId="2E4369BF" w14:textId="560B8A9E"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DB2D35">
        <w:t>INAPA-CCC-LPN-2026-0007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46742FD9" w:rsidR="00465CCF" w:rsidRPr="004D177F" w:rsidRDefault="00FD74A0" w:rsidP="0094067F">
      <w:pPr>
        <w:jc w:val="both"/>
        <w:rPr>
          <w:b/>
          <w:bCs/>
          <w:sz w:val="22"/>
          <w:szCs w:val="22"/>
        </w:rPr>
      </w:pPr>
      <w:r w:rsidRPr="00FD74A0">
        <w:rPr>
          <w:b/>
        </w:rPr>
        <w:t>“</w:t>
      </w:r>
      <w:r w:rsidR="00DB2D35" w:rsidRPr="00DB2D35">
        <w:rPr>
          <w:b/>
        </w:rPr>
        <w:t>ADQUISICION DE CLORADORES PARA TRATAMIENTO Y SUMINISTRO DE AGUA PARA TRABAJOS EN EL MARCO DEL PROGRAMA DE MODERNIZACION SECTOR APS</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36D13FB9" w14:textId="4B143317" w:rsidR="00465CCF" w:rsidRDefault="00DB2D35" w:rsidP="004D177F">
      <w:pPr>
        <w:pStyle w:val="Prrafodelista"/>
        <w:ind w:left="0"/>
        <w:rPr>
          <w:sz w:val="22"/>
          <w:szCs w:val="22"/>
        </w:rPr>
      </w:pPr>
      <w:r w:rsidRPr="00DB2D35">
        <w:rPr>
          <w:b/>
        </w:rPr>
        <w:t>CLORADORES PARA TRATAMIENTO Y SUMINISTRO DE AGUA</w:t>
      </w:r>
      <w:bookmarkStart w:id="1" w:name="_GoBack"/>
      <w:bookmarkEnd w:id="1"/>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lastRenderedPageBreak/>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w:t>
      </w:r>
      <w:r w:rsidRPr="004D177F">
        <w:rPr>
          <w:rFonts w:eastAsiaTheme="minorHAnsi"/>
          <w:sz w:val="22"/>
          <w:szCs w:val="22"/>
          <w:lang w:eastAsia="en-US"/>
        </w:rPr>
        <w:lastRenderedPageBreak/>
        <w:t xml:space="preserve">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w:t>
      </w:r>
      <w:r w:rsidR="00465CCF" w:rsidRPr="004D177F">
        <w:rPr>
          <w:sz w:val="22"/>
          <w:szCs w:val="22"/>
        </w:rPr>
        <w:lastRenderedPageBreak/>
        <w:t xml:space="preserve">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74EACD8"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DB2D35" w:rsidRPr="00DB2D35">
        <w:rPr>
          <w:b/>
        </w:rPr>
        <w:t>ADQUISICION DE CLORADORES PARA TRATAMIENTO Y SUMINISTRO DE AGUA PARA TRABAJOS EN EL MARCO DEL PROGRAMA DE MODERNIZACION SECTOR APS</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DB2D35">
        <w:rPr>
          <w:b/>
          <w:sz w:val="22"/>
          <w:szCs w:val="22"/>
        </w:rPr>
        <w:t>INAPA-CCC-LPN-2026-0007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w:t>
      </w:r>
      <w:r w:rsidR="00C11D26" w:rsidRPr="004D177F">
        <w:rPr>
          <w:sz w:val="22"/>
          <w:szCs w:val="22"/>
        </w:rPr>
        <w:lastRenderedPageBreak/>
        <w:t xml:space="preserve">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w:t>
      </w:r>
      <w:r w:rsidRPr="004D177F">
        <w:rPr>
          <w:sz w:val="22"/>
          <w:szCs w:val="22"/>
        </w:rPr>
        <w:lastRenderedPageBreak/>
        <w:t>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w:t>
      </w:r>
      <w:r w:rsidRPr="004D177F">
        <w:rPr>
          <w:sz w:val="22"/>
          <w:szCs w:val="22"/>
          <w:lang w:val="es-ES_tradnl"/>
        </w:rPr>
        <w:lastRenderedPageBreak/>
        <w:t>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w:t>
      </w:r>
      <w:r w:rsidRPr="004D177F">
        <w:rPr>
          <w:sz w:val="22"/>
          <w:szCs w:val="22"/>
        </w:rPr>
        <w:lastRenderedPageBreak/>
        <w:t>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5B4C5908" w14:textId="5BAB1F8C" w:rsidR="00375D06" w:rsidRPr="004D177F" w:rsidRDefault="00465CCF" w:rsidP="00DB2D35">
      <w:pPr>
        <w:jc w:val="both"/>
        <w:rPr>
          <w:b/>
          <w:color w:val="000000"/>
          <w:sz w:val="22"/>
          <w:szCs w:val="22"/>
          <w:lang w:val="es-ES"/>
        </w:rPr>
      </w:pPr>
      <w:r w:rsidRPr="004D177F">
        <w:rPr>
          <w:b/>
          <w:color w:val="800000"/>
          <w:sz w:val="22"/>
          <w:szCs w:val="22"/>
        </w:rPr>
        <w:t>[Incluir legalización notarial]</w:t>
      </w: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E880" w14:textId="77777777" w:rsidR="00D9171E" w:rsidRDefault="00D9171E" w:rsidP="00465CCF">
      <w:r>
        <w:separator/>
      </w:r>
    </w:p>
  </w:endnote>
  <w:endnote w:type="continuationSeparator" w:id="0">
    <w:p w14:paraId="07B4F592" w14:textId="77777777" w:rsidR="00D9171E" w:rsidRDefault="00D9171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4E8B38E"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B2D35">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B2D3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40D7" w14:textId="77777777" w:rsidR="00D9171E" w:rsidRDefault="00D9171E" w:rsidP="00465CCF">
      <w:r>
        <w:separator/>
      </w:r>
    </w:p>
  </w:footnote>
  <w:footnote w:type="continuationSeparator" w:id="0">
    <w:p w14:paraId="7837D23F" w14:textId="77777777" w:rsidR="00D9171E" w:rsidRDefault="00D9171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171E"/>
    <w:rsid w:val="00D92E65"/>
    <w:rsid w:val="00D93DD1"/>
    <w:rsid w:val="00DA07A4"/>
    <w:rsid w:val="00DB089D"/>
    <w:rsid w:val="00DB2D35"/>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8D5F-C1D9-44F3-A519-BE898071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6454</Words>
  <Characters>35498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16</cp:revision>
  <cp:lastPrinted>2024-03-19T13:17:00Z</cp:lastPrinted>
  <dcterms:created xsi:type="dcterms:W3CDTF">2026-04-06T14:51:00Z</dcterms:created>
  <dcterms:modified xsi:type="dcterms:W3CDTF">2026-05-08T13:36:00Z</dcterms:modified>
</cp:coreProperties>
</file>