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  <w:lang w:val="es-DO" w:eastAsia="es-DO"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</w:t>
            </w:r>
            <w:r w:rsidR="00A97E49">
              <w:rPr>
                <w:sz w:val="22"/>
                <w:szCs w:val="22"/>
              </w:rPr>
              <w:t xml:space="preserve">nes de exclusión enumeradas en </w:t>
            </w:r>
            <w:r w:rsidR="000D591A" w:rsidRPr="00B5145E">
              <w:rPr>
                <w:sz w:val="22"/>
                <w:szCs w:val="22"/>
              </w:rPr>
              <w:t>l</w:t>
            </w:r>
            <w:r w:rsidR="00A97E49">
              <w:rPr>
                <w:sz w:val="22"/>
                <w:szCs w:val="22"/>
              </w:rPr>
              <w:t>os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FB71BF" w:rsidRPr="00B5145E">
              <w:rPr>
                <w:b/>
                <w:sz w:val="22"/>
                <w:szCs w:val="22"/>
              </w:rPr>
              <w:t>Artículo</w:t>
            </w:r>
            <w:r w:rsidR="00A97E49">
              <w:rPr>
                <w:b/>
                <w:sz w:val="22"/>
                <w:szCs w:val="22"/>
              </w:rPr>
              <w:t>s</w:t>
            </w:r>
            <w:r w:rsidR="00FB71BF" w:rsidRPr="00B5145E">
              <w:rPr>
                <w:b/>
                <w:sz w:val="22"/>
                <w:szCs w:val="22"/>
              </w:rPr>
              <w:t xml:space="preserve"> </w:t>
            </w:r>
            <w:r w:rsidR="00A97E49">
              <w:rPr>
                <w:b/>
                <w:sz w:val="22"/>
                <w:szCs w:val="22"/>
              </w:rPr>
              <w:t>38 y 39</w:t>
            </w:r>
            <w:r w:rsidR="006C6056">
              <w:rPr>
                <w:b/>
                <w:sz w:val="22"/>
                <w:szCs w:val="22"/>
              </w:rPr>
              <w:t>, así como el numeral 3 del artículo 37</w:t>
            </w:r>
            <w:r w:rsidR="00FB71BF" w:rsidRPr="00B5145E">
              <w:rPr>
                <w:b/>
                <w:sz w:val="22"/>
                <w:szCs w:val="22"/>
              </w:rPr>
              <w:t xml:space="preserve">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4</w:t>
            </w:r>
            <w:r w:rsidR="00A97E49">
              <w:rPr>
                <w:b/>
                <w:sz w:val="22"/>
                <w:szCs w:val="22"/>
              </w:rPr>
              <w:t>7</w:t>
            </w:r>
            <w:r w:rsidR="000D591A" w:rsidRPr="00B5145E">
              <w:rPr>
                <w:b/>
                <w:sz w:val="22"/>
                <w:szCs w:val="22"/>
              </w:rPr>
              <w:t>-</w:t>
            </w:r>
            <w:r w:rsidR="00A97E49">
              <w:rPr>
                <w:b/>
                <w:sz w:val="22"/>
                <w:szCs w:val="22"/>
              </w:rPr>
              <w:t>25</w:t>
            </w:r>
            <w:r w:rsidR="006C6056">
              <w:rPr>
                <w:sz w:val="22"/>
                <w:szCs w:val="22"/>
              </w:rPr>
              <w:t xml:space="preserve"> sobre</w:t>
            </w:r>
            <w:r w:rsidR="000D591A" w:rsidRPr="00B5145E">
              <w:rPr>
                <w:sz w:val="22"/>
                <w:szCs w:val="22"/>
              </w:rPr>
              <w:t xml:space="preserve"> Contrataciones </w:t>
            </w:r>
            <w:r w:rsidR="006C6056">
              <w:rPr>
                <w:sz w:val="22"/>
                <w:szCs w:val="22"/>
              </w:rPr>
              <w:t>Públicas</w:t>
            </w:r>
            <w:r w:rsidR="00FB71BF" w:rsidRPr="00B5145E">
              <w:rPr>
                <w:sz w:val="22"/>
                <w:szCs w:val="22"/>
              </w:rPr>
              <w:t>.</w:t>
            </w:r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2F4836">
              <w:rPr>
                <w:sz w:val="22"/>
                <w:szCs w:val="22"/>
              </w:rPr>
              <w:t xml:space="preserve"> Jurada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2F4836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C6056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97E49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6E9A6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Julio Antonio Morel Clase</cp:lastModifiedBy>
  <cp:revision>9</cp:revision>
  <cp:lastPrinted>2009-01-29T21:51:00Z</cp:lastPrinted>
  <dcterms:created xsi:type="dcterms:W3CDTF">2020-07-17T20:11:00Z</dcterms:created>
  <dcterms:modified xsi:type="dcterms:W3CDTF">2026-06-26T17:29:00Z</dcterms:modified>
</cp:coreProperties>
</file>